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7DC4" w14:textId="4294584E" w:rsidR="00E807F3" w:rsidRDefault="00E807F3">
      <w:pPr>
        <w:rPr>
          <w:rFonts w:hAnsi="Times New Roman" w:cs="Times New Roman"/>
          <w:color w:val="000000"/>
          <w:sz w:val="24"/>
          <w:szCs w:val="24"/>
          <w:lang w:val="ru-RU"/>
        </w:rPr>
      </w:pPr>
      <w:r>
        <w:rPr>
          <w:noProof/>
        </w:rPr>
        <w:drawing>
          <wp:inline distT="0" distB="0" distL="0" distR="0" wp14:anchorId="387DF197" wp14:editId="2DC4E1AB">
            <wp:extent cx="5732145" cy="7883525"/>
            <wp:effectExtent l="0" t="0" r="190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145" cy="7883525"/>
                    </a:xfrm>
                    <a:prstGeom prst="rect">
                      <a:avLst/>
                    </a:prstGeom>
                    <a:noFill/>
                    <a:ln>
                      <a:noFill/>
                    </a:ln>
                  </pic:spPr>
                </pic:pic>
              </a:graphicData>
            </a:graphic>
          </wp:inline>
        </w:drawing>
      </w:r>
    </w:p>
    <w:p w14:paraId="53271DBC" w14:textId="59BED663"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Заместитель председателя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и секретарь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определяются из числа членов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на заседании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w:t>
      </w:r>
    </w:p>
    <w:p w14:paraId="1EAC9821"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lastRenderedPageBreak/>
        <w:t xml:space="preserve">2.4. Заседания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проводятся под руководством председателя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или лица, исполняющего его обязанности.</w:t>
      </w:r>
    </w:p>
    <w:p w14:paraId="5E54F3DE"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2.5. Ход заседания фиксируется в протоколе (приложение 1).</w:t>
      </w:r>
    </w:p>
    <w:p w14:paraId="7C1C693B"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Протокол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w:t>
      </w:r>
    </w:p>
    <w:p w14:paraId="68FDF79D"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2.6. Секретарь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заносит информацию о заседаниях в Журнал учета заседаний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w:t>
      </w:r>
    </w:p>
    <w:p w14:paraId="7211338C"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2.7. Коллегиальное решение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содержащее обобщенную характеристику обучающегося и рекомендации по организации психолого-педагогического сопровождения, фиксируется в заключении (приложение 2). Заключение подписывается всеми членами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14:paraId="18F3892F"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Коллегиальное заключение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доводится до сведения родителей (законных представителей) в день проведения заседания.</w:t>
      </w:r>
    </w:p>
    <w:p w14:paraId="51E28559"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В случае несогласия родителей (законных представителей) обучающегося с коллегиальным заключением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они выражают свое мнение в письменной форме в соответствующем разделе заключения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w:t>
      </w:r>
    </w:p>
    <w:p w14:paraId="7A2286CA"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Коллегиальное заключение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14:paraId="1999DCF6"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2.8. Секретарь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регистрирует коллегиальное заключение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в Журнале регистрации коллегиальных заключений психолого-педагогического консилиума.</w:t>
      </w:r>
    </w:p>
    <w:p w14:paraId="3EBE7A4C"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2.9. При направлении обучающегося на психолого-медико-педагогическую комиссию (далее – ПМПК) оформляется Представление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на обучающегося (приложение 3).</w:t>
      </w:r>
    </w:p>
    <w:p w14:paraId="2C66808A"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Представление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на обучающегося для предоставления на ПМПК выдается родителям (законным представителям) под личную подпись.</w:t>
      </w:r>
    </w:p>
    <w:p w14:paraId="735DFA2F" w14:textId="77777777" w:rsidR="000920AC" w:rsidRPr="00C17BC6" w:rsidRDefault="007723B2">
      <w:pPr>
        <w:jc w:val="center"/>
        <w:rPr>
          <w:rFonts w:hAnsi="Times New Roman" w:cs="Times New Roman"/>
          <w:color w:val="000000"/>
          <w:sz w:val="24"/>
          <w:szCs w:val="24"/>
          <w:lang w:val="ru-RU"/>
        </w:rPr>
      </w:pPr>
      <w:r w:rsidRPr="00C17BC6">
        <w:rPr>
          <w:rFonts w:hAnsi="Times New Roman" w:cs="Times New Roman"/>
          <w:b/>
          <w:bCs/>
          <w:color w:val="000000"/>
          <w:sz w:val="24"/>
          <w:szCs w:val="24"/>
          <w:lang w:val="ru-RU"/>
        </w:rPr>
        <w:t>3. РЕЖИМ ДЕЯТЕЛЬНОСТИ ППК</w:t>
      </w:r>
    </w:p>
    <w:p w14:paraId="7753C4EC"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3.1. Периодичность проведения заседаний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14:paraId="63B688A5"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3.2. Заседания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подразделяются на плановые и внеплановые.</w:t>
      </w:r>
    </w:p>
    <w:p w14:paraId="6CA505F8"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3.2.1. Плановые заседания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проводятся в соответствии с графиком проведения, но не реже одного раза в полугодие для оценки динамики обучения и коррекции для </w:t>
      </w:r>
      <w:r w:rsidRPr="00C17BC6">
        <w:rPr>
          <w:rFonts w:hAnsi="Times New Roman" w:cs="Times New Roman"/>
          <w:color w:val="000000"/>
          <w:sz w:val="24"/>
          <w:szCs w:val="24"/>
          <w:lang w:val="ru-RU"/>
        </w:rPr>
        <w:lastRenderedPageBreak/>
        <w:t>внесения (при необходимости) изменений и дополнений в рекомендации по организации психолого- педагогического сопровождения обучающихся.</w:t>
      </w:r>
    </w:p>
    <w:p w14:paraId="11E2E7BE"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3.2.2. Внеплановые заседания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в других случаях.</w:t>
      </w:r>
    </w:p>
    <w:p w14:paraId="48E1262F"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3.3. При проведении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степень социализации и адаптации обучающегося.</w:t>
      </w:r>
    </w:p>
    <w:p w14:paraId="0082C1D4"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14:paraId="335292F2"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3.4. Специалисты, включенные в состав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а также запросами участников образовательных отношений на обследование и организацию комплексного сопровождения обучающихся.</w:t>
      </w:r>
    </w:p>
    <w:p w14:paraId="01DC18D9"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3.5. Специалистам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за увеличение объема работ устанавливается доплата, размер которой определяется организацией самостоятельно.</w:t>
      </w:r>
    </w:p>
    <w:p w14:paraId="73B1EE05" w14:textId="77777777" w:rsidR="000920AC" w:rsidRPr="00C17BC6" w:rsidRDefault="007723B2">
      <w:pPr>
        <w:jc w:val="center"/>
        <w:rPr>
          <w:rFonts w:hAnsi="Times New Roman" w:cs="Times New Roman"/>
          <w:color w:val="000000"/>
          <w:sz w:val="24"/>
          <w:szCs w:val="24"/>
          <w:lang w:val="ru-RU"/>
        </w:rPr>
      </w:pPr>
      <w:r w:rsidRPr="00C17BC6">
        <w:rPr>
          <w:rFonts w:hAnsi="Times New Roman" w:cs="Times New Roman"/>
          <w:b/>
          <w:bCs/>
          <w:color w:val="000000"/>
          <w:sz w:val="24"/>
          <w:szCs w:val="24"/>
          <w:lang w:val="ru-RU"/>
        </w:rPr>
        <w:t>4. ПРОВЕДЕНИЕ ОБСЛЕДОВАНИЯ</w:t>
      </w:r>
    </w:p>
    <w:p w14:paraId="0C052C52"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4.1. Процедура и продолжительность обследования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14:paraId="3D82075A"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4.2. Обследование обучающегося специалистами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4).</w:t>
      </w:r>
    </w:p>
    <w:p w14:paraId="4060DF10"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4.3. Секретарь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по согласованию с председателем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заблаговременно информирует членов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о предстоящем заседании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организует подготовку и проведение заседания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w:t>
      </w:r>
    </w:p>
    <w:p w14:paraId="5F5A3AB5"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4.4. На период подготовки к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и выходит с инициативой повторных обсуждений на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(при необходимости).</w:t>
      </w:r>
    </w:p>
    <w:p w14:paraId="238B200D"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4.5. По данным обследования каждым специалистом составляется заключение и разрабатываются рекомендации.</w:t>
      </w:r>
    </w:p>
    <w:p w14:paraId="2B595496"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lastRenderedPageBreak/>
        <w:t xml:space="preserve">На заседании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обсуждаются результаты обследования ребенка каждым специалистом, составляется коллегиальное заключение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w:t>
      </w:r>
    </w:p>
    <w:p w14:paraId="1D0ECB5F"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степени социализации и адаптации обучающегося.</w:t>
      </w:r>
    </w:p>
    <w:p w14:paraId="5B9CBCEC" w14:textId="77777777" w:rsidR="000920AC" w:rsidRPr="00C17BC6" w:rsidRDefault="007723B2">
      <w:pPr>
        <w:jc w:val="center"/>
        <w:rPr>
          <w:rFonts w:hAnsi="Times New Roman" w:cs="Times New Roman"/>
          <w:color w:val="000000"/>
          <w:sz w:val="24"/>
          <w:szCs w:val="24"/>
          <w:lang w:val="ru-RU"/>
        </w:rPr>
      </w:pPr>
      <w:r w:rsidRPr="00C17BC6">
        <w:rPr>
          <w:rFonts w:hAnsi="Times New Roman" w:cs="Times New Roman"/>
          <w:b/>
          <w:bCs/>
          <w:color w:val="000000"/>
          <w:sz w:val="24"/>
          <w:szCs w:val="24"/>
          <w:lang w:val="ru-RU"/>
        </w:rPr>
        <w:t>5. СОДЕРЖАНИЕ РЕКОМЕНДАЦИЙ ППК ПО ОРГАНИЗАЦИИ ПСИХОЛОГО-ПЕДАГОГИЧЕСКОГО СОПРОВОЖДЕНИЯ ОБУЧАЮЩИХСЯ</w:t>
      </w:r>
    </w:p>
    <w:p w14:paraId="27089987"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5.1. Рекомендации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14:paraId="0FF6AA2F" w14:textId="77777777" w:rsidR="000920AC" w:rsidRPr="00C17BC6" w:rsidRDefault="007723B2">
      <w:pPr>
        <w:numPr>
          <w:ilvl w:val="0"/>
          <w:numId w:val="1"/>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разработку адаптированной основной общеобразовательной программы;</w:t>
      </w:r>
    </w:p>
    <w:p w14:paraId="04EB9443" w14:textId="77777777" w:rsidR="000920AC" w:rsidRPr="00C17BC6" w:rsidRDefault="007723B2">
      <w:pPr>
        <w:numPr>
          <w:ilvl w:val="0"/>
          <w:numId w:val="1"/>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разработку индивидуального учебного плана обучающегося;</w:t>
      </w:r>
    </w:p>
    <w:p w14:paraId="5CA370E1" w14:textId="77777777" w:rsidR="000920AC" w:rsidRPr="00C17BC6" w:rsidRDefault="007723B2">
      <w:pPr>
        <w:numPr>
          <w:ilvl w:val="0"/>
          <w:numId w:val="1"/>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адаптацию учебных и контрольно-измерительных материалов;</w:t>
      </w:r>
    </w:p>
    <w:p w14:paraId="052E5DD4" w14:textId="77777777" w:rsidR="000920AC" w:rsidRPr="00C17BC6" w:rsidRDefault="007723B2">
      <w:pPr>
        <w:numPr>
          <w:ilvl w:val="0"/>
          <w:numId w:val="1"/>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 xml:space="preserve">предоставление услуг тьютора, ассистента (помощника), оказывающего обучающемуся необходимую техническую помощь, услуг по сурдопереводу, </w:t>
      </w:r>
      <w:proofErr w:type="spellStart"/>
      <w:r w:rsidRPr="00C17BC6">
        <w:rPr>
          <w:rFonts w:hAnsi="Times New Roman" w:cs="Times New Roman"/>
          <w:color w:val="000000"/>
          <w:sz w:val="24"/>
          <w:szCs w:val="24"/>
          <w:lang w:val="ru-RU"/>
        </w:rPr>
        <w:t>тифлопереводу</w:t>
      </w:r>
      <w:proofErr w:type="spellEnd"/>
      <w:r w:rsidRPr="00C17BC6">
        <w:rPr>
          <w:rFonts w:hAnsi="Times New Roman" w:cs="Times New Roman"/>
          <w:color w:val="000000"/>
          <w:sz w:val="24"/>
          <w:szCs w:val="24"/>
          <w:lang w:val="ru-RU"/>
        </w:rPr>
        <w:t xml:space="preserve">, </w:t>
      </w:r>
      <w:proofErr w:type="spellStart"/>
      <w:r w:rsidRPr="00C17BC6">
        <w:rPr>
          <w:rFonts w:hAnsi="Times New Roman" w:cs="Times New Roman"/>
          <w:color w:val="000000"/>
          <w:sz w:val="24"/>
          <w:szCs w:val="24"/>
          <w:lang w:val="ru-RU"/>
        </w:rPr>
        <w:t>тифлосурдопереводу</w:t>
      </w:r>
      <w:proofErr w:type="spellEnd"/>
      <w:r w:rsidRPr="00C17BC6">
        <w:rPr>
          <w:rFonts w:hAnsi="Times New Roman" w:cs="Times New Roman"/>
          <w:color w:val="000000"/>
          <w:sz w:val="24"/>
          <w:szCs w:val="24"/>
          <w:lang w:val="ru-RU"/>
        </w:rPr>
        <w:t xml:space="preserve"> (индивидуально или на группу обучающихся), в том числе на период адаптации обучающегося в организации/учебную четверть, полугодие, учебный </w:t>
      </w:r>
      <w:proofErr w:type="gramStart"/>
      <w:r w:rsidRPr="00C17BC6">
        <w:rPr>
          <w:rFonts w:hAnsi="Times New Roman" w:cs="Times New Roman"/>
          <w:color w:val="000000"/>
          <w:sz w:val="24"/>
          <w:szCs w:val="24"/>
          <w:lang w:val="ru-RU"/>
        </w:rPr>
        <w:t>год/на</w:t>
      </w:r>
      <w:proofErr w:type="gramEnd"/>
      <w:r w:rsidRPr="00C17BC6">
        <w:rPr>
          <w:rFonts w:hAnsi="Times New Roman" w:cs="Times New Roman"/>
          <w:color w:val="000000"/>
          <w:sz w:val="24"/>
          <w:szCs w:val="24"/>
          <w:lang w:val="ru-RU"/>
        </w:rPr>
        <w:t xml:space="preserve"> постоянной основе;</w:t>
      </w:r>
    </w:p>
    <w:p w14:paraId="5ED24BAE" w14:textId="77777777" w:rsidR="000920AC" w:rsidRPr="00C17BC6" w:rsidRDefault="007723B2">
      <w:pPr>
        <w:numPr>
          <w:ilvl w:val="0"/>
          <w:numId w:val="1"/>
        </w:numPr>
        <w:ind w:left="780" w:right="180"/>
        <w:rPr>
          <w:rFonts w:hAnsi="Times New Roman" w:cs="Times New Roman"/>
          <w:color w:val="000000"/>
          <w:sz w:val="24"/>
          <w:szCs w:val="24"/>
          <w:lang w:val="ru-RU"/>
        </w:rPr>
      </w:pPr>
      <w:r w:rsidRPr="00C17BC6">
        <w:rPr>
          <w:rFonts w:hAnsi="Times New Roman" w:cs="Times New Roman"/>
          <w:color w:val="000000"/>
          <w:sz w:val="24"/>
          <w:szCs w:val="24"/>
          <w:lang w:val="ru-RU"/>
        </w:rPr>
        <w:t>другие условия психолого-педагогического сопровождения в рамках компетенции организации.</w:t>
      </w:r>
    </w:p>
    <w:p w14:paraId="44AE3EDB"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5.2. Рекомендации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14:paraId="6BAE3FEE" w14:textId="77777777" w:rsidR="000920AC" w:rsidRDefault="007723B2">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дополнительный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выходной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w:t>
      </w:r>
    </w:p>
    <w:p w14:paraId="16D78EA4" w14:textId="77777777" w:rsidR="000920AC" w:rsidRPr="00C17BC6" w:rsidRDefault="007723B2">
      <w:pPr>
        <w:numPr>
          <w:ilvl w:val="0"/>
          <w:numId w:val="2"/>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организацию дополнительной двигательной нагрузки в течение учебного дня/снижение двигательной нагрузки;</w:t>
      </w:r>
    </w:p>
    <w:p w14:paraId="6687E2BF" w14:textId="77777777" w:rsidR="000920AC" w:rsidRPr="00C17BC6" w:rsidRDefault="007723B2">
      <w:pPr>
        <w:numPr>
          <w:ilvl w:val="0"/>
          <w:numId w:val="2"/>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предоставление дополнительных перерывов для приема пищи, лекарств;</w:t>
      </w:r>
    </w:p>
    <w:p w14:paraId="0612A9EF" w14:textId="77777777" w:rsidR="000920AC" w:rsidRPr="00C17BC6" w:rsidRDefault="007723B2">
      <w:pPr>
        <w:numPr>
          <w:ilvl w:val="0"/>
          <w:numId w:val="2"/>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снижение объема задаваемой на дом работы;</w:t>
      </w:r>
    </w:p>
    <w:p w14:paraId="150DE28F" w14:textId="77777777" w:rsidR="000920AC" w:rsidRPr="00C17BC6" w:rsidRDefault="007723B2">
      <w:pPr>
        <w:numPr>
          <w:ilvl w:val="0"/>
          <w:numId w:val="2"/>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предоставление услуг ассистента (помощника), оказывающего обучающимся необходимую техническую помощь;</w:t>
      </w:r>
    </w:p>
    <w:p w14:paraId="50B94C48" w14:textId="77777777" w:rsidR="000920AC" w:rsidRPr="00C17BC6" w:rsidRDefault="007723B2">
      <w:pPr>
        <w:numPr>
          <w:ilvl w:val="0"/>
          <w:numId w:val="2"/>
        </w:numPr>
        <w:ind w:left="780" w:right="180"/>
        <w:rPr>
          <w:rFonts w:hAnsi="Times New Roman" w:cs="Times New Roman"/>
          <w:color w:val="000000"/>
          <w:sz w:val="24"/>
          <w:szCs w:val="24"/>
          <w:lang w:val="ru-RU"/>
        </w:rPr>
      </w:pPr>
      <w:r w:rsidRPr="00C17BC6">
        <w:rPr>
          <w:rFonts w:hAnsi="Times New Roman" w:cs="Times New Roman"/>
          <w:color w:val="000000"/>
          <w:sz w:val="24"/>
          <w:szCs w:val="24"/>
          <w:lang w:val="ru-RU"/>
        </w:rPr>
        <w:t>другие условия психолого-педагогического сопровождения в рамках компетенции организации.</w:t>
      </w:r>
    </w:p>
    <w:p w14:paraId="6FB0592B"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5.3. Рекомендации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14:paraId="5B59BFDB" w14:textId="77777777" w:rsidR="000920AC" w:rsidRPr="00C17BC6" w:rsidRDefault="007723B2">
      <w:pPr>
        <w:numPr>
          <w:ilvl w:val="0"/>
          <w:numId w:val="3"/>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проведение групповых и (или) индивидуальных коррекционно-развивающих и компенсирующих занятий с обучающимся;</w:t>
      </w:r>
    </w:p>
    <w:p w14:paraId="1D220A81" w14:textId="77777777" w:rsidR="000920AC" w:rsidRPr="00C17BC6" w:rsidRDefault="007723B2">
      <w:pPr>
        <w:numPr>
          <w:ilvl w:val="0"/>
          <w:numId w:val="3"/>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разработку индивидуального учебного плана обучающегося;</w:t>
      </w:r>
    </w:p>
    <w:p w14:paraId="3DF9B774" w14:textId="77777777" w:rsidR="000920AC" w:rsidRPr="00C17BC6" w:rsidRDefault="007723B2">
      <w:pPr>
        <w:numPr>
          <w:ilvl w:val="0"/>
          <w:numId w:val="3"/>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адаптацию учебных и контрольно-измерительных материалов;</w:t>
      </w:r>
    </w:p>
    <w:p w14:paraId="2FFFA6A6" w14:textId="77777777" w:rsidR="000920AC" w:rsidRPr="00C17BC6" w:rsidRDefault="007723B2">
      <w:pPr>
        <w:numPr>
          <w:ilvl w:val="0"/>
          <w:numId w:val="3"/>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lastRenderedPageBreak/>
        <w:t>профилактику асоциального (девиантного) поведения обучающегося;</w:t>
      </w:r>
    </w:p>
    <w:p w14:paraId="7DA8E90C" w14:textId="77777777" w:rsidR="000920AC" w:rsidRPr="00C17BC6" w:rsidRDefault="007723B2">
      <w:pPr>
        <w:numPr>
          <w:ilvl w:val="0"/>
          <w:numId w:val="3"/>
        </w:numPr>
        <w:ind w:left="780" w:right="180"/>
        <w:rPr>
          <w:rFonts w:hAnsi="Times New Roman" w:cs="Times New Roman"/>
          <w:color w:val="000000"/>
          <w:sz w:val="24"/>
          <w:szCs w:val="24"/>
          <w:lang w:val="ru-RU"/>
        </w:rPr>
      </w:pPr>
      <w:r w:rsidRPr="00C17BC6">
        <w:rPr>
          <w:rFonts w:hAnsi="Times New Roman" w:cs="Times New Roman"/>
          <w:color w:val="000000"/>
          <w:sz w:val="24"/>
          <w:szCs w:val="24"/>
          <w:lang w:val="ru-RU"/>
        </w:rPr>
        <w:t>другие условия психолого-педагогического сопровождения в рамках компетенции организации.</w:t>
      </w:r>
    </w:p>
    <w:p w14:paraId="54015AC8"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14:paraId="53049A60" w14:textId="77777777" w:rsidR="000920AC" w:rsidRPr="00C17BC6" w:rsidRDefault="000920AC">
      <w:pPr>
        <w:rPr>
          <w:rFonts w:hAnsi="Times New Roman" w:cs="Times New Roman"/>
          <w:color w:val="000000"/>
          <w:sz w:val="24"/>
          <w:szCs w:val="24"/>
          <w:lang w:val="ru-RU"/>
        </w:rPr>
      </w:pPr>
    </w:p>
    <w:p w14:paraId="72A3280B" w14:textId="412BDA6D" w:rsidR="000920AC" w:rsidRPr="00C17BC6" w:rsidRDefault="007723B2">
      <w:pPr>
        <w:jc w:val="right"/>
        <w:rPr>
          <w:rFonts w:hAnsi="Times New Roman" w:cs="Times New Roman"/>
          <w:color w:val="000000"/>
          <w:sz w:val="24"/>
          <w:szCs w:val="24"/>
          <w:lang w:val="ru-RU"/>
        </w:rPr>
      </w:pPr>
      <w:r w:rsidRPr="00C17BC6">
        <w:rPr>
          <w:rFonts w:hAnsi="Times New Roman" w:cs="Times New Roman"/>
          <w:color w:val="000000"/>
          <w:sz w:val="24"/>
          <w:szCs w:val="24"/>
          <w:lang w:val="ru-RU"/>
        </w:rPr>
        <w:t>Приложение 1</w:t>
      </w:r>
      <w:r w:rsidRPr="00C17BC6">
        <w:rPr>
          <w:lang w:val="ru-RU"/>
        </w:rPr>
        <w:br/>
      </w:r>
      <w:r w:rsidRPr="00C17BC6">
        <w:rPr>
          <w:rFonts w:hAnsi="Times New Roman" w:cs="Times New Roman"/>
          <w:color w:val="000000"/>
          <w:sz w:val="24"/>
          <w:szCs w:val="24"/>
          <w:lang w:val="ru-RU"/>
        </w:rPr>
        <w:t>к положению о психолого-педагогическом консилиуме</w:t>
      </w:r>
    </w:p>
    <w:p w14:paraId="78441FA9" w14:textId="77777777" w:rsidR="000920AC" w:rsidRPr="00C17BC6" w:rsidRDefault="000920AC">
      <w:pPr>
        <w:jc w:val="right"/>
        <w:rPr>
          <w:rFonts w:hAnsi="Times New Roman" w:cs="Times New Roman"/>
          <w:color w:val="000000"/>
          <w:sz w:val="24"/>
          <w:szCs w:val="24"/>
          <w:lang w:val="ru-RU"/>
        </w:rPr>
      </w:pPr>
    </w:p>
    <w:p w14:paraId="687F855C" w14:textId="77777777" w:rsidR="000920AC" w:rsidRDefault="007723B2">
      <w:pPr>
        <w:jc w:val="center"/>
        <w:rPr>
          <w:rFonts w:hAnsi="Times New Roman" w:cs="Times New Roman"/>
          <w:color w:val="000000"/>
          <w:sz w:val="24"/>
          <w:szCs w:val="24"/>
        </w:rPr>
      </w:pPr>
      <w:proofErr w:type="spellStart"/>
      <w:r>
        <w:rPr>
          <w:rFonts w:hAnsi="Times New Roman" w:cs="Times New Roman"/>
          <w:b/>
          <w:bCs/>
          <w:color w:val="000000"/>
          <w:sz w:val="24"/>
          <w:szCs w:val="24"/>
        </w:rPr>
        <w:t>Протокол</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заседания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психолого-педагогического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консилиума</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721"/>
        <w:gridCol w:w="1417"/>
      </w:tblGrid>
      <w:tr w:rsidR="000920AC" w14:paraId="52240FD8" w14:textId="77777777">
        <w:tc>
          <w:tcPr>
            <w:tcW w:w="0" w:type="auto"/>
            <w:tcMar>
              <w:top w:w="75" w:type="dxa"/>
              <w:left w:w="75" w:type="dxa"/>
              <w:bottom w:w="75" w:type="dxa"/>
              <w:right w:w="75" w:type="dxa"/>
            </w:tcMar>
          </w:tcPr>
          <w:p w14:paraId="7F2C1B12" w14:textId="77777777" w:rsidR="000920AC" w:rsidRDefault="007723B2">
            <w:r>
              <w:rPr>
                <w:rFonts w:hAnsi="Times New Roman" w:cs="Times New Roman"/>
                <w:color w:val="000000"/>
                <w:sz w:val="24"/>
                <w:szCs w:val="24"/>
              </w:rPr>
              <w:t>06.11.2020</w:t>
            </w:r>
          </w:p>
        </w:tc>
        <w:tc>
          <w:tcPr>
            <w:tcW w:w="0" w:type="auto"/>
            <w:tcMar>
              <w:top w:w="75" w:type="dxa"/>
              <w:left w:w="75" w:type="dxa"/>
              <w:bottom w:w="75" w:type="dxa"/>
              <w:right w:w="75" w:type="dxa"/>
            </w:tcMar>
          </w:tcPr>
          <w:p w14:paraId="5A177D05" w14:textId="77777777" w:rsidR="000920AC" w:rsidRDefault="007723B2">
            <w:r>
              <w:rPr>
                <w:rFonts w:hAnsi="Times New Roman" w:cs="Times New Roman"/>
                <w:color w:val="000000"/>
                <w:sz w:val="24"/>
                <w:szCs w:val="24"/>
              </w:rPr>
              <w:t>№ 1-ппк</w:t>
            </w:r>
          </w:p>
        </w:tc>
      </w:tr>
      <w:tr w:rsidR="000920AC" w14:paraId="7DD17789" w14:textId="77777777">
        <w:tc>
          <w:tcPr>
            <w:tcW w:w="0" w:type="auto"/>
            <w:gridSpan w:val="2"/>
            <w:tcMar>
              <w:top w:w="75" w:type="dxa"/>
              <w:left w:w="75" w:type="dxa"/>
              <w:bottom w:w="75" w:type="dxa"/>
              <w:right w:w="75" w:type="dxa"/>
            </w:tcMar>
          </w:tcPr>
          <w:p w14:paraId="4C80A1F1" w14:textId="16A7A1E9" w:rsidR="000920AC" w:rsidRPr="00C17BC6" w:rsidRDefault="00C17BC6">
            <w:pPr>
              <w:rPr>
                <w:lang w:val="ru-RU"/>
              </w:rPr>
            </w:pPr>
            <w:r>
              <w:rPr>
                <w:lang w:val="ru-RU"/>
              </w:rPr>
              <w:t>МКОУ СОШ ЗАТО Солнечный</w:t>
            </w:r>
          </w:p>
        </w:tc>
      </w:tr>
    </w:tbl>
    <w:p w14:paraId="67E3AC91" w14:textId="5DFAE2C9" w:rsidR="000920AC" w:rsidRPr="00C17BC6" w:rsidRDefault="007723B2">
      <w:pPr>
        <w:rPr>
          <w:rFonts w:hAnsi="Times New Roman" w:cs="Times New Roman"/>
          <w:color w:val="000000"/>
          <w:sz w:val="24"/>
          <w:szCs w:val="24"/>
          <w:lang w:val="ru-RU"/>
        </w:rPr>
      </w:pPr>
      <w:r w:rsidRPr="00C17BC6">
        <w:rPr>
          <w:rFonts w:hAnsi="Times New Roman" w:cs="Times New Roman"/>
          <w:b/>
          <w:bCs/>
          <w:color w:val="000000"/>
          <w:sz w:val="24"/>
          <w:szCs w:val="24"/>
          <w:lang w:val="ru-RU"/>
        </w:rPr>
        <w:t>Председатель:</w:t>
      </w:r>
      <w:r>
        <w:rPr>
          <w:rFonts w:hAnsi="Times New Roman" w:cs="Times New Roman"/>
          <w:b/>
          <w:bCs/>
          <w:color w:val="000000"/>
          <w:sz w:val="24"/>
          <w:szCs w:val="24"/>
        </w:rPr>
        <w:t> </w:t>
      </w:r>
      <w:r w:rsidRPr="00C17BC6">
        <w:rPr>
          <w:rFonts w:hAnsi="Times New Roman" w:cs="Times New Roman"/>
          <w:color w:val="000000"/>
          <w:sz w:val="24"/>
          <w:szCs w:val="24"/>
          <w:lang w:val="ru-RU"/>
        </w:rPr>
        <w:t>заместитель директора по УВ</w:t>
      </w:r>
      <w:r w:rsidR="00C17BC6">
        <w:rPr>
          <w:rFonts w:hAnsi="Times New Roman" w:cs="Times New Roman"/>
          <w:color w:val="000000"/>
          <w:sz w:val="24"/>
          <w:szCs w:val="24"/>
          <w:lang w:val="ru-RU"/>
        </w:rPr>
        <w:t>Р</w:t>
      </w:r>
    </w:p>
    <w:p w14:paraId="246022CD" w14:textId="29FA5494" w:rsidR="000920AC" w:rsidRPr="00C17BC6" w:rsidRDefault="007723B2">
      <w:pPr>
        <w:rPr>
          <w:rFonts w:hAnsi="Times New Roman" w:cs="Times New Roman"/>
          <w:color w:val="000000"/>
          <w:sz w:val="24"/>
          <w:szCs w:val="24"/>
          <w:lang w:val="ru-RU"/>
        </w:rPr>
      </w:pPr>
      <w:r w:rsidRPr="00C17BC6">
        <w:rPr>
          <w:rFonts w:hAnsi="Times New Roman" w:cs="Times New Roman"/>
          <w:b/>
          <w:bCs/>
          <w:color w:val="000000"/>
          <w:sz w:val="24"/>
          <w:szCs w:val="24"/>
          <w:lang w:val="ru-RU"/>
        </w:rPr>
        <w:t>Секретарь:</w:t>
      </w:r>
      <w:r>
        <w:rPr>
          <w:rFonts w:hAnsi="Times New Roman" w:cs="Times New Roman"/>
          <w:color w:val="000000"/>
          <w:sz w:val="24"/>
          <w:szCs w:val="24"/>
        </w:rPr>
        <w:t> </w:t>
      </w:r>
    </w:p>
    <w:p w14:paraId="1723CA13" w14:textId="77777777" w:rsidR="000920AC" w:rsidRPr="00C17BC6" w:rsidRDefault="007723B2">
      <w:pPr>
        <w:rPr>
          <w:rFonts w:hAnsi="Times New Roman" w:cs="Times New Roman"/>
          <w:color w:val="000000"/>
          <w:sz w:val="24"/>
          <w:szCs w:val="24"/>
          <w:lang w:val="ru-RU"/>
        </w:rPr>
      </w:pPr>
      <w:r w:rsidRPr="00C17BC6">
        <w:rPr>
          <w:rFonts w:hAnsi="Times New Roman" w:cs="Times New Roman"/>
          <w:b/>
          <w:bCs/>
          <w:color w:val="000000"/>
          <w:sz w:val="24"/>
          <w:szCs w:val="24"/>
          <w:lang w:val="ru-RU"/>
        </w:rPr>
        <w:t xml:space="preserve">Присутствовали: </w:t>
      </w:r>
      <w:r w:rsidRPr="00C17BC6">
        <w:rPr>
          <w:rFonts w:hAnsi="Times New Roman" w:cs="Times New Roman"/>
          <w:color w:val="000000"/>
          <w:sz w:val="24"/>
          <w:szCs w:val="24"/>
          <w:lang w:val="ru-RU"/>
        </w:rPr>
        <w:t xml:space="preserve">члены </w:t>
      </w:r>
      <w:proofErr w:type="spellStart"/>
      <w:r w:rsidRPr="00C17BC6">
        <w:rPr>
          <w:rFonts w:hAnsi="Times New Roman" w:cs="Times New Roman"/>
          <w:color w:val="000000"/>
          <w:sz w:val="24"/>
          <w:szCs w:val="24"/>
          <w:lang w:val="ru-RU"/>
        </w:rPr>
        <w:t>ППк</w:t>
      </w:r>
      <w:proofErr w:type="spellEnd"/>
    </w:p>
    <w:p w14:paraId="530BE5D6" w14:textId="1F03CFF0"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Педагог-психолог </w:t>
      </w:r>
    </w:p>
    <w:p w14:paraId="0A7D1FA8" w14:textId="1F3546BE"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Учитель-логопед </w:t>
      </w:r>
    </w:p>
    <w:p w14:paraId="7D342C7F" w14:textId="070D23F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Учитель-дефектолог </w:t>
      </w:r>
    </w:p>
    <w:p w14:paraId="559BF461" w14:textId="3319A1D0"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Учитель начальных классов </w:t>
      </w:r>
    </w:p>
    <w:p w14:paraId="5AFB0AF9" w14:textId="664186C3"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Родитель </w:t>
      </w:r>
    </w:p>
    <w:p w14:paraId="6BE0D536" w14:textId="77777777" w:rsidR="000920AC" w:rsidRDefault="007723B2">
      <w:pPr>
        <w:rPr>
          <w:rFonts w:hAnsi="Times New Roman" w:cs="Times New Roman"/>
          <w:color w:val="000000"/>
          <w:sz w:val="24"/>
          <w:szCs w:val="24"/>
        </w:rPr>
      </w:pPr>
      <w:proofErr w:type="spellStart"/>
      <w:r>
        <w:rPr>
          <w:rFonts w:hAnsi="Times New Roman" w:cs="Times New Roman"/>
          <w:b/>
          <w:bCs/>
          <w:color w:val="000000"/>
          <w:sz w:val="24"/>
          <w:szCs w:val="24"/>
        </w:rPr>
        <w:t>Отсутствовали</w:t>
      </w:r>
      <w:proofErr w:type="spellEnd"/>
      <w:r>
        <w:rPr>
          <w:rFonts w:hAnsi="Times New Roman" w:cs="Times New Roman"/>
          <w:b/>
          <w:bCs/>
          <w:color w:val="000000"/>
          <w:sz w:val="24"/>
          <w:szCs w:val="24"/>
        </w:rPr>
        <w:t xml:space="preserve">: </w:t>
      </w:r>
      <w:r>
        <w:rPr>
          <w:rFonts w:hAnsi="Times New Roman" w:cs="Times New Roman"/>
          <w:color w:val="000000"/>
          <w:sz w:val="24"/>
          <w:szCs w:val="24"/>
        </w:rPr>
        <w:t xml:space="preserve">0 </w:t>
      </w: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w:t>
      </w:r>
    </w:p>
    <w:p w14:paraId="2B6061E5" w14:textId="77777777" w:rsidR="000920AC" w:rsidRDefault="007723B2">
      <w:pPr>
        <w:jc w:val="center"/>
        <w:rPr>
          <w:rFonts w:hAnsi="Times New Roman" w:cs="Times New Roman"/>
          <w:color w:val="000000"/>
          <w:sz w:val="24"/>
          <w:szCs w:val="24"/>
        </w:rPr>
      </w:pPr>
      <w:r>
        <w:rPr>
          <w:rFonts w:hAnsi="Times New Roman" w:cs="Times New Roman"/>
          <w:b/>
          <w:bCs/>
          <w:color w:val="000000"/>
          <w:sz w:val="24"/>
          <w:szCs w:val="24"/>
        </w:rPr>
        <w:t>ПОВЕСТКА ДНЯ</w:t>
      </w:r>
    </w:p>
    <w:p w14:paraId="2B98499C" w14:textId="77777777" w:rsidR="000920AC" w:rsidRPr="00C17BC6" w:rsidRDefault="007723B2">
      <w:pPr>
        <w:numPr>
          <w:ilvl w:val="0"/>
          <w:numId w:val="4"/>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Рассмотрение документов на нового обучающегося, нуждающегося в психолого-педагогическом сопровождении.</w:t>
      </w:r>
    </w:p>
    <w:p w14:paraId="0C4CC116" w14:textId="77777777" w:rsidR="000920AC" w:rsidRDefault="007723B2">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Обследование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нового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обучающегося</w:t>
      </w:r>
      <w:proofErr w:type="spellEnd"/>
      <w:r>
        <w:rPr>
          <w:rFonts w:hAnsi="Times New Roman" w:cs="Times New Roman"/>
          <w:color w:val="000000"/>
          <w:sz w:val="24"/>
          <w:szCs w:val="24"/>
        </w:rPr>
        <w:t>.</w:t>
      </w:r>
    </w:p>
    <w:p w14:paraId="7798338B" w14:textId="77777777" w:rsidR="000920AC" w:rsidRDefault="007723B2">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Составление коллегиального заключения.</w:t>
      </w:r>
    </w:p>
    <w:p w14:paraId="24FE516F" w14:textId="77777777" w:rsidR="000920AC" w:rsidRDefault="007723B2">
      <w:pPr>
        <w:rPr>
          <w:rFonts w:hAnsi="Times New Roman" w:cs="Times New Roman"/>
          <w:color w:val="000000"/>
          <w:sz w:val="24"/>
          <w:szCs w:val="24"/>
        </w:rPr>
      </w:pPr>
      <w:r>
        <w:rPr>
          <w:rFonts w:hAnsi="Times New Roman" w:cs="Times New Roman"/>
          <w:color w:val="000000"/>
          <w:sz w:val="24"/>
          <w:szCs w:val="24"/>
        </w:rPr>
        <w:t>1. СЛУШАЛИ:</w:t>
      </w:r>
    </w:p>
    <w:p w14:paraId="1121C824" w14:textId="77777777" w:rsidR="000920AC" w:rsidRPr="00C17BC6" w:rsidRDefault="007723B2">
      <w:pPr>
        <w:rPr>
          <w:rFonts w:hAnsi="Times New Roman" w:cs="Times New Roman"/>
          <w:color w:val="000000"/>
          <w:sz w:val="24"/>
          <w:szCs w:val="24"/>
          <w:lang w:val="ru-RU"/>
        </w:rPr>
      </w:pPr>
      <w:r w:rsidRPr="00C17BC6">
        <w:rPr>
          <w:rFonts w:hAnsi="Times New Roman" w:cs="Times New Roman"/>
          <w:b/>
          <w:bCs/>
          <w:color w:val="000000"/>
          <w:sz w:val="24"/>
          <w:szCs w:val="24"/>
          <w:lang w:val="ru-RU"/>
        </w:rPr>
        <w:t>ВЫСТУПИЛИ:</w:t>
      </w:r>
    </w:p>
    <w:p w14:paraId="5807C619"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lastRenderedPageBreak/>
        <w:t>По существу доклада замечаний и вопросов не поступило.</w:t>
      </w:r>
    </w:p>
    <w:p w14:paraId="3D478FB0" w14:textId="77777777" w:rsidR="000920AC" w:rsidRPr="00C17BC6" w:rsidRDefault="007723B2">
      <w:pPr>
        <w:rPr>
          <w:rFonts w:hAnsi="Times New Roman" w:cs="Times New Roman"/>
          <w:color w:val="000000"/>
          <w:sz w:val="24"/>
          <w:szCs w:val="24"/>
          <w:lang w:val="ru-RU"/>
        </w:rPr>
      </w:pPr>
      <w:r w:rsidRPr="00C17BC6">
        <w:rPr>
          <w:rFonts w:hAnsi="Times New Roman" w:cs="Times New Roman"/>
          <w:b/>
          <w:bCs/>
          <w:color w:val="000000"/>
          <w:sz w:val="24"/>
          <w:szCs w:val="24"/>
          <w:lang w:val="ru-RU"/>
        </w:rPr>
        <w:t>РЕШИЛИ:</w:t>
      </w:r>
    </w:p>
    <w:p w14:paraId="7D602E46" w14:textId="05F398E9"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Провести обследование обучающегося </w:t>
      </w:r>
    </w:p>
    <w:p w14:paraId="6DDC1D60" w14:textId="77777777" w:rsidR="000920AC" w:rsidRPr="00C17BC6" w:rsidRDefault="007723B2">
      <w:pPr>
        <w:rPr>
          <w:rFonts w:hAnsi="Times New Roman" w:cs="Times New Roman"/>
          <w:color w:val="000000"/>
          <w:sz w:val="24"/>
          <w:szCs w:val="24"/>
          <w:lang w:val="ru-RU"/>
        </w:rPr>
      </w:pPr>
      <w:r w:rsidRPr="00C17BC6">
        <w:rPr>
          <w:rFonts w:hAnsi="Times New Roman" w:cs="Times New Roman"/>
          <w:b/>
          <w:bCs/>
          <w:color w:val="000000"/>
          <w:sz w:val="24"/>
          <w:szCs w:val="24"/>
          <w:lang w:val="ru-RU"/>
        </w:rPr>
        <w:t>2. СЛУШАЛИ:</w:t>
      </w:r>
    </w:p>
    <w:p w14:paraId="6A0A975B" w14:textId="77777777" w:rsidR="000920AC" w:rsidRPr="00C17BC6" w:rsidRDefault="007723B2">
      <w:pPr>
        <w:rPr>
          <w:rFonts w:hAnsi="Times New Roman" w:cs="Times New Roman"/>
          <w:color w:val="000000"/>
          <w:sz w:val="24"/>
          <w:szCs w:val="24"/>
          <w:lang w:val="ru-RU"/>
        </w:rPr>
      </w:pPr>
      <w:r w:rsidRPr="00C17BC6">
        <w:rPr>
          <w:rFonts w:hAnsi="Times New Roman" w:cs="Times New Roman"/>
          <w:b/>
          <w:bCs/>
          <w:color w:val="000000"/>
          <w:sz w:val="24"/>
          <w:szCs w:val="24"/>
          <w:lang w:val="ru-RU"/>
        </w:rPr>
        <w:t>ВЫСТУПИЛИ:</w:t>
      </w:r>
    </w:p>
    <w:p w14:paraId="335D7532"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По существу доклада замечаний и вопросов не поступило.</w:t>
      </w:r>
    </w:p>
    <w:p w14:paraId="2365D1AA" w14:textId="77777777" w:rsidR="000920AC" w:rsidRPr="00C17BC6" w:rsidRDefault="007723B2">
      <w:pPr>
        <w:rPr>
          <w:rFonts w:hAnsi="Times New Roman" w:cs="Times New Roman"/>
          <w:color w:val="000000"/>
          <w:sz w:val="24"/>
          <w:szCs w:val="24"/>
          <w:lang w:val="ru-RU"/>
        </w:rPr>
      </w:pPr>
      <w:r w:rsidRPr="00C17BC6">
        <w:rPr>
          <w:rFonts w:hAnsi="Times New Roman" w:cs="Times New Roman"/>
          <w:b/>
          <w:bCs/>
          <w:color w:val="000000"/>
          <w:sz w:val="24"/>
          <w:szCs w:val="24"/>
          <w:lang w:val="ru-RU"/>
        </w:rPr>
        <w:t>РЕШИЛИ:</w:t>
      </w:r>
    </w:p>
    <w:p w14:paraId="07CC2261" w14:textId="77777777" w:rsidR="000920AC" w:rsidRPr="00C17BC6" w:rsidRDefault="007723B2">
      <w:pPr>
        <w:rPr>
          <w:rFonts w:hAnsi="Times New Roman" w:cs="Times New Roman"/>
          <w:color w:val="000000"/>
          <w:sz w:val="24"/>
          <w:szCs w:val="24"/>
          <w:lang w:val="ru-RU"/>
        </w:rPr>
      </w:pPr>
      <w:r w:rsidRPr="00C17BC6">
        <w:rPr>
          <w:rFonts w:hAnsi="Times New Roman" w:cs="Times New Roman"/>
          <w:b/>
          <w:bCs/>
          <w:color w:val="000000"/>
          <w:sz w:val="24"/>
          <w:szCs w:val="24"/>
          <w:lang w:val="ru-RU"/>
        </w:rPr>
        <w:t>3. СЛУШАЛИ:</w:t>
      </w:r>
    </w:p>
    <w:p w14:paraId="2FD76D5B" w14:textId="77777777" w:rsidR="000920AC" w:rsidRPr="00C17BC6" w:rsidRDefault="007723B2">
      <w:pPr>
        <w:rPr>
          <w:rFonts w:hAnsi="Times New Roman" w:cs="Times New Roman"/>
          <w:color w:val="000000"/>
          <w:sz w:val="24"/>
          <w:szCs w:val="24"/>
          <w:lang w:val="ru-RU"/>
        </w:rPr>
      </w:pPr>
      <w:r w:rsidRPr="00C17BC6">
        <w:rPr>
          <w:rFonts w:hAnsi="Times New Roman" w:cs="Times New Roman"/>
          <w:b/>
          <w:bCs/>
          <w:color w:val="000000"/>
          <w:sz w:val="24"/>
          <w:szCs w:val="24"/>
          <w:lang w:val="ru-RU"/>
        </w:rPr>
        <w:t>ВЫСТУПИЛИ:</w:t>
      </w:r>
    </w:p>
    <w:p w14:paraId="4CA97A35" w14:textId="77777777" w:rsidR="000920AC" w:rsidRPr="00C17BC6" w:rsidRDefault="007723B2">
      <w:pPr>
        <w:rPr>
          <w:rFonts w:hAnsi="Times New Roman" w:cs="Times New Roman"/>
          <w:color w:val="000000"/>
          <w:sz w:val="24"/>
          <w:szCs w:val="24"/>
          <w:lang w:val="ru-RU"/>
        </w:rPr>
      </w:pPr>
      <w:r w:rsidRPr="00C17BC6">
        <w:rPr>
          <w:rFonts w:hAnsi="Times New Roman" w:cs="Times New Roman"/>
          <w:b/>
          <w:bCs/>
          <w:color w:val="000000"/>
          <w:sz w:val="24"/>
          <w:szCs w:val="24"/>
          <w:lang w:val="ru-RU"/>
        </w:rPr>
        <w:t>РЕШИЛИ:</w:t>
      </w:r>
    </w:p>
    <w:p w14:paraId="5CFCFDBC"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Приложения:</w:t>
      </w:r>
    </w:p>
    <w:p w14:paraId="43BBDF75" w14:textId="77777777" w:rsidR="000920AC" w:rsidRPr="00E807F3" w:rsidRDefault="000920AC">
      <w:pPr>
        <w:rPr>
          <w:rFonts w:hAnsi="Times New Roman" w:cs="Times New Roman"/>
          <w:color w:val="000000"/>
          <w:sz w:val="24"/>
          <w:szCs w:val="24"/>
          <w:lang w:val="ru-RU"/>
        </w:rPr>
      </w:pPr>
    </w:p>
    <w:p w14:paraId="19785D2E" w14:textId="77777777" w:rsidR="000920AC" w:rsidRPr="00C17BC6" w:rsidRDefault="007723B2">
      <w:pPr>
        <w:jc w:val="right"/>
        <w:rPr>
          <w:rFonts w:hAnsi="Times New Roman" w:cs="Times New Roman"/>
          <w:color w:val="000000"/>
          <w:sz w:val="24"/>
          <w:szCs w:val="24"/>
          <w:lang w:val="ru-RU"/>
        </w:rPr>
      </w:pPr>
      <w:r w:rsidRPr="00C17BC6">
        <w:rPr>
          <w:rFonts w:hAnsi="Times New Roman" w:cs="Times New Roman"/>
          <w:color w:val="000000"/>
          <w:sz w:val="24"/>
          <w:szCs w:val="24"/>
          <w:lang w:val="ru-RU"/>
        </w:rPr>
        <w:t>Приложение 2</w:t>
      </w:r>
      <w:r w:rsidRPr="00C17BC6">
        <w:rPr>
          <w:lang w:val="ru-RU"/>
        </w:rPr>
        <w:br/>
      </w:r>
      <w:r w:rsidRPr="00C17BC6">
        <w:rPr>
          <w:rFonts w:hAnsi="Times New Roman" w:cs="Times New Roman"/>
          <w:color w:val="000000"/>
          <w:sz w:val="24"/>
          <w:szCs w:val="24"/>
          <w:lang w:val="ru-RU"/>
        </w:rPr>
        <w:t>к положению о психолого-педагогическом консилиуме,</w:t>
      </w:r>
      <w:r w:rsidRPr="00C17BC6">
        <w:rPr>
          <w:lang w:val="ru-RU"/>
        </w:rPr>
        <w:br/>
      </w:r>
      <w:r w:rsidRPr="00C17BC6">
        <w:rPr>
          <w:rFonts w:hAnsi="Times New Roman" w:cs="Times New Roman"/>
          <w:color w:val="000000"/>
          <w:sz w:val="24"/>
          <w:szCs w:val="24"/>
          <w:lang w:val="ru-RU"/>
        </w:rPr>
        <w:t>утвержденному 31.08.2020</w:t>
      </w:r>
    </w:p>
    <w:p w14:paraId="399B60BD" w14:textId="77777777" w:rsidR="000920AC" w:rsidRPr="00C17BC6" w:rsidRDefault="000920AC">
      <w:pPr>
        <w:rPr>
          <w:rFonts w:hAnsi="Times New Roman" w:cs="Times New Roman"/>
          <w:color w:val="000000"/>
          <w:sz w:val="24"/>
          <w:szCs w:val="24"/>
          <w:lang w:val="ru-RU"/>
        </w:rPr>
      </w:pPr>
    </w:p>
    <w:p w14:paraId="18DB00E3" w14:textId="6F73C110" w:rsidR="000920AC" w:rsidRPr="00C17BC6" w:rsidRDefault="00C17BC6">
      <w:pPr>
        <w:jc w:val="center"/>
        <w:rPr>
          <w:rFonts w:hAnsi="Times New Roman" w:cs="Times New Roman"/>
          <w:color w:val="000000"/>
          <w:sz w:val="24"/>
          <w:szCs w:val="24"/>
          <w:lang w:val="ru-RU"/>
        </w:rPr>
      </w:pPr>
      <w:r>
        <w:rPr>
          <w:rFonts w:hAnsi="Times New Roman" w:cs="Times New Roman"/>
          <w:color w:val="000000"/>
          <w:sz w:val="24"/>
          <w:szCs w:val="24"/>
          <w:lang w:val="ru-RU"/>
        </w:rPr>
        <w:t>МКОУ СОШ ЗАТО Солнечный</w:t>
      </w:r>
    </w:p>
    <w:tbl>
      <w:tblPr>
        <w:tblW w:w="0" w:type="auto"/>
        <w:tblCellMar>
          <w:top w:w="15" w:type="dxa"/>
          <w:left w:w="15" w:type="dxa"/>
          <w:bottom w:w="15" w:type="dxa"/>
          <w:right w:w="15" w:type="dxa"/>
        </w:tblCellMar>
        <w:tblLook w:val="0600" w:firstRow="0" w:lastRow="0" w:firstColumn="0" w:lastColumn="0" w:noHBand="1" w:noVBand="1"/>
      </w:tblPr>
      <w:tblGrid>
        <w:gridCol w:w="1230"/>
        <w:gridCol w:w="559"/>
      </w:tblGrid>
      <w:tr w:rsidR="000920AC" w14:paraId="4283EAAC" w14:textId="77777777">
        <w:tc>
          <w:tcPr>
            <w:tcW w:w="0" w:type="auto"/>
            <w:tcMar>
              <w:top w:w="75" w:type="dxa"/>
              <w:left w:w="75" w:type="dxa"/>
              <w:bottom w:w="75" w:type="dxa"/>
              <w:right w:w="75" w:type="dxa"/>
            </w:tcMar>
          </w:tcPr>
          <w:p w14:paraId="24BDD038" w14:textId="77777777" w:rsidR="000920AC" w:rsidRDefault="007723B2">
            <w:r>
              <w:rPr>
                <w:rFonts w:hAnsi="Times New Roman" w:cs="Times New Roman"/>
                <w:color w:val="000000"/>
                <w:sz w:val="24"/>
                <w:szCs w:val="24"/>
              </w:rPr>
              <w:t>06.11.2020</w:t>
            </w:r>
          </w:p>
        </w:tc>
        <w:tc>
          <w:tcPr>
            <w:tcW w:w="0" w:type="auto"/>
            <w:tcMar>
              <w:top w:w="75" w:type="dxa"/>
              <w:left w:w="75" w:type="dxa"/>
              <w:bottom w:w="75" w:type="dxa"/>
              <w:right w:w="75" w:type="dxa"/>
            </w:tcMar>
          </w:tcPr>
          <w:p w14:paraId="20E9C053" w14:textId="77777777" w:rsidR="000920AC" w:rsidRDefault="007723B2">
            <w:r>
              <w:rPr>
                <w:rFonts w:hAnsi="Times New Roman" w:cs="Times New Roman"/>
                <w:color w:val="000000"/>
                <w:sz w:val="24"/>
                <w:szCs w:val="24"/>
              </w:rPr>
              <w:t>№ 1</w:t>
            </w:r>
          </w:p>
        </w:tc>
      </w:tr>
    </w:tbl>
    <w:p w14:paraId="59CE9D01" w14:textId="77777777" w:rsidR="000920AC" w:rsidRDefault="007723B2">
      <w:pPr>
        <w:jc w:val="center"/>
        <w:rPr>
          <w:rFonts w:hAnsi="Times New Roman" w:cs="Times New Roman"/>
          <w:color w:val="000000"/>
          <w:sz w:val="24"/>
          <w:szCs w:val="24"/>
        </w:rPr>
      </w:pPr>
      <w:r>
        <w:rPr>
          <w:rFonts w:hAnsi="Times New Roman" w:cs="Times New Roman"/>
          <w:b/>
          <w:bCs/>
          <w:color w:val="000000"/>
          <w:sz w:val="24"/>
          <w:szCs w:val="24"/>
        </w:rPr>
        <w:t>Общие сведения</w:t>
      </w:r>
    </w:p>
    <w:tbl>
      <w:tblPr>
        <w:tblW w:w="0" w:type="auto"/>
        <w:tblCellMar>
          <w:top w:w="15" w:type="dxa"/>
          <w:left w:w="15" w:type="dxa"/>
          <w:bottom w:w="15" w:type="dxa"/>
          <w:right w:w="15" w:type="dxa"/>
        </w:tblCellMar>
        <w:tblLook w:val="0600" w:firstRow="0" w:lastRow="0" w:firstColumn="0" w:lastColumn="0" w:noHBand="1" w:noVBand="1"/>
      </w:tblPr>
      <w:tblGrid>
        <w:gridCol w:w="3316"/>
        <w:gridCol w:w="5548"/>
      </w:tblGrid>
      <w:tr w:rsidR="000920AC" w14:paraId="4A4600D3" w14:textId="77777777" w:rsidTr="00C17BC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6A0501" w14:textId="77777777" w:rsidR="000920AC" w:rsidRDefault="007723B2">
            <w:pPr>
              <w:rPr>
                <w:rFonts w:hAnsi="Times New Roman" w:cs="Times New Roman"/>
                <w:color w:val="000000"/>
                <w:sz w:val="24"/>
                <w:szCs w:val="24"/>
              </w:rPr>
            </w:pPr>
            <w:r>
              <w:rPr>
                <w:rFonts w:hAnsi="Times New Roman" w:cs="Times New Roman"/>
                <w:color w:val="000000"/>
                <w:sz w:val="24"/>
                <w:szCs w:val="24"/>
              </w:rPr>
              <w:t>Ф. И. О. обучающегося:</w:t>
            </w:r>
          </w:p>
        </w:tc>
        <w:tc>
          <w:tcPr>
            <w:tcW w:w="554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0C4EE8CF" w14:textId="46C262DF" w:rsidR="000920AC" w:rsidRDefault="000920AC">
            <w:pPr>
              <w:rPr>
                <w:rFonts w:hAnsi="Times New Roman" w:cs="Times New Roman"/>
                <w:color w:val="000000"/>
                <w:sz w:val="24"/>
                <w:szCs w:val="24"/>
              </w:rPr>
            </w:pPr>
          </w:p>
        </w:tc>
      </w:tr>
      <w:tr w:rsidR="000920AC" w14:paraId="2B420776" w14:textId="77777777" w:rsidTr="00C17BC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9A7E42" w14:textId="77777777" w:rsidR="000920AC" w:rsidRDefault="007723B2">
            <w:pPr>
              <w:rPr>
                <w:rFonts w:hAnsi="Times New Roman" w:cs="Times New Roman"/>
                <w:color w:val="000000"/>
                <w:sz w:val="24"/>
                <w:szCs w:val="24"/>
              </w:rPr>
            </w:pPr>
            <w:r>
              <w:rPr>
                <w:rFonts w:hAnsi="Times New Roman" w:cs="Times New Roman"/>
                <w:color w:val="000000"/>
                <w:sz w:val="24"/>
                <w:szCs w:val="24"/>
              </w:rPr>
              <w:t>Дата рождения обучающегося:</w:t>
            </w:r>
          </w:p>
        </w:tc>
        <w:tc>
          <w:tcPr>
            <w:tcW w:w="55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3EAA17D" w14:textId="2A57D9C2" w:rsidR="000920AC" w:rsidRDefault="000920AC">
            <w:pPr>
              <w:rPr>
                <w:rFonts w:hAnsi="Times New Roman" w:cs="Times New Roman"/>
                <w:color w:val="000000"/>
                <w:sz w:val="24"/>
                <w:szCs w:val="24"/>
              </w:rPr>
            </w:pPr>
          </w:p>
        </w:tc>
      </w:tr>
      <w:tr w:rsidR="000920AC" w14:paraId="7C8C79A6" w14:textId="77777777" w:rsidTr="00C17BC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25058C" w14:textId="77777777" w:rsidR="000920AC" w:rsidRDefault="007723B2">
            <w:pPr>
              <w:rPr>
                <w:rFonts w:hAnsi="Times New Roman" w:cs="Times New Roman"/>
                <w:color w:val="000000"/>
                <w:sz w:val="24"/>
                <w:szCs w:val="24"/>
              </w:rPr>
            </w:pPr>
            <w:r>
              <w:rPr>
                <w:rFonts w:hAnsi="Times New Roman" w:cs="Times New Roman"/>
                <w:color w:val="000000"/>
                <w:sz w:val="24"/>
                <w:szCs w:val="24"/>
              </w:rPr>
              <w:t>Класс/группа:</w:t>
            </w:r>
          </w:p>
        </w:tc>
        <w:tc>
          <w:tcPr>
            <w:tcW w:w="55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A5290DE" w14:textId="0749ABAA" w:rsidR="000920AC" w:rsidRDefault="000920AC">
            <w:pPr>
              <w:rPr>
                <w:rFonts w:hAnsi="Times New Roman" w:cs="Times New Roman"/>
                <w:color w:val="000000"/>
                <w:sz w:val="24"/>
                <w:szCs w:val="24"/>
              </w:rPr>
            </w:pPr>
          </w:p>
        </w:tc>
      </w:tr>
      <w:tr w:rsidR="000920AC" w14:paraId="53B19A20" w14:textId="77777777" w:rsidTr="00C17BC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3CFD0" w14:textId="77777777" w:rsidR="000920AC" w:rsidRDefault="007723B2">
            <w:pPr>
              <w:rPr>
                <w:rFonts w:hAnsi="Times New Roman" w:cs="Times New Roman"/>
                <w:color w:val="000000"/>
                <w:sz w:val="24"/>
                <w:szCs w:val="24"/>
              </w:rPr>
            </w:pPr>
            <w:r>
              <w:rPr>
                <w:rFonts w:hAnsi="Times New Roman" w:cs="Times New Roman"/>
                <w:color w:val="000000"/>
                <w:sz w:val="24"/>
                <w:szCs w:val="24"/>
              </w:rPr>
              <w:t>Образовательная программа:</w:t>
            </w:r>
          </w:p>
        </w:tc>
        <w:tc>
          <w:tcPr>
            <w:tcW w:w="55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CE837CD" w14:textId="304B5779" w:rsidR="000920AC" w:rsidRDefault="000920AC">
            <w:pPr>
              <w:rPr>
                <w:rFonts w:hAnsi="Times New Roman" w:cs="Times New Roman"/>
                <w:color w:val="000000"/>
                <w:sz w:val="24"/>
                <w:szCs w:val="24"/>
              </w:rPr>
            </w:pPr>
          </w:p>
        </w:tc>
      </w:tr>
      <w:tr w:rsidR="000920AC" w:rsidRPr="00C17BC6" w14:paraId="1BF510D7" w14:textId="77777777" w:rsidTr="00C17BC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72919E" w14:textId="77777777" w:rsidR="000920AC" w:rsidRDefault="007723B2">
            <w:pPr>
              <w:rPr>
                <w:rFonts w:hAnsi="Times New Roman" w:cs="Times New Roman"/>
                <w:color w:val="000000"/>
                <w:sz w:val="24"/>
                <w:szCs w:val="24"/>
              </w:rPr>
            </w:pPr>
            <w:r>
              <w:rPr>
                <w:rFonts w:hAnsi="Times New Roman" w:cs="Times New Roman"/>
                <w:color w:val="000000"/>
                <w:sz w:val="24"/>
                <w:szCs w:val="24"/>
              </w:rPr>
              <w:t>Причина направления на ППк:</w:t>
            </w:r>
          </w:p>
        </w:tc>
        <w:tc>
          <w:tcPr>
            <w:tcW w:w="554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9494BFD" w14:textId="55679812" w:rsidR="000920AC" w:rsidRPr="00C17BC6" w:rsidRDefault="000920AC">
            <w:pPr>
              <w:rPr>
                <w:rFonts w:hAnsi="Times New Roman" w:cs="Times New Roman"/>
                <w:color w:val="000000"/>
                <w:sz w:val="24"/>
                <w:szCs w:val="24"/>
                <w:lang w:val="ru-RU"/>
              </w:rPr>
            </w:pPr>
          </w:p>
        </w:tc>
      </w:tr>
    </w:tbl>
    <w:p w14:paraId="2393B91C" w14:textId="77777777" w:rsidR="000920AC" w:rsidRDefault="007723B2">
      <w:pPr>
        <w:jc w:val="center"/>
        <w:rPr>
          <w:rFonts w:hAnsi="Times New Roman" w:cs="Times New Roman"/>
          <w:color w:val="000000"/>
          <w:sz w:val="24"/>
          <w:szCs w:val="24"/>
        </w:rPr>
      </w:pPr>
      <w:proofErr w:type="spellStart"/>
      <w:r>
        <w:rPr>
          <w:rFonts w:hAnsi="Times New Roman" w:cs="Times New Roman"/>
          <w:b/>
          <w:bCs/>
          <w:color w:val="000000"/>
          <w:sz w:val="24"/>
          <w:szCs w:val="24"/>
        </w:rPr>
        <w:t>Коллегиальное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заключение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ПП</w:t>
      </w:r>
      <w:r>
        <w:rPr>
          <w:rFonts w:hAnsi="Times New Roman" w:cs="Times New Roman"/>
          <w:color w:val="000000"/>
          <w:sz w:val="24"/>
          <w:szCs w:val="24"/>
        </w:rPr>
        <w:t>к</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952"/>
      </w:tblGrid>
      <w:tr w:rsidR="000920AC" w14:paraId="7C672F7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313911" w14:textId="1DADC916" w:rsidR="000920AC" w:rsidRDefault="000920AC">
            <w:pPr>
              <w:rPr>
                <w:rFonts w:hAnsi="Times New Roman" w:cs="Times New Roman"/>
                <w:color w:val="000000"/>
                <w:sz w:val="24"/>
                <w:szCs w:val="24"/>
              </w:rPr>
            </w:pPr>
          </w:p>
        </w:tc>
      </w:tr>
      <w:tr w:rsidR="000920AC" w14:paraId="76CDA33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94F6D2" w14:textId="77777777" w:rsidR="000920AC" w:rsidRDefault="007723B2">
            <w:pPr>
              <w:rPr>
                <w:rFonts w:hAnsi="Times New Roman" w:cs="Times New Roman"/>
                <w:color w:val="000000"/>
                <w:sz w:val="24"/>
                <w:szCs w:val="24"/>
              </w:rPr>
            </w:pPr>
            <w:r>
              <w:rPr>
                <w:rFonts w:hAnsi="Times New Roman" w:cs="Times New Roman"/>
                <w:b/>
                <w:bCs/>
                <w:color w:val="000000"/>
                <w:sz w:val="24"/>
                <w:szCs w:val="24"/>
              </w:rPr>
              <w:lastRenderedPageBreak/>
              <w:t>Рекомендации педагогам</w:t>
            </w:r>
          </w:p>
        </w:tc>
      </w:tr>
      <w:tr w:rsidR="000920AC" w14:paraId="6EAC0EB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FC49E7" w14:textId="3A0B079E" w:rsidR="000920AC" w:rsidRDefault="000920AC">
            <w:pPr>
              <w:rPr>
                <w:rFonts w:hAnsi="Times New Roman" w:cs="Times New Roman"/>
                <w:color w:val="000000"/>
                <w:sz w:val="24"/>
                <w:szCs w:val="24"/>
              </w:rPr>
            </w:pPr>
          </w:p>
        </w:tc>
      </w:tr>
      <w:tr w:rsidR="000920AC" w14:paraId="753A811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BE511C" w14:textId="77777777" w:rsidR="000920AC" w:rsidRDefault="007723B2">
            <w:pPr>
              <w:rPr>
                <w:rFonts w:hAnsi="Times New Roman" w:cs="Times New Roman"/>
                <w:color w:val="000000"/>
                <w:sz w:val="24"/>
                <w:szCs w:val="24"/>
              </w:rPr>
            </w:pPr>
            <w:r>
              <w:rPr>
                <w:rFonts w:hAnsi="Times New Roman" w:cs="Times New Roman"/>
                <w:b/>
                <w:bCs/>
                <w:color w:val="000000"/>
                <w:sz w:val="24"/>
                <w:szCs w:val="24"/>
              </w:rPr>
              <w:t>Рекомендации родителям</w:t>
            </w:r>
          </w:p>
        </w:tc>
      </w:tr>
      <w:tr w:rsidR="000920AC" w14:paraId="6A06739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77ABCB" w14:textId="31B31D4D" w:rsidR="000920AC" w:rsidRDefault="000920AC">
            <w:pPr>
              <w:rPr>
                <w:rFonts w:hAnsi="Times New Roman" w:cs="Times New Roman"/>
                <w:color w:val="000000"/>
                <w:sz w:val="24"/>
                <w:szCs w:val="24"/>
              </w:rPr>
            </w:pPr>
          </w:p>
        </w:tc>
      </w:tr>
    </w:tbl>
    <w:p w14:paraId="148C864D" w14:textId="77777777" w:rsidR="000920AC" w:rsidRDefault="007723B2">
      <w:pPr>
        <w:rPr>
          <w:rFonts w:hAnsi="Times New Roman" w:cs="Times New Roman"/>
          <w:color w:val="000000"/>
          <w:sz w:val="24"/>
          <w:szCs w:val="24"/>
        </w:rPr>
      </w:pPr>
      <w:r>
        <w:rPr>
          <w:rFonts w:hAnsi="Times New Roman" w:cs="Times New Roman"/>
          <w:color w:val="000000"/>
          <w:sz w:val="24"/>
          <w:szCs w:val="24"/>
        </w:rPr>
        <w:t>Приложение:</w:t>
      </w:r>
    </w:p>
    <w:p w14:paraId="6E08FEC7" w14:textId="77777777" w:rsidR="000920AC" w:rsidRDefault="007723B2">
      <w:pPr>
        <w:rPr>
          <w:rFonts w:hAnsi="Times New Roman" w:cs="Times New Roman"/>
          <w:color w:val="000000"/>
          <w:sz w:val="24"/>
          <w:szCs w:val="24"/>
        </w:rPr>
      </w:pPr>
      <w:r>
        <w:rPr>
          <w:rFonts w:hAnsi="Times New Roman" w:cs="Times New Roman"/>
          <w:color w:val="000000"/>
          <w:sz w:val="24"/>
          <w:szCs w:val="24"/>
        </w:rPr>
        <w:t>1) план коррекционно-развивающей работы;</w:t>
      </w:r>
    </w:p>
    <w:p w14:paraId="6A230B15"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2) индивидуальный учебный план для обучающегося.</w:t>
      </w:r>
    </w:p>
    <w:tbl>
      <w:tblPr>
        <w:tblW w:w="0" w:type="auto"/>
        <w:tblCellMar>
          <w:top w:w="15" w:type="dxa"/>
          <w:left w:w="15" w:type="dxa"/>
          <w:bottom w:w="15" w:type="dxa"/>
          <w:right w:w="15" w:type="dxa"/>
        </w:tblCellMar>
        <w:tblLook w:val="0600" w:firstRow="0" w:lastRow="0" w:firstColumn="0" w:lastColumn="0" w:noHBand="1" w:noVBand="1"/>
      </w:tblPr>
      <w:tblGrid>
        <w:gridCol w:w="3303"/>
        <w:gridCol w:w="332"/>
        <w:gridCol w:w="194"/>
        <w:gridCol w:w="194"/>
        <w:gridCol w:w="270"/>
        <w:gridCol w:w="4785"/>
      </w:tblGrid>
      <w:tr w:rsidR="00C17BC6" w14:paraId="6BA04113" w14:textId="77777777">
        <w:trPr>
          <w:gridAfter w:val="2"/>
          <w:wAfter w:w="4165" w:type="dxa"/>
        </w:trPr>
        <w:tc>
          <w:tcPr>
            <w:tcW w:w="0" w:type="auto"/>
            <w:tcMar>
              <w:top w:w="75" w:type="dxa"/>
              <w:left w:w="75" w:type="dxa"/>
              <w:bottom w:w="75" w:type="dxa"/>
              <w:right w:w="75" w:type="dxa"/>
            </w:tcMar>
          </w:tcPr>
          <w:p w14:paraId="5D6D08F5" w14:textId="77777777" w:rsidR="00C17BC6" w:rsidRDefault="00C17BC6">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p>
        </w:tc>
        <w:tc>
          <w:tcPr>
            <w:tcW w:w="0" w:type="auto"/>
            <w:tcMar>
              <w:top w:w="75" w:type="dxa"/>
              <w:left w:w="75" w:type="dxa"/>
              <w:bottom w:w="75" w:type="dxa"/>
              <w:right w:w="75" w:type="dxa"/>
            </w:tcMar>
          </w:tcPr>
          <w:p w14:paraId="3AFD8129" w14:textId="77777777" w:rsidR="00C17BC6" w:rsidRDefault="00C17BC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2A50D9C9" w14:textId="77777777" w:rsidR="00C17BC6" w:rsidRDefault="00C17BC6">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7ABFD054" w14:textId="77777777" w:rsidR="00C17BC6" w:rsidRDefault="00C17BC6">
            <w:pPr>
              <w:ind w:left="75" w:right="75"/>
              <w:rPr>
                <w:rFonts w:hAnsi="Times New Roman" w:cs="Times New Roman"/>
                <w:color w:val="000000"/>
                <w:sz w:val="24"/>
                <w:szCs w:val="24"/>
              </w:rPr>
            </w:pPr>
          </w:p>
        </w:tc>
      </w:tr>
      <w:tr w:rsidR="00C17BC6" w14:paraId="5B7AF9F2" w14:textId="77777777">
        <w:trPr>
          <w:gridAfter w:val="2"/>
          <w:wAfter w:w="4165" w:type="dxa"/>
        </w:trPr>
        <w:tc>
          <w:tcPr>
            <w:tcW w:w="0" w:type="auto"/>
            <w:tcMar>
              <w:top w:w="75" w:type="dxa"/>
              <w:left w:w="75" w:type="dxa"/>
              <w:bottom w:w="75" w:type="dxa"/>
              <w:right w:w="75" w:type="dxa"/>
            </w:tcMar>
          </w:tcPr>
          <w:p w14:paraId="7DED5775" w14:textId="77777777" w:rsidR="00C17BC6" w:rsidRDefault="00C17BC6">
            <w:pPr>
              <w:rPr>
                <w:rFonts w:hAnsi="Times New Roman" w:cs="Times New Roman"/>
                <w:color w:val="000000"/>
                <w:sz w:val="24"/>
                <w:szCs w:val="24"/>
              </w:rPr>
            </w:pPr>
            <w:r>
              <w:rPr>
                <w:rFonts w:hAnsi="Times New Roman" w:cs="Times New Roman"/>
                <w:color w:val="000000"/>
                <w:sz w:val="24"/>
                <w:szCs w:val="24"/>
              </w:rPr>
              <w:t>Члены ППк</w:t>
            </w:r>
          </w:p>
        </w:tc>
        <w:tc>
          <w:tcPr>
            <w:tcW w:w="0" w:type="auto"/>
            <w:tcMar>
              <w:top w:w="75" w:type="dxa"/>
              <w:left w:w="75" w:type="dxa"/>
              <w:bottom w:w="75" w:type="dxa"/>
              <w:right w:w="75" w:type="dxa"/>
            </w:tcMar>
          </w:tcPr>
          <w:p w14:paraId="15411087" w14:textId="77777777" w:rsidR="00C17BC6" w:rsidRDefault="00C17BC6">
            <w:pPr>
              <w:ind w:left="75" w:right="75"/>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14:paraId="7C23C99B" w14:textId="77777777" w:rsidR="00C17BC6" w:rsidRDefault="00C17BC6">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03FA32DA" w14:textId="77777777" w:rsidR="00C17BC6" w:rsidRDefault="00C17BC6">
            <w:pPr>
              <w:ind w:left="75" w:right="75"/>
              <w:rPr>
                <w:rFonts w:hAnsi="Times New Roman" w:cs="Times New Roman"/>
                <w:color w:val="000000"/>
                <w:sz w:val="24"/>
                <w:szCs w:val="24"/>
              </w:rPr>
            </w:pPr>
          </w:p>
        </w:tc>
      </w:tr>
      <w:tr w:rsidR="00C17BC6" w14:paraId="0659FAD5" w14:textId="77777777">
        <w:trPr>
          <w:gridAfter w:val="2"/>
          <w:wAfter w:w="4165" w:type="dxa"/>
        </w:trPr>
        <w:tc>
          <w:tcPr>
            <w:tcW w:w="0" w:type="auto"/>
            <w:tcMar>
              <w:top w:w="75" w:type="dxa"/>
              <w:left w:w="75" w:type="dxa"/>
              <w:bottom w:w="75" w:type="dxa"/>
              <w:right w:w="75" w:type="dxa"/>
            </w:tcMar>
          </w:tcPr>
          <w:p w14:paraId="17D3B2AD" w14:textId="77777777" w:rsidR="00C17BC6" w:rsidRDefault="00C17BC6">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2F7A50B2" w14:textId="77777777" w:rsidR="00C17BC6" w:rsidRDefault="00C17BC6">
            <w:pPr>
              <w:ind w:left="75" w:right="75"/>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14:paraId="027678D6" w14:textId="77777777" w:rsidR="00C17BC6" w:rsidRDefault="00C17BC6">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160657C0" w14:textId="77777777" w:rsidR="00C17BC6" w:rsidRDefault="00C17BC6">
            <w:pPr>
              <w:ind w:left="75" w:right="75"/>
              <w:rPr>
                <w:rFonts w:hAnsi="Times New Roman" w:cs="Times New Roman"/>
                <w:color w:val="000000"/>
                <w:sz w:val="24"/>
                <w:szCs w:val="24"/>
              </w:rPr>
            </w:pPr>
          </w:p>
        </w:tc>
      </w:tr>
      <w:tr w:rsidR="00C17BC6" w14:paraId="7E8F8CD1" w14:textId="77777777">
        <w:trPr>
          <w:gridAfter w:val="2"/>
          <w:wAfter w:w="4165" w:type="dxa"/>
        </w:trPr>
        <w:tc>
          <w:tcPr>
            <w:tcW w:w="0" w:type="auto"/>
            <w:tcMar>
              <w:top w:w="75" w:type="dxa"/>
              <w:left w:w="75" w:type="dxa"/>
              <w:bottom w:w="75" w:type="dxa"/>
              <w:right w:w="75" w:type="dxa"/>
            </w:tcMar>
          </w:tcPr>
          <w:p w14:paraId="44F86730" w14:textId="77777777" w:rsidR="00C17BC6" w:rsidRDefault="00C17BC6">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089B83EB" w14:textId="77777777" w:rsidR="00C17BC6" w:rsidRDefault="00C17BC6">
            <w:pPr>
              <w:ind w:left="75" w:right="75"/>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14:paraId="51207BED" w14:textId="77777777" w:rsidR="00C17BC6" w:rsidRDefault="00C17BC6">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663F1DB8" w14:textId="77777777" w:rsidR="00C17BC6" w:rsidRDefault="00C17BC6">
            <w:pPr>
              <w:ind w:left="75" w:right="75"/>
              <w:rPr>
                <w:rFonts w:hAnsi="Times New Roman" w:cs="Times New Roman"/>
                <w:color w:val="000000"/>
                <w:sz w:val="24"/>
                <w:szCs w:val="24"/>
              </w:rPr>
            </w:pPr>
          </w:p>
        </w:tc>
      </w:tr>
      <w:tr w:rsidR="00C17BC6" w14:paraId="4F557A13" w14:textId="77777777">
        <w:trPr>
          <w:gridAfter w:val="2"/>
          <w:wAfter w:w="4165" w:type="dxa"/>
        </w:trPr>
        <w:tc>
          <w:tcPr>
            <w:tcW w:w="0" w:type="auto"/>
            <w:tcMar>
              <w:top w:w="75" w:type="dxa"/>
              <w:left w:w="75" w:type="dxa"/>
              <w:bottom w:w="75" w:type="dxa"/>
              <w:right w:w="75" w:type="dxa"/>
            </w:tcMar>
          </w:tcPr>
          <w:p w14:paraId="641A29B5" w14:textId="77777777" w:rsidR="00C17BC6" w:rsidRDefault="00C17BC6">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5ABEE14A" w14:textId="77777777" w:rsidR="00C17BC6" w:rsidRDefault="00C17BC6">
            <w:pPr>
              <w:ind w:left="75" w:right="75"/>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14:paraId="67D5BA3C" w14:textId="77777777" w:rsidR="00C17BC6" w:rsidRDefault="00C17BC6">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0D566E49" w14:textId="77777777" w:rsidR="00C17BC6" w:rsidRDefault="00C17BC6">
            <w:pPr>
              <w:ind w:left="75" w:right="75"/>
              <w:rPr>
                <w:rFonts w:hAnsi="Times New Roman" w:cs="Times New Roman"/>
                <w:color w:val="000000"/>
                <w:sz w:val="24"/>
                <w:szCs w:val="24"/>
              </w:rPr>
            </w:pPr>
          </w:p>
        </w:tc>
      </w:tr>
      <w:tr w:rsidR="00C17BC6" w14:paraId="36EC0603" w14:textId="77777777">
        <w:trPr>
          <w:gridAfter w:val="4"/>
          <w:wAfter w:w="5602" w:type="dxa"/>
        </w:trPr>
        <w:tc>
          <w:tcPr>
            <w:tcW w:w="0" w:type="auto"/>
            <w:gridSpan w:val="2"/>
            <w:tcMar>
              <w:top w:w="75" w:type="dxa"/>
              <w:left w:w="75" w:type="dxa"/>
              <w:bottom w:w="75" w:type="dxa"/>
              <w:right w:w="75" w:type="dxa"/>
            </w:tcMar>
          </w:tcPr>
          <w:p w14:paraId="1D39105C" w14:textId="77777777" w:rsidR="00C17BC6" w:rsidRDefault="00C17BC6">
            <w:pPr>
              <w:rPr>
                <w:rFonts w:hAnsi="Times New Roman" w:cs="Times New Roman"/>
                <w:color w:val="000000"/>
                <w:sz w:val="24"/>
                <w:szCs w:val="24"/>
              </w:rPr>
            </w:pPr>
            <w:r>
              <w:rPr>
                <w:rFonts w:hAnsi="Times New Roman" w:cs="Times New Roman"/>
                <w:color w:val="000000"/>
                <w:sz w:val="24"/>
                <w:szCs w:val="24"/>
              </w:rPr>
              <w:t xml:space="preserve">С </w:t>
            </w:r>
            <w:proofErr w:type="spellStart"/>
            <w:r>
              <w:rPr>
                <w:rFonts w:hAnsi="Times New Roman" w:cs="Times New Roman"/>
                <w:color w:val="000000"/>
                <w:sz w:val="24"/>
                <w:szCs w:val="24"/>
              </w:rPr>
              <w:t>решением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ознакомлен</w:t>
            </w:r>
            <w:proofErr w:type="spellEnd"/>
            <w:r>
              <w:rPr>
                <w:rFonts w:hAnsi="Times New Roman" w:cs="Times New Roman"/>
                <w:color w:val="000000"/>
                <w:sz w:val="24"/>
                <w:szCs w:val="24"/>
              </w:rPr>
              <w:t>(а)</w:t>
            </w:r>
          </w:p>
        </w:tc>
      </w:tr>
      <w:tr w:rsidR="000920AC" w:rsidRPr="00E807F3" w14:paraId="3E8536BE" w14:textId="77777777" w:rsidTr="00C17BC6">
        <w:tc>
          <w:tcPr>
            <w:tcW w:w="9077" w:type="dxa"/>
            <w:gridSpan w:val="6"/>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17AF6367" w14:textId="77777777" w:rsidR="000920AC" w:rsidRPr="00C17BC6" w:rsidRDefault="007723B2">
            <w:pPr>
              <w:jc w:val="right"/>
              <w:rPr>
                <w:rFonts w:hAnsi="Times New Roman" w:cs="Times New Roman"/>
                <w:color w:val="000000"/>
                <w:sz w:val="24"/>
                <w:szCs w:val="24"/>
                <w:lang w:val="ru-RU"/>
              </w:rPr>
            </w:pPr>
            <w:r w:rsidRPr="00C17BC6">
              <w:rPr>
                <w:rFonts w:hAnsi="Times New Roman" w:cs="Times New Roman"/>
                <w:color w:val="000000"/>
                <w:sz w:val="19"/>
                <w:szCs w:val="19"/>
                <w:vertAlign w:val="superscript"/>
                <w:lang w:val="ru-RU"/>
              </w:rPr>
              <w:t>подпись и Ф. И. О. (полностью) родителя (законного представителя)</w:t>
            </w:r>
          </w:p>
        </w:tc>
      </w:tr>
      <w:tr w:rsidR="00C17BC6" w14:paraId="1E09B8FE" w14:textId="77777777" w:rsidTr="00C17BC6">
        <w:trPr>
          <w:gridAfter w:val="4"/>
          <w:wAfter w:w="5602" w:type="dxa"/>
        </w:trPr>
        <w:tc>
          <w:tcPr>
            <w:tcW w:w="0" w:type="auto"/>
            <w:gridSpan w:val="2"/>
            <w:tcMar>
              <w:top w:w="75" w:type="dxa"/>
              <w:left w:w="75" w:type="dxa"/>
              <w:bottom w:w="75" w:type="dxa"/>
              <w:right w:w="75" w:type="dxa"/>
            </w:tcMar>
          </w:tcPr>
          <w:p w14:paraId="1791E613" w14:textId="77777777" w:rsidR="00C17BC6" w:rsidRDefault="00C17BC6">
            <w:pPr>
              <w:rPr>
                <w:rFonts w:hAnsi="Times New Roman" w:cs="Times New Roman"/>
                <w:color w:val="000000"/>
                <w:sz w:val="24"/>
                <w:szCs w:val="24"/>
              </w:rPr>
            </w:pPr>
            <w:r>
              <w:rPr>
                <w:rFonts w:hAnsi="Times New Roman" w:cs="Times New Roman"/>
                <w:color w:val="000000"/>
                <w:sz w:val="24"/>
                <w:szCs w:val="24"/>
              </w:rPr>
              <w:t xml:space="preserve">С </w:t>
            </w:r>
            <w:proofErr w:type="spellStart"/>
            <w:r>
              <w:rPr>
                <w:rFonts w:hAnsi="Times New Roman" w:cs="Times New Roman"/>
                <w:color w:val="000000"/>
                <w:sz w:val="24"/>
                <w:szCs w:val="24"/>
              </w:rPr>
              <w:t>решением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согласен</w:t>
            </w:r>
            <w:proofErr w:type="spellEnd"/>
            <w:r>
              <w:rPr>
                <w:rFonts w:hAnsi="Times New Roman" w:cs="Times New Roman"/>
                <w:color w:val="000000"/>
                <w:sz w:val="24"/>
                <w:szCs w:val="24"/>
              </w:rPr>
              <w:t>(</w:t>
            </w:r>
            <w:proofErr w:type="spellStart"/>
            <w:r>
              <w:rPr>
                <w:rFonts w:hAnsi="Times New Roman" w:cs="Times New Roman"/>
                <w:color w:val="000000"/>
                <w:sz w:val="24"/>
                <w:szCs w:val="24"/>
              </w:rPr>
              <w:t>на</w:t>
            </w:r>
            <w:proofErr w:type="spellEnd"/>
            <w:r>
              <w:rPr>
                <w:rFonts w:hAnsi="Times New Roman" w:cs="Times New Roman"/>
                <w:color w:val="000000"/>
                <w:sz w:val="24"/>
                <w:szCs w:val="24"/>
              </w:rPr>
              <w:t>)</w:t>
            </w:r>
          </w:p>
        </w:tc>
      </w:tr>
      <w:tr w:rsidR="000920AC" w:rsidRPr="00E807F3" w14:paraId="0FEC0797" w14:textId="77777777" w:rsidTr="00C17BC6">
        <w:tc>
          <w:tcPr>
            <w:tcW w:w="9077" w:type="dxa"/>
            <w:gridSpan w:val="6"/>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760A9B12" w14:textId="77777777" w:rsidR="000920AC" w:rsidRPr="00C17BC6" w:rsidRDefault="007723B2">
            <w:pPr>
              <w:jc w:val="right"/>
              <w:rPr>
                <w:rFonts w:hAnsi="Times New Roman" w:cs="Times New Roman"/>
                <w:color w:val="000000"/>
                <w:sz w:val="24"/>
                <w:szCs w:val="24"/>
                <w:lang w:val="ru-RU"/>
              </w:rPr>
            </w:pPr>
            <w:r w:rsidRPr="00C17BC6">
              <w:rPr>
                <w:rFonts w:hAnsi="Times New Roman" w:cs="Times New Roman"/>
                <w:color w:val="000000"/>
                <w:sz w:val="19"/>
                <w:szCs w:val="19"/>
                <w:vertAlign w:val="superscript"/>
                <w:lang w:val="ru-RU"/>
              </w:rPr>
              <w:t>подпись и Ф. И. О. (полностью) родителя (законного представителя)</w:t>
            </w:r>
          </w:p>
        </w:tc>
      </w:tr>
      <w:tr w:rsidR="000920AC" w:rsidRPr="00E807F3" w14:paraId="2FA45466" w14:textId="77777777" w:rsidTr="00C17BC6">
        <w:tc>
          <w:tcPr>
            <w:tcW w:w="9077" w:type="dxa"/>
            <w:gridSpan w:val="6"/>
            <w:tcMar>
              <w:top w:w="75" w:type="dxa"/>
              <w:left w:w="75" w:type="dxa"/>
              <w:bottom w:w="75" w:type="dxa"/>
              <w:right w:w="75" w:type="dxa"/>
            </w:tcMar>
          </w:tcPr>
          <w:p w14:paraId="6CEBDDAE"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С решением согласен(на) частично, не согласен(на) с пунктами:</w:t>
            </w:r>
          </w:p>
        </w:tc>
      </w:tr>
      <w:tr w:rsidR="000920AC" w:rsidRPr="00E807F3" w14:paraId="03C31BCE" w14:textId="77777777" w:rsidTr="00C17BC6">
        <w:tc>
          <w:tcPr>
            <w:tcW w:w="9077" w:type="dxa"/>
            <w:gridSpan w:val="6"/>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4E468E04" w14:textId="77777777" w:rsidR="000920AC" w:rsidRPr="00C17BC6" w:rsidRDefault="000920AC">
            <w:pPr>
              <w:ind w:left="75" w:right="75"/>
              <w:rPr>
                <w:rFonts w:hAnsi="Times New Roman" w:cs="Times New Roman"/>
                <w:color w:val="000000"/>
                <w:sz w:val="24"/>
                <w:szCs w:val="24"/>
                <w:lang w:val="ru-RU"/>
              </w:rPr>
            </w:pPr>
          </w:p>
        </w:tc>
      </w:tr>
      <w:tr w:rsidR="000920AC" w:rsidRPr="00E807F3" w14:paraId="13B862C2" w14:textId="77777777" w:rsidTr="00C17BC6">
        <w:tc>
          <w:tcPr>
            <w:tcW w:w="9077" w:type="dxa"/>
            <w:gridSpan w:val="6"/>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6F0E53F9" w14:textId="77777777" w:rsidR="000920AC" w:rsidRPr="00C17BC6" w:rsidRDefault="000920AC">
            <w:pPr>
              <w:ind w:left="75" w:right="75"/>
              <w:rPr>
                <w:rFonts w:hAnsi="Times New Roman" w:cs="Times New Roman"/>
                <w:color w:val="000000"/>
                <w:sz w:val="24"/>
                <w:szCs w:val="24"/>
                <w:lang w:val="ru-RU"/>
              </w:rPr>
            </w:pPr>
          </w:p>
        </w:tc>
      </w:tr>
      <w:tr w:rsidR="000920AC" w14:paraId="6D6DED90" w14:textId="77777777" w:rsidTr="00C17BC6">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23B16426" w14:textId="77777777" w:rsidR="000920AC" w:rsidRPr="00C17BC6" w:rsidRDefault="000920AC">
            <w:pPr>
              <w:ind w:left="75" w:right="75"/>
              <w:rPr>
                <w:rFonts w:hAnsi="Times New Roman" w:cs="Times New Roman"/>
                <w:color w:val="000000"/>
                <w:sz w:val="24"/>
                <w:szCs w:val="24"/>
                <w:lang w:val="ru-RU"/>
              </w:rPr>
            </w:pPr>
          </w:p>
        </w:tc>
        <w:tc>
          <w:tcPr>
            <w:tcW w:w="0" w:type="auto"/>
            <w:gridSpan w:val="3"/>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675BDE11" w14:textId="77777777" w:rsidR="000920AC" w:rsidRPr="00C17BC6" w:rsidRDefault="000920AC">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4A633154" w14:textId="77777777" w:rsidR="000920AC" w:rsidRDefault="007723B2">
            <w:pPr>
              <w:rPr>
                <w:rFonts w:hAnsi="Times New Roman" w:cs="Times New Roman"/>
                <w:color w:val="000000"/>
                <w:sz w:val="24"/>
                <w:szCs w:val="24"/>
              </w:rPr>
            </w:pPr>
            <w:r>
              <w:rPr>
                <w:rFonts w:hAnsi="Times New Roman" w:cs="Times New Roman"/>
                <w:color w:val="000000"/>
                <w:sz w:val="24"/>
                <w:szCs w:val="24"/>
              </w:rPr>
              <w:t>/</w:t>
            </w:r>
          </w:p>
        </w:tc>
        <w:tc>
          <w:tcPr>
            <w:tcW w:w="3848"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5A6846B8" w14:textId="77777777" w:rsidR="000920AC" w:rsidRDefault="000920AC">
            <w:pPr>
              <w:ind w:left="75" w:right="75"/>
              <w:rPr>
                <w:rFonts w:hAnsi="Times New Roman" w:cs="Times New Roman"/>
                <w:color w:val="000000"/>
                <w:sz w:val="24"/>
                <w:szCs w:val="24"/>
              </w:rPr>
            </w:pPr>
          </w:p>
        </w:tc>
      </w:tr>
      <w:tr w:rsidR="000920AC" w:rsidRPr="00E807F3" w14:paraId="7C69AFDF" w14:textId="77777777" w:rsidTr="00C17BC6">
        <w:tc>
          <w:tcPr>
            <w:tcW w:w="9077" w:type="dxa"/>
            <w:gridSpan w:val="6"/>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2D3F9CA8"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19"/>
                <w:szCs w:val="19"/>
                <w:vertAlign w:val="superscript"/>
                <w:lang w:val="ru-RU"/>
              </w:rPr>
              <w:t>подпись и Ф. И. О. (полностью) родителя (законного представителя)</w:t>
            </w:r>
          </w:p>
        </w:tc>
      </w:tr>
      <w:tr w:rsidR="000920AC" w:rsidRPr="00E807F3" w14:paraId="304902F6" w14:textId="77777777" w:rsidTr="00C17BC6">
        <w:tc>
          <w:tcPr>
            <w:tcW w:w="0" w:type="auto"/>
            <w:tcMar>
              <w:top w:w="75" w:type="dxa"/>
              <w:left w:w="75" w:type="dxa"/>
              <w:bottom w:w="75" w:type="dxa"/>
              <w:right w:w="75" w:type="dxa"/>
            </w:tcMar>
            <w:vAlign w:val="center"/>
          </w:tcPr>
          <w:p w14:paraId="7D8CEBDA" w14:textId="77777777" w:rsidR="000920AC" w:rsidRPr="00C17BC6" w:rsidRDefault="000920AC">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2241157D" w14:textId="77777777" w:rsidR="000920AC" w:rsidRPr="00C17BC6" w:rsidRDefault="000920AC">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35E229AA" w14:textId="77777777" w:rsidR="000920AC" w:rsidRPr="00C17BC6" w:rsidRDefault="000920AC">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40651CA6" w14:textId="77777777" w:rsidR="000920AC" w:rsidRPr="00C17BC6" w:rsidRDefault="000920AC">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0208E77F" w14:textId="77777777" w:rsidR="000920AC" w:rsidRPr="00C17BC6" w:rsidRDefault="000920AC">
            <w:pPr>
              <w:ind w:left="75" w:right="75"/>
              <w:rPr>
                <w:rFonts w:hAnsi="Times New Roman" w:cs="Times New Roman"/>
                <w:color w:val="000000"/>
                <w:sz w:val="24"/>
                <w:szCs w:val="24"/>
                <w:lang w:val="ru-RU"/>
              </w:rPr>
            </w:pPr>
          </w:p>
        </w:tc>
        <w:tc>
          <w:tcPr>
            <w:tcW w:w="3848" w:type="dxa"/>
            <w:tcMar>
              <w:top w:w="75" w:type="dxa"/>
              <w:left w:w="75" w:type="dxa"/>
              <w:bottom w:w="75" w:type="dxa"/>
              <w:right w:w="75" w:type="dxa"/>
            </w:tcMar>
            <w:vAlign w:val="center"/>
          </w:tcPr>
          <w:p w14:paraId="2AA5A8C9" w14:textId="77777777" w:rsidR="000920AC" w:rsidRPr="00C17BC6" w:rsidRDefault="000920AC">
            <w:pPr>
              <w:ind w:left="75" w:right="75"/>
              <w:rPr>
                <w:rFonts w:hAnsi="Times New Roman" w:cs="Times New Roman"/>
                <w:color w:val="000000"/>
                <w:sz w:val="24"/>
                <w:szCs w:val="24"/>
                <w:lang w:val="ru-RU"/>
              </w:rPr>
            </w:pPr>
          </w:p>
        </w:tc>
      </w:tr>
    </w:tbl>
    <w:p w14:paraId="7C035CF9" w14:textId="77777777" w:rsidR="000920AC" w:rsidRPr="00C17BC6" w:rsidRDefault="000920AC">
      <w:pPr>
        <w:rPr>
          <w:rFonts w:hAnsi="Times New Roman" w:cs="Times New Roman"/>
          <w:color w:val="000000"/>
          <w:sz w:val="24"/>
          <w:szCs w:val="24"/>
          <w:lang w:val="ru-RU"/>
        </w:rPr>
      </w:pPr>
    </w:p>
    <w:p w14:paraId="2812B2D8" w14:textId="0C5340BA" w:rsidR="000920AC" w:rsidRPr="00C17BC6" w:rsidRDefault="007723B2">
      <w:pPr>
        <w:jc w:val="right"/>
        <w:rPr>
          <w:rFonts w:hAnsi="Times New Roman" w:cs="Times New Roman"/>
          <w:color w:val="000000"/>
          <w:sz w:val="24"/>
          <w:szCs w:val="24"/>
          <w:lang w:val="ru-RU"/>
        </w:rPr>
      </w:pPr>
      <w:r w:rsidRPr="00C17BC6">
        <w:rPr>
          <w:rFonts w:hAnsi="Times New Roman" w:cs="Times New Roman"/>
          <w:color w:val="000000"/>
          <w:sz w:val="24"/>
          <w:szCs w:val="24"/>
          <w:lang w:val="ru-RU"/>
        </w:rPr>
        <w:t>Приложение 3</w:t>
      </w:r>
      <w:r>
        <w:rPr>
          <w:rFonts w:hAnsi="Times New Roman" w:cs="Times New Roman"/>
          <w:color w:val="000000"/>
          <w:sz w:val="24"/>
          <w:szCs w:val="24"/>
        </w:rPr>
        <w:t> </w:t>
      </w:r>
      <w:r w:rsidRPr="00C17BC6">
        <w:rPr>
          <w:lang w:val="ru-RU"/>
        </w:rPr>
        <w:br/>
      </w:r>
      <w:r w:rsidRPr="00C17BC6">
        <w:rPr>
          <w:rFonts w:hAnsi="Times New Roman" w:cs="Times New Roman"/>
          <w:color w:val="000000"/>
          <w:sz w:val="24"/>
          <w:szCs w:val="24"/>
          <w:lang w:val="ru-RU"/>
        </w:rPr>
        <w:t>к положению о психолого-педагогическом консилиуме</w:t>
      </w:r>
    </w:p>
    <w:p w14:paraId="7063E201" w14:textId="77777777" w:rsidR="000920AC" w:rsidRPr="00C17BC6" w:rsidRDefault="000920AC">
      <w:pPr>
        <w:rPr>
          <w:rFonts w:hAnsi="Times New Roman" w:cs="Times New Roman"/>
          <w:color w:val="000000"/>
          <w:sz w:val="24"/>
          <w:szCs w:val="24"/>
          <w:lang w:val="ru-RU"/>
        </w:rPr>
      </w:pPr>
    </w:p>
    <w:p w14:paraId="42E242E3" w14:textId="77777777" w:rsidR="000920AC" w:rsidRPr="00C17BC6" w:rsidRDefault="007723B2">
      <w:pPr>
        <w:jc w:val="center"/>
        <w:rPr>
          <w:rFonts w:hAnsi="Times New Roman" w:cs="Times New Roman"/>
          <w:color w:val="000000"/>
          <w:sz w:val="24"/>
          <w:szCs w:val="24"/>
          <w:lang w:val="ru-RU"/>
        </w:rPr>
      </w:pPr>
      <w:r w:rsidRPr="00C17BC6">
        <w:rPr>
          <w:rFonts w:hAnsi="Times New Roman" w:cs="Times New Roman"/>
          <w:b/>
          <w:bCs/>
          <w:color w:val="000000"/>
          <w:sz w:val="24"/>
          <w:szCs w:val="24"/>
          <w:lang w:val="ru-RU"/>
        </w:rPr>
        <w:t>Схема составления представления психолого-педагогического консилиума на обучающегося для предоставления на ПМПК</w:t>
      </w:r>
    </w:p>
    <w:p w14:paraId="7D2CE87C" w14:textId="77777777" w:rsidR="000920AC" w:rsidRPr="00C17BC6" w:rsidRDefault="007723B2">
      <w:pPr>
        <w:jc w:val="center"/>
        <w:rPr>
          <w:rFonts w:hAnsi="Times New Roman" w:cs="Times New Roman"/>
          <w:color w:val="000000"/>
          <w:sz w:val="24"/>
          <w:szCs w:val="24"/>
          <w:lang w:val="ru-RU"/>
        </w:rPr>
      </w:pPr>
      <w:r w:rsidRPr="00C17BC6">
        <w:rPr>
          <w:rFonts w:hAnsi="Times New Roman" w:cs="Times New Roman"/>
          <w:b/>
          <w:bCs/>
          <w:color w:val="000000"/>
          <w:sz w:val="24"/>
          <w:szCs w:val="24"/>
          <w:lang w:val="ru-RU"/>
        </w:rPr>
        <w:t>(Ф. И. О., дата рождения, группа/класс)</w:t>
      </w:r>
    </w:p>
    <w:p w14:paraId="3EDFDE13" w14:textId="77777777" w:rsidR="000920AC" w:rsidRDefault="007723B2">
      <w:pPr>
        <w:jc w:val="center"/>
        <w:rPr>
          <w:rFonts w:hAnsi="Times New Roman" w:cs="Times New Roman"/>
          <w:color w:val="000000"/>
          <w:sz w:val="24"/>
          <w:szCs w:val="24"/>
        </w:rPr>
      </w:pPr>
      <w:proofErr w:type="spellStart"/>
      <w:r>
        <w:rPr>
          <w:rFonts w:hAnsi="Times New Roman" w:cs="Times New Roman"/>
          <w:b/>
          <w:bCs/>
          <w:color w:val="000000"/>
          <w:sz w:val="24"/>
          <w:szCs w:val="24"/>
        </w:rPr>
        <w:t>Общие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сведения</w:t>
      </w:r>
      <w:proofErr w:type="spellEnd"/>
    </w:p>
    <w:p w14:paraId="2D5750A7" w14:textId="77777777" w:rsidR="000920AC" w:rsidRPr="00C17BC6" w:rsidRDefault="007723B2">
      <w:pPr>
        <w:numPr>
          <w:ilvl w:val="0"/>
          <w:numId w:val="5"/>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lastRenderedPageBreak/>
        <w:t>дата поступления в образовательную организацию;</w:t>
      </w:r>
    </w:p>
    <w:p w14:paraId="09BDD0AB" w14:textId="77777777" w:rsidR="000920AC" w:rsidRDefault="007723B2">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программа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w:t>
      </w:r>
    </w:p>
    <w:p w14:paraId="51FAD3DC" w14:textId="77777777" w:rsidR="000920AC" w:rsidRDefault="007723B2">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форма организации образования:</w:t>
      </w:r>
    </w:p>
    <w:p w14:paraId="1E9E916A" w14:textId="77777777" w:rsidR="000920AC" w:rsidRDefault="007723B2">
      <w:pPr>
        <w:rPr>
          <w:rFonts w:hAnsi="Times New Roman" w:cs="Times New Roman"/>
          <w:color w:val="000000"/>
          <w:sz w:val="24"/>
          <w:szCs w:val="24"/>
        </w:rPr>
      </w:pPr>
      <w:r>
        <w:rPr>
          <w:rFonts w:hAnsi="Times New Roman" w:cs="Times New Roman"/>
          <w:color w:val="000000"/>
          <w:sz w:val="24"/>
          <w:szCs w:val="24"/>
        </w:rPr>
        <w:t>1) в группе/классе:</w:t>
      </w:r>
    </w:p>
    <w:p w14:paraId="443D57F7"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группа – комбинированной направленности, компенсирующей направленности, общеразвивающая, присмотра и ухода, кратковременного пребывания, Лекотека и др.;</w:t>
      </w:r>
    </w:p>
    <w:p w14:paraId="00646B03"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класс – общеобразовательный, отдельный для обучающихся </w:t>
      </w:r>
      <w:proofErr w:type="gramStart"/>
      <w:r w:rsidRPr="00C17BC6">
        <w:rPr>
          <w:rFonts w:hAnsi="Times New Roman" w:cs="Times New Roman"/>
          <w:color w:val="000000"/>
          <w:sz w:val="24"/>
          <w:szCs w:val="24"/>
          <w:lang w:val="ru-RU"/>
        </w:rPr>
        <w:t>с...</w:t>
      </w:r>
      <w:proofErr w:type="gramEnd"/>
      <w:r w:rsidRPr="00C17BC6">
        <w:rPr>
          <w:rFonts w:hAnsi="Times New Roman" w:cs="Times New Roman"/>
          <w:color w:val="000000"/>
          <w:sz w:val="24"/>
          <w:szCs w:val="24"/>
          <w:lang w:val="ru-RU"/>
        </w:rPr>
        <w:t>;</w:t>
      </w:r>
    </w:p>
    <w:p w14:paraId="276A021F"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2) на дому;</w:t>
      </w:r>
    </w:p>
    <w:p w14:paraId="28E0234D"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3) в форме семейного образования;</w:t>
      </w:r>
    </w:p>
    <w:p w14:paraId="39B70023"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4) сетевая форма реализации образовательных программ;</w:t>
      </w:r>
    </w:p>
    <w:p w14:paraId="3C8D1D46" w14:textId="77777777" w:rsidR="000920AC" w:rsidRDefault="007723B2">
      <w:pPr>
        <w:rPr>
          <w:rFonts w:hAnsi="Times New Roman" w:cs="Times New Roman"/>
          <w:color w:val="000000"/>
          <w:sz w:val="24"/>
          <w:szCs w:val="24"/>
        </w:rPr>
      </w:pPr>
      <w:r>
        <w:rPr>
          <w:rFonts w:hAnsi="Times New Roman" w:cs="Times New Roman"/>
          <w:color w:val="000000"/>
          <w:sz w:val="24"/>
          <w:szCs w:val="24"/>
        </w:rPr>
        <w:t xml:space="preserve">5) с </w:t>
      </w:r>
      <w:proofErr w:type="spellStart"/>
      <w:r>
        <w:rPr>
          <w:rFonts w:hAnsi="Times New Roman" w:cs="Times New Roman"/>
          <w:color w:val="000000"/>
          <w:sz w:val="24"/>
          <w:szCs w:val="24"/>
        </w:rPr>
        <w:t>применением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технологий</w:t>
      </w:r>
      <w:proofErr w:type="spellEnd"/>
      <w:r>
        <w:rPr>
          <w:rFonts w:hAnsi="Times New Roman" w:cs="Times New Roman"/>
          <w:color w:val="000000"/>
          <w:sz w:val="24"/>
          <w:szCs w:val="24"/>
        </w:rPr>
        <w:t>;</w:t>
      </w:r>
    </w:p>
    <w:p w14:paraId="0CA8E91D" w14:textId="77777777" w:rsidR="000920AC" w:rsidRPr="00C17BC6" w:rsidRDefault="007723B2">
      <w:pPr>
        <w:numPr>
          <w:ilvl w:val="0"/>
          <w:numId w:val="6"/>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14:paraId="4703B97A" w14:textId="77777777" w:rsidR="000920AC" w:rsidRPr="00C17BC6" w:rsidRDefault="007723B2">
      <w:pPr>
        <w:numPr>
          <w:ilvl w:val="0"/>
          <w:numId w:val="6"/>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состав семьи (перечислить, с кем проживает ребенок: родственные отношения и количество детей/взрослых);</w:t>
      </w:r>
    </w:p>
    <w:p w14:paraId="74EF6325" w14:textId="77777777" w:rsidR="000920AC" w:rsidRPr="00C17BC6" w:rsidRDefault="007723B2">
      <w:pPr>
        <w:numPr>
          <w:ilvl w:val="0"/>
          <w:numId w:val="6"/>
        </w:numPr>
        <w:ind w:left="780" w:right="180"/>
        <w:rPr>
          <w:rFonts w:hAnsi="Times New Roman" w:cs="Times New Roman"/>
          <w:color w:val="000000"/>
          <w:sz w:val="24"/>
          <w:szCs w:val="24"/>
          <w:lang w:val="ru-RU"/>
        </w:rPr>
      </w:pPr>
      <w:r w:rsidRPr="00C17BC6">
        <w:rPr>
          <w:rFonts w:hAnsi="Times New Roman" w:cs="Times New Roman"/>
          <w:color w:val="000000"/>
          <w:sz w:val="24"/>
          <w:szCs w:val="24"/>
          <w:lang w:val="ru-RU"/>
        </w:rPr>
        <w:t xml:space="preserve">трудности, переживаемые в семье (материальные, хроническая </w:t>
      </w:r>
      <w:proofErr w:type="spellStart"/>
      <w:r w:rsidRPr="00C17BC6">
        <w:rPr>
          <w:rFonts w:hAnsi="Times New Roman" w:cs="Times New Roman"/>
          <w:color w:val="000000"/>
          <w:sz w:val="24"/>
          <w:szCs w:val="24"/>
          <w:lang w:val="ru-RU"/>
        </w:rPr>
        <w:t>психотравматизация</w:t>
      </w:r>
      <w:proofErr w:type="spellEnd"/>
      <w:r w:rsidRPr="00C17BC6">
        <w:rPr>
          <w:rFonts w:hAnsi="Times New Roman" w:cs="Times New Roman"/>
          <w:color w:val="000000"/>
          <w:sz w:val="24"/>
          <w:szCs w:val="24"/>
          <w:lang w:val="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три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14:paraId="1EBB7CE0" w14:textId="77777777" w:rsidR="000920AC" w:rsidRPr="00C17BC6" w:rsidRDefault="007723B2">
      <w:pPr>
        <w:jc w:val="center"/>
        <w:rPr>
          <w:rFonts w:hAnsi="Times New Roman" w:cs="Times New Roman"/>
          <w:color w:val="000000"/>
          <w:sz w:val="24"/>
          <w:szCs w:val="24"/>
          <w:lang w:val="ru-RU"/>
        </w:rPr>
      </w:pPr>
      <w:r w:rsidRPr="00C17BC6">
        <w:rPr>
          <w:rFonts w:hAnsi="Times New Roman" w:cs="Times New Roman"/>
          <w:b/>
          <w:bCs/>
          <w:color w:val="000000"/>
          <w:sz w:val="24"/>
          <w:szCs w:val="24"/>
          <w:lang w:val="ru-RU"/>
        </w:rPr>
        <w:t>Информация об условиях и результатах образования ребенка в образовательной организации</w:t>
      </w:r>
    </w:p>
    <w:p w14:paraId="19B26FB9"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1. Краткая характеристика познавательного, речевого, двигательного, коммуникативно- 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14:paraId="6D74D795"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2. Краткая характеристика познавательного, речевого, двигательного, коммуникативно- личностного развития ребенка на момент подготовки </w:t>
      </w:r>
      <w:r w:rsidRPr="00C17BC6">
        <w:rPr>
          <w:rFonts w:hAnsi="Times New Roman" w:cs="Times New Roman"/>
          <w:color w:val="000000"/>
          <w:sz w:val="24"/>
          <w:szCs w:val="24"/>
          <w:lang w:val="ru-RU"/>
        </w:rPr>
        <w:lastRenderedPageBreak/>
        <w:t>характеристики: качественно в соотношении с возрастными нормами развития (значительно отстает, отстает, неравномерно отстает, частично опережает).</w:t>
      </w:r>
    </w:p>
    <w:p w14:paraId="367F64FE"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14:paraId="50523379"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4. Динамика (показатели) деятельности (практической, игровой, продуктивной) за период нахождения в образовательной организации.</w:t>
      </w:r>
    </w:p>
    <w:p w14:paraId="7C8D8291" w14:textId="77777777" w:rsidR="000920AC" w:rsidRDefault="007723B2">
      <w:pPr>
        <w:rPr>
          <w:rFonts w:hAnsi="Times New Roman" w:cs="Times New Roman"/>
          <w:color w:val="000000"/>
          <w:sz w:val="24"/>
          <w:szCs w:val="24"/>
        </w:rPr>
      </w:pPr>
      <w:r>
        <w:rPr>
          <w:rFonts w:hAnsi="Times New Roman" w:cs="Times New Roman"/>
          <w:color w:val="000000"/>
          <w:sz w:val="24"/>
          <w:szCs w:val="24"/>
        </w:rPr>
        <w:t>5. Динамика освоения программного материала:</w:t>
      </w:r>
    </w:p>
    <w:p w14:paraId="5BD6FE2B" w14:textId="77777777" w:rsidR="000920AC" w:rsidRPr="00C17BC6" w:rsidRDefault="007723B2">
      <w:pPr>
        <w:numPr>
          <w:ilvl w:val="0"/>
          <w:numId w:val="7"/>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программа, по которой обучается ребенок (авторы или название ОП/АОП);</w:t>
      </w:r>
    </w:p>
    <w:p w14:paraId="61E19D72" w14:textId="77777777" w:rsidR="000920AC" w:rsidRPr="00C17BC6" w:rsidRDefault="007723B2">
      <w:pPr>
        <w:numPr>
          <w:ilvl w:val="0"/>
          <w:numId w:val="7"/>
        </w:numPr>
        <w:ind w:left="780" w:right="180"/>
        <w:rPr>
          <w:rFonts w:hAnsi="Times New Roman" w:cs="Times New Roman"/>
          <w:color w:val="000000"/>
          <w:sz w:val="24"/>
          <w:szCs w:val="24"/>
          <w:lang w:val="ru-RU"/>
        </w:rPr>
      </w:pPr>
      <w:r w:rsidRPr="00C17BC6">
        <w:rPr>
          <w:rFonts w:hAnsi="Times New Roman" w:cs="Times New Roman"/>
          <w:color w:val="000000"/>
          <w:sz w:val="24"/>
          <w:szCs w:val="24"/>
          <w:lang w:val="ru-RU"/>
        </w:rPr>
        <w:t>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14:paraId="276218D9"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C17BC6">
        <w:rPr>
          <w:rFonts w:hAnsi="Times New Roman" w:cs="Times New Roman"/>
          <w:color w:val="000000"/>
          <w:sz w:val="24"/>
          <w:szCs w:val="24"/>
          <w:lang w:val="ru-RU"/>
        </w:rPr>
        <w:t>сензитивность</w:t>
      </w:r>
      <w:proofErr w:type="spellEnd"/>
      <w:r w:rsidRPr="00C17BC6">
        <w:rPr>
          <w:rFonts w:hAnsi="Times New Roman" w:cs="Times New Roman"/>
          <w:color w:val="000000"/>
          <w:sz w:val="24"/>
          <w:szCs w:val="24"/>
          <w:lang w:val="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79600F06"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14:paraId="752D6358"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w:t>
      </w:r>
      <w:proofErr w:type="gramStart"/>
      <w:r w:rsidRPr="00C17BC6">
        <w:rPr>
          <w:rFonts w:hAnsi="Times New Roman" w:cs="Times New Roman"/>
          <w:color w:val="000000"/>
          <w:sz w:val="24"/>
          <w:szCs w:val="24"/>
          <w:lang w:val="ru-RU"/>
        </w:rPr>
        <w:t>то есть</w:t>
      </w:r>
      <w:proofErr w:type="gramEnd"/>
      <w:r w:rsidRPr="00C17BC6">
        <w:rPr>
          <w:rFonts w:hAnsi="Times New Roman" w:cs="Times New Roman"/>
          <w:color w:val="000000"/>
          <w:sz w:val="24"/>
          <w:szCs w:val="24"/>
          <w:lang w:val="ru-RU"/>
        </w:rPr>
        <w:t xml:space="preserve"> когда начались/закончились занятия), регулярность посещения этих занятий, выполнение домашних заданий этих специалистов.</w:t>
      </w:r>
    </w:p>
    <w:p w14:paraId="69492512" w14:textId="77777777" w:rsidR="000920AC" w:rsidRDefault="007723B2">
      <w:pPr>
        <w:rPr>
          <w:rFonts w:hAnsi="Times New Roman" w:cs="Times New Roman"/>
          <w:color w:val="000000"/>
          <w:sz w:val="24"/>
          <w:szCs w:val="24"/>
        </w:rPr>
      </w:pPr>
      <w:r>
        <w:rPr>
          <w:rFonts w:hAnsi="Times New Roman" w:cs="Times New Roman"/>
          <w:color w:val="000000"/>
          <w:sz w:val="24"/>
          <w:szCs w:val="24"/>
        </w:rPr>
        <w:t>9. Характеристики взросления:</w:t>
      </w:r>
    </w:p>
    <w:p w14:paraId="3620185A" w14:textId="77777777" w:rsidR="000920AC" w:rsidRPr="00C17BC6" w:rsidRDefault="007723B2">
      <w:pPr>
        <w:numPr>
          <w:ilvl w:val="0"/>
          <w:numId w:val="8"/>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например, запретили родители, исключили из секции, перестал заниматься из-за нехватки средств и т. п.);</w:t>
      </w:r>
    </w:p>
    <w:p w14:paraId="0853155B" w14:textId="77777777" w:rsidR="000920AC" w:rsidRPr="00C17BC6" w:rsidRDefault="007723B2">
      <w:pPr>
        <w:numPr>
          <w:ilvl w:val="0"/>
          <w:numId w:val="8"/>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характер занятости во внеучебное время (имеет ли круг обязанностей, как относится к их выполнению);</w:t>
      </w:r>
    </w:p>
    <w:p w14:paraId="766703AB" w14:textId="77777777" w:rsidR="000920AC" w:rsidRPr="00C17BC6" w:rsidRDefault="007723B2">
      <w:pPr>
        <w:numPr>
          <w:ilvl w:val="0"/>
          <w:numId w:val="8"/>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lastRenderedPageBreak/>
        <w:t>отношение к учебе (наличие предпочитаемых предметов, любимых учителей);</w:t>
      </w:r>
    </w:p>
    <w:p w14:paraId="6904BF7D" w14:textId="77777777" w:rsidR="000920AC" w:rsidRPr="00C17BC6" w:rsidRDefault="007723B2">
      <w:pPr>
        <w:numPr>
          <w:ilvl w:val="0"/>
          <w:numId w:val="8"/>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отношение к педагогическим воздействиям (описать воздействия и реакцию на них);</w:t>
      </w:r>
    </w:p>
    <w:p w14:paraId="76330EBA" w14:textId="77777777" w:rsidR="000920AC" w:rsidRPr="00C17BC6" w:rsidRDefault="007723B2">
      <w:pPr>
        <w:numPr>
          <w:ilvl w:val="0"/>
          <w:numId w:val="8"/>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характер общения со сверстниками, одноклассниками (отвергаемый или оттесненный, изолированный по собственному желанию, неформальный лидер);</w:t>
      </w:r>
    </w:p>
    <w:p w14:paraId="1FC8DA20" w14:textId="77777777" w:rsidR="000920AC" w:rsidRPr="00C17BC6" w:rsidRDefault="007723B2">
      <w:pPr>
        <w:numPr>
          <w:ilvl w:val="0"/>
          <w:numId w:val="8"/>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значимость общения со сверстниками в системе ценностей обучающегося (приоритетная, второстепенная);</w:t>
      </w:r>
    </w:p>
    <w:p w14:paraId="7764CE78" w14:textId="77777777" w:rsidR="000920AC" w:rsidRPr="00C17BC6" w:rsidRDefault="007723B2">
      <w:pPr>
        <w:numPr>
          <w:ilvl w:val="0"/>
          <w:numId w:val="8"/>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значимость виртуального общения в системе ценностей обучающегося (сколько времени, по его собственному мнению, проводит в социальных сетях);</w:t>
      </w:r>
    </w:p>
    <w:p w14:paraId="7151D16B" w14:textId="77777777" w:rsidR="000920AC" w:rsidRPr="00C17BC6" w:rsidRDefault="007723B2">
      <w:pPr>
        <w:numPr>
          <w:ilvl w:val="0"/>
          <w:numId w:val="8"/>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14:paraId="6ADBF193" w14:textId="77777777" w:rsidR="000920AC" w:rsidRDefault="007723B2">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самосознание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самооценка</w:t>
      </w:r>
      <w:proofErr w:type="spellEnd"/>
      <w:r>
        <w:rPr>
          <w:rFonts w:hAnsi="Times New Roman" w:cs="Times New Roman"/>
          <w:color w:val="000000"/>
          <w:sz w:val="24"/>
          <w:szCs w:val="24"/>
        </w:rPr>
        <w:t>);</w:t>
      </w:r>
    </w:p>
    <w:p w14:paraId="12CF9069" w14:textId="77777777" w:rsidR="000920AC" w:rsidRPr="00C17BC6" w:rsidRDefault="007723B2">
      <w:pPr>
        <w:numPr>
          <w:ilvl w:val="0"/>
          <w:numId w:val="8"/>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принадлежность к молодежной субкультуре(</w:t>
      </w:r>
      <w:proofErr w:type="spellStart"/>
      <w:r w:rsidRPr="00C17BC6">
        <w:rPr>
          <w:rFonts w:hAnsi="Times New Roman" w:cs="Times New Roman"/>
          <w:color w:val="000000"/>
          <w:sz w:val="24"/>
          <w:szCs w:val="24"/>
          <w:lang w:val="ru-RU"/>
        </w:rPr>
        <w:t>ам</w:t>
      </w:r>
      <w:proofErr w:type="spellEnd"/>
      <w:r w:rsidRPr="00C17BC6">
        <w:rPr>
          <w:rFonts w:hAnsi="Times New Roman" w:cs="Times New Roman"/>
          <w:color w:val="000000"/>
          <w:sz w:val="24"/>
          <w:szCs w:val="24"/>
          <w:lang w:val="ru-RU"/>
        </w:rPr>
        <w:t>);</w:t>
      </w:r>
    </w:p>
    <w:p w14:paraId="3FE3D74C" w14:textId="77777777" w:rsidR="000920AC" w:rsidRDefault="007723B2">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особенности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психосексуального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w:t>
      </w:r>
    </w:p>
    <w:p w14:paraId="22C75F92" w14:textId="77777777" w:rsidR="000920AC" w:rsidRPr="00C17BC6" w:rsidRDefault="007723B2">
      <w:pPr>
        <w:numPr>
          <w:ilvl w:val="0"/>
          <w:numId w:val="8"/>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религиозные убеждения (не актуализирует, навязывает другим);</w:t>
      </w:r>
    </w:p>
    <w:p w14:paraId="55AA192A" w14:textId="77777777" w:rsidR="000920AC" w:rsidRPr="00C17BC6" w:rsidRDefault="007723B2">
      <w:pPr>
        <w:numPr>
          <w:ilvl w:val="0"/>
          <w:numId w:val="8"/>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отношения с семьей (описание известных педагогам фактов: кого слушается, к кому привязан, либо эмоциональная связь с семьей ухудшена/утрачена);</w:t>
      </w:r>
    </w:p>
    <w:p w14:paraId="799431C7" w14:textId="77777777" w:rsidR="000920AC" w:rsidRPr="00C17BC6" w:rsidRDefault="007723B2">
      <w:pPr>
        <w:numPr>
          <w:ilvl w:val="0"/>
          <w:numId w:val="8"/>
        </w:numPr>
        <w:ind w:left="780" w:right="180"/>
        <w:rPr>
          <w:rFonts w:hAnsi="Times New Roman" w:cs="Times New Roman"/>
          <w:color w:val="000000"/>
          <w:sz w:val="24"/>
          <w:szCs w:val="24"/>
          <w:lang w:val="ru-RU"/>
        </w:rPr>
      </w:pPr>
      <w:r w:rsidRPr="00C17BC6">
        <w:rPr>
          <w:rFonts w:hAnsi="Times New Roman" w:cs="Times New Roman"/>
          <w:color w:val="000000"/>
          <w:sz w:val="24"/>
          <w:szCs w:val="24"/>
          <w:lang w:val="ru-RU"/>
        </w:rPr>
        <w:t>жизненные планы и профессиональные намерения.</w:t>
      </w:r>
    </w:p>
    <w:p w14:paraId="4546911C" w14:textId="77777777" w:rsidR="000920AC" w:rsidRDefault="007723B2">
      <w:pPr>
        <w:rPr>
          <w:rFonts w:hAnsi="Times New Roman" w:cs="Times New Roman"/>
          <w:color w:val="000000"/>
          <w:sz w:val="24"/>
          <w:szCs w:val="24"/>
        </w:rPr>
      </w:pPr>
      <w:proofErr w:type="spellStart"/>
      <w:r>
        <w:rPr>
          <w:rFonts w:hAnsi="Times New Roman" w:cs="Times New Roman"/>
          <w:color w:val="000000"/>
          <w:sz w:val="24"/>
          <w:szCs w:val="24"/>
        </w:rPr>
        <w:t>Поведенческие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девиации</w:t>
      </w:r>
      <w:proofErr w:type="spellEnd"/>
      <w:r>
        <w:rPr>
          <w:rFonts w:hAnsi="Times New Roman" w:cs="Times New Roman"/>
          <w:color w:val="000000"/>
          <w:sz w:val="24"/>
          <w:szCs w:val="24"/>
        </w:rPr>
        <w:t>:</w:t>
      </w:r>
    </w:p>
    <w:p w14:paraId="3F39B5B7" w14:textId="77777777" w:rsidR="000920AC" w:rsidRPr="00C17BC6" w:rsidRDefault="007723B2">
      <w:pPr>
        <w:numPr>
          <w:ilvl w:val="0"/>
          <w:numId w:val="9"/>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совершенные в прошлом или текущие правонарушения;</w:t>
      </w:r>
    </w:p>
    <w:p w14:paraId="23FCFF74" w14:textId="77777777" w:rsidR="000920AC" w:rsidRPr="00C17BC6" w:rsidRDefault="007723B2">
      <w:pPr>
        <w:numPr>
          <w:ilvl w:val="0"/>
          <w:numId w:val="9"/>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наличие самовольных уходов из дома, бродяжничество;</w:t>
      </w:r>
    </w:p>
    <w:p w14:paraId="3BE0D40A" w14:textId="77777777" w:rsidR="000920AC" w:rsidRPr="00C17BC6" w:rsidRDefault="007723B2">
      <w:pPr>
        <w:numPr>
          <w:ilvl w:val="0"/>
          <w:numId w:val="9"/>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проявления агрессии (физической и/или вербальной) по отношению к другим (либо к животным), склонность к насилию;</w:t>
      </w:r>
    </w:p>
    <w:p w14:paraId="3B3367BD" w14:textId="77777777" w:rsidR="000920AC" w:rsidRPr="00C17BC6" w:rsidRDefault="007723B2">
      <w:pPr>
        <w:numPr>
          <w:ilvl w:val="0"/>
          <w:numId w:val="9"/>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оппозиционные установки (спорит, отказывается) либо негативизм (делает наоборот);</w:t>
      </w:r>
    </w:p>
    <w:p w14:paraId="3E1F8AE9" w14:textId="77777777" w:rsidR="000920AC" w:rsidRPr="00C17BC6" w:rsidRDefault="007723B2">
      <w:pPr>
        <w:numPr>
          <w:ilvl w:val="0"/>
          <w:numId w:val="9"/>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отношение к курению, алкоголю, наркотикам, другим психоактивным веществам (пробы, регулярное употребление, интерес, стремление, зависимость);</w:t>
      </w:r>
    </w:p>
    <w:p w14:paraId="5B20F0E6" w14:textId="77777777" w:rsidR="000920AC" w:rsidRDefault="007723B2">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сквернословие</w:t>
      </w:r>
      <w:proofErr w:type="spellEnd"/>
      <w:r>
        <w:rPr>
          <w:rFonts w:hAnsi="Times New Roman" w:cs="Times New Roman"/>
          <w:color w:val="000000"/>
          <w:sz w:val="24"/>
          <w:szCs w:val="24"/>
        </w:rPr>
        <w:t>;</w:t>
      </w:r>
    </w:p>
    <w:p w14:paraId="19C682BF" w14:textId="77777777" w:rsidR="000920AC" w:rsidRPr="00C17BC6" w:rsidRDefault="007723B2">
      <w:pPr>
        <w:numPr>
          <w:ilvl w:val="0"/>
          <w:numId w:val="9"/>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проявления злости и/или ненависти к окружающим (конкретизировать);</w:t>
      </w:r>
    </w:p>
    <w:p w14:paraId="6F928F08" w14:textId="77777777" w:rsidR="000920AC" w:rsidRPr="00C17BC6" w:rsidRDefault="007723B2">
      <w:pPr>
        <w:numPr>
          <w:ilvl w:val="0"/>
          <w:numId w:val="9"/>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отношение к компьютерным играм (равнодушен, интерес, зависимость);</w:t>
      </w:r>
    </w:p>
    <w:p w14:paraId="64862834" w14:textId="77777777" w:rsidR="000920AC" w:rsidRPr="00C17BC6" w:rsidRDefault="007723B2">
      <w:pPr>
        <w:numPr>
          <w:ilvl w:val="0"/>
          <w:numId w:val="9"/>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 xml:space="preserve">повышенная внушаемость (влияние авторитетов, влияние </w:t>
      </w:r>
      <w:proofErr w:type="spellStart"/>
      <w:r w:rsidRPr="00C17BC6">
        <w:rPr>
          <w:rFonts w:hAnsi="Times New Roman" w:cs="Times New Roman"/>
          <w:color w:val="000000"/>
          <w:sz w:val="24"/>
          <w:szCs w:val="24"/>
          <w:lang w:val="ru-RU"/>
        </w:rPr>
        <w:t>дисфункциональных</w:t>
      </w:r>
      <w:proofErr w:type="spellEnd"/>
      <w:r w:rsidRPr="00C17BC6">
        <w:rPr>
          <w:rFonts w:hAnsi="Times New Roman" w:cs="Times New Roman"/>
          <w:color w:val="000000"/>
          <w:sz w:val="24"/>
          <w:szCs w:val="24"/>
          <w:lang w:val="ru-RU"/>
        </w:rPr>
        <w:t xml:space="preserve"> групп сверстников, подверженность влиянию моды, средств массовой информации и пр.);</w:t>
      </w:r>
    </w:p>
    <w:p w14:paraId="09C14E4D" w14:textId="77777777" w:rsidR="000920AC" w:rsidRDefault="007723B2">
      <w:pPr>
        <w:numPr>
          <w:ilvl w:val="0"/>
          <w:numId w:val="9"/>
        </w:numPr>
        <w:ind w:left="780" w:right="180"/>
        <w:rPr>
          <w:rFonts w:hAnsi="Times New Roman" w:cs="Times New Roman"/>
          <w:color w:val="000000"/>
          <w:sz w:val="24"/>
          <w:szCs w:val="24"/>
        </w:rPr>
      </w:pPr>
      <w:proofErr w:type="spellStart"/>
      <w:r>
        <w:rPr>
          <w:rFonts w:hAnsi="Times New Roman" w:cs="Times New Roman"/>
          <w:color w:val="000000"/>
          <w:sz w:val="24"/>
          <w:szCs w:val="24"/>
        </w:rPr>
        <w:t>дезадаптивные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черты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личности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конкретизировать</w:t>
      </w:r>
      <w:proofErr w:type="spellEnd"/>
      <w:r>
        <w:rPr>
          <w:rFonts w:hAnsi="Times New Roman" w:cs="Times New Roman"/>
          <w:color w:val="000000"/>
          <w:sz w:val="24"/>
          <w:szCs w:val="24"/>
        </w:rPr>
        <w:t>).</w:t>
      </w:r>
    </w:p>
    <w:p w14:paraId="57E599AB"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10. Информация о проведении индивидуальной профилактической работы (конкретизировать).</w:t>
      </w:r>
    </w:p>
    <w:p w14:paraId="1E4509B8"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14:paraId="59928E17" w14:textId="77777777" w:rsidR="000920AC" w:rsidRPr="00C17BC6" w:rsidRDefault="007723B2">
      <w:pPr>
        <w:rPr>
          <w:rFonts w:hAnsi="Times New Roman" w:cs="Times New Roman"/>
          <w:color w:val="000000"/>
          <w:sz w:val="24"/>
          <w:szCs w:val="24"/>
          <w:lang w:val="ru-RU"/>
        </w:rPr>
      </w:pPr>
      <w:r w:rsidRPr="00C17BC6">
        <w:rPr>
          <w:rFonts w:hAnsi="Times New Roman" w:cs="Times New Roman"/>
          <w:color w:val="000000"/>
          <w:sz w:val="24"/>
          <w:szCs w:val="24"/>
          <w:lang w:val="ru-RU"/>
        </w:rPr>
        <w:t>Дата составления документа.</w:t>
      </w:r>
    </w:p>
    <w:p w14:paraId="6661F5AC" w14:textId="77777777" w:rsidR="000920AC" w:rsidRDefault="007723B2">
      <w:pPr>
        <w:rPr>
          <w:rFonts w:hAnsi="Times New Roman" w:cs="Times New Roman"/>
          <w:color w:val="000000"/>
          <w:sz w:val="24"/>
          <w:szCs w:val="24"/>
        </w:rPr>
      </w:pPr>
      <w:r w:rsidRPr="00C17BC6">
        <w:rPr>
          <w:rFonts w:hAnsi="Times New Roman" w:cs="Times New Roman"/>
          <w:color w:val="000000"/>
          <w:sz w:val="24"/>
          <w:szCs w:val="24"/>
          <w:lang w:val="ru-RU"/>
        </w:rPr>
        <w:lastRenderedPageBreak/>
        <w:t xml:space="preserve">Подпись председателя </w:t>
      </w:r>
      <w:proofErr w:type="spellStart"/>
      <w:r w:rsidRPr="00C17BC6">
        <w:rPr>
          <w:rFonts w:hAnsi="Times New Roman" w:cs="Times New Roman"/>
          <w:color w:val="000000"/>
          <w:sz w:val="24"/>
          <w:szCs w:val="24"/>
          <w:lang w:val="ru-RU"/>
        </w:rPr>
        <w:t>ППк</w:t>
      </w:r>
      <w:proofErr w:type="spellEnd"/>
      <w:r w:rsidRPr="00C17BC6">
        <w:rPr>
          <w:rFonts w:hAnsi="Times New Roman" w:cs="Times New Roman"/>
          <w:color w:val="000000"/>
          <w:sz w:val="24"/>
          <w:szCs w:val="24"/>
          <w:lang w:val="ru-RU"/>
        </w:rPr>
        <w:t xml:space="preserve">. </w:t>
      </w:r>
      <w:proofErr w:type="spellStart"/>
      <w:r>
        <w:rPr>
          <w:rFonts w:hAnsi="Times New Roman" w:cs="Times New Roman"/>
          <w:color w:val="000000"/>
          <w:sz w:val="24"/>
          <w:szCs w:val="24"/>
        </w:rPr>
        <w:t>Печать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r>
        <w:rPr>
          <w:rFonts w:hAnsi="Times New Roman" w:cs="Times New Roman"/>
          <w:color w:val="000000"/>
          <w:sz w:val="24"/>
          <w:szCs w:val="24"/>
        </w:rPr>
        <w:t>.</w:t>
      </w:r>
    </w:p>
    <w:p w14:paraId="571AC836" w14:textId="77777777" w:rsidR="000920AC" w:rsidRDefault="007723B2">
      <w:pPr>
        <w:rPr>
          <w:rFonts w:hAnsi="Times New Roman" w:cs="Times New Roman"/>
          <w:color w:val="000000"/>
          <w:sz w:val="24"/>
          <w:szCs w:val="24"/>
        </w:rPr>
      </w:pPr>
      <w:r>
        <w:rPr>
          <w:rFonts w:hAnsi="Times New Roman" w:cs="Times New Roman"/>
          <w:b/>
          <w:bCs/>
          <w:color w:val="000000"/>
          <w:sz w:val="24"/>
          <w:szCs w:val="24"/>
        </w:rPr>
        <w:t>Дополнительно:</w:t>
      </w:r>
    </w:p>
    <w:p w14:paraId="397F9BB4" w14:textId="77777777" w:rsidR="000920AC" w:rsidRPr="00C17BC6" w:rsidRDefault="007723B2">
      <w:pPr>
        <w:numPr>
          <w:ilvl w:val="0"/>
          <w:numId w:val="10"/>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Для обучающегося по АОП – указать коррекционно-развивающие курсы, динамику в коррекции нарушений.</w:t>
      </w:r>
    </w:p>
    <w:p w14:paraId="6F852B4B" w14:textId="77777777" w:rsidR="000920AC" w:rsidRPr="00C17BC6" w:rsidRDefault="007723B2">
      <w:pPr>
        <w:numPr>
          <w:ilvl w:val="0"/>
          <w:numId w:val="10"/>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14:paraId="62DAD375" w14:textId="77777777" w:rsidR="000920AC" w:rsidRPr="00C17BC6" w:rsidRDefault="007723B2">
      <w:pPr>
        <w:numPr>
          <w:ilvl w:val="0"/>
          <w:numId w:val="10"/>
        </w:numPr>
        <w:ind w:left="780" w:right="180"/>
        <w:contextualSpacing/>
        <w:rPr>
          <w:rFonts w:hAnsi="Times New Roman" w:cs="Times New Roman"/>
          <w:color w:val="000000"/>
          <w:sz w:val="24"/>
          <w:szCs w:val="24"/>
          <w:lang w:val="ru-RU"/>
        </w:rPr>
      </w:pPr>
      <w:r w:rsidRPr="00C17BC6">
        <w:rPr>
          <w:rFonts w:hAnsi="Times New Roman" w:cs="Times New Roman"/>
          <w:color w:val="000000"/>
          <w:sz w:val="24"/>
          <w:szCs w:val="24"/>
          <w:lang w:val="ru-RU"/>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14:paraId="7FEF090A" w14:textId="77777777" w:rsidR="000920AC" w:rsidRPr="00C17BC6" w:rsidRDefault="007723B2">
      <w:pPr>
        <w:numPr>
          <w:ilvl w:val="0"/>
          <w:numId w:val="10"/>
        </w:numPr>
        <w:ind w:left="780" w:right="180"/>
        <w:rPr>
          <w:rFonts w:hAnsi="Times New Roman" w:cs="Times New Roman"/>
          <w:color w:val="000000"/>
          <w:sz w:val="24"/>
          <w:szCs w:val="24"/>
          <w:lang w:val="ru-RU"/>
        </w:rPr>
      </w:pPr>
      <w:r w:rsidRPr="00C17BC6">
        <w:rPr>
          <w:rFonts w:hAnsi="Times New Roman" w:cs="Times New Roman"/>
          <w:color w:val="000000"/>
          <w:sz w:val="24"/>
          <w:szCs w:val="24"/>
          <w:lang w:val="ru-RU"/>
        </w:rPr>
        <w:t>Представление может быть дополнено исходя из индивидуальных особенностей обучающегося.</w:t>
      </w:r>
    </w:p>
    <w:p w14:paraId="5618ACAC" w14:textId="77777777" w:rsidR="007723B2" w:rsidRPr="00E807F3" w:rsidRDefault="007723B2">
      <w:pPr>
        <w:rPr>
          <w:lang w:val="ru-RU"/>
        </w:rPr>
      </w:pPr>
    </w:p>
    <w:sectPr w:rsidR="007723B2" w:rsidRPr="00E807F3">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58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E54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A4C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077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A33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B21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24D3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9947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F34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251F6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8"/>
  </w:num>
  <w:num w:numId="4">
    <w:abstractNumId w:val="9"/>
  </w:num>
  <w:num w:numId="5">
    <w:abstractNumId w:val="3"/>
  </w:num>
  <w:num w:numId="6">
    <w:abstractNumId w:val="5"/>
  </w:num>
  <w:num w:numId="7">
    <w:abstractNumId w:val="2"/>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920AC"/>
    <w:rsid w:val="002D33B1"/>
    <w:rsid w:val="002D3591"/>
    <w:rsid w:val="003514A0"/>
    <w:rsid w:val="004F7E17"/>
    <w:rsid w:val="005A05CE"/>
    <w:rsid w:val="00653AF6"/>
    <w:rsid w:val="007723B2"/>
    <w:rsid w:val="00B471BE"/>
    <w:rsid w:val="00B73A5A"/>
    <w:rsid w:val="00C17BC6"/>
    <w:rsid w:val="00E438A1"/>
    <w:rsid w:val="00E807F3"/>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2B7F"/>
  <w15:docId w15:val="{F78F1F0D-41CD-4961-BB8B-CEE3D6B0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B471BE"/>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2562</Words>
  <Characters>14609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Щербакова</cp:lastModifiedBy>
  <cp:revision>3</cp:revision>
  <cp:lastPrinted>2024-05-02T06:35:00Z</cp:lastPrinted>
  <dcterms:created xsi:type="dcterms:W3CDTF">2011-11-02T04:15:00Z</dcterms:created>
  <dcterms:modified xsi:type="dcterms:W3CDTF">2024-05-02T06:43:00Z</dcterms:modified>
</cp:coreProperties>
</file>