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48" w:rsidRDefault="00020648">
      <w:pPr>
        <w:spacing w:line="276" w:lineRule="auto"/>
        <w:ind w:firstLine="567"/>
        <w:jc w:val="center"/>
        <w:rPr>
          <w:sz w:val="28"/>
          <w:szCs w:val="28"/>
        </w:rPr>
      </w:pPr>
      <w:r>
        <w:rPr>
          <w:noProof/>
        </w:rPr>
        <w:drawing>
          <wp:inline distT="0" distB="0" distL="0" distR="0" wp14:anchorId="3C543C35" wp14:editId="06969F1D">
            <wp:extent cx="5940425" cy="2366645"/>
            <wp:effectExtent l="0" t="0" r="3175" b="0"/>
            <wp:docPr id="1" name="Рисунок 1" descr="C:\Users\teacher\Pictures\2023-09-20\0033.jpg"/>
            <wp:cNvGraphicFramePr/>
            <a:graphic xmlns:a="http://schemas.openxmlformats.org/drawingml/2006/main">
              <a:graphicData uri="http://schemas.openxmlformats.org/drawingml/2006/picture">
                <pic:pic xmlns:pic="http://schemas.openxmlformats.org/drawingml/2006/picture">
                  <pic:nvPicPr>
                    <pic:cNvPr id="2" name="Рисунок 2" descr="C:\Users\teacher\Pictures\2023-09-20\003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2366645"/>
                    </a:xfrm>
                    <a:prstGeom prst="rect">
                      <a:avLst/>
                    </a:prstGeom>
                    <a:noFill/>
                    <a:ln>
                      <a:noFill/>
                    </a:ln>
                  </pic:spPr>
                </pic:pic>
              </a:graphicData>
            </a:graphic>
          </wp:inline>
        </w:drawing>
      </w:r>
    </w:p>
    <w:p w:rsidR="00020648" w:rsidRDefault="00020648">
      <w:pPr>
        <w:spacing w:line="276" w:lineRule="auto"/>
        <w:ind w:firstLine="567"/>
        <w:jc w:val="center"/>
        <w:rPr>
          <w:sz w:val="28"/>
          <w:szCs w:val="28"/>
        </w:rPr>
      </w:pPr>
    </w:p>
    <w:p w:rsidR="00020648" w:rsidRDefault="00020648">
      <w:pPr>
        <w:spacing w:line="276" w:lineRule="auto"/>
        <w:ind w:firstLine="567"/>
        <w:jc w:val="center"/>
        <w:rPr>
          <w:sz w:val="28"/>
          <w:szCs w:val="28"/>
        </w:rPr>
      </w:pPr>
    </w:p>
    <w:p w:rsidR="00020648" w:rsidRDefault="00020648">
      <w:pPr>
        <w:spacing w:line="276" w:lineRule="auto"/>
        <w:ind w:firstLine="567"/>
        <w:jc w:val="center"/>
        <w:rPr>
          <w:sz w:val="28"/>
          <w:szCs w:val="28"/>
        </w:rPr>
      </w:pPr>
    </w:p>
    <w:p w:rsidR="00020648" w:rsidRDefault="00020648">
      <w:pPr>
        <w:spacing w:line="276" w:lineRule="auto"/>
        <w:ind w:firstLine="567"/>
        <w:jc w:val="center"/>
        <w:rPr>
          <w:sz w:val="28"/>
          <w:szCs w:val="28"/>
        </w:rPr>
      </w:pPr>
    </w:p>
    <w:p w:rsidR="00020648" w:rsidRDefault="00020648">
      <w:pPr>
        <w:spacing w:line="276" w:lineRule="auto"/>
        <w:ind w:firstLine="567"/>
        <w:jc w:val="center"/>
        <w:rPr>
          <w:sz w:val="28"/>
          <w:szCs w:val="28"/>
        </w:rPr>
      </w:pPr>
    </w:p>
    <w:p w:rsidR="00020648" w:rsidRDefault="00020648">
      <w:pPr>
        <w:spacing w:line="276" w:lineRule="auto"/>
        <w:ind w:firstLine="567"/>
        <w:jc w:val="center"/>
        <w:rPr>
          <w:sz w:val="28"/>
          <w:szCs w:val="28"/>
        </w:rPr>
      </w:pPr>
    </w:p>
    <w:p w:rsidR="00020648" w:rsidRDefault="00020648">
      <w:pPr>
        <w:spacing w:line="276" w:lineRule="auto"/>
        <w:ind w:firstLine="567"/>
        <w:jc w:val="center"/>
        <w:rPr>
          <w:sz w:val="28"/>
          <w:szCs w:val="28"/>
        </w:rPr>
      </w:pPr>
    </w:p>
    <w:p w:rsidR="00020648" w:rsidRPr="00020648" w:rsidRDefault="00020648">
      <w:pPr>
        <w:spacing w:line="276" w:lineRule="auto"/>
        <w:ind w:firstLine="567"/>
        <w:jc w:val="center"/>
        <w:rPr>
          <w:sz w:val="36"/>
          <w:szCs w:val="36"/>
        </w:rPr>
      </w:pPr>
    </w:p>
    <w:p w:rsidR="00020648" w:rsidRPr="00020648" w:rsidRDefault="00020648">
      <w:pPr>
        <w:spacing w:line="276" w:lineRule="auto"/>
        <w:ind w:firstLine="567"/>
        <w:jc w:val="center"/>
        <w:rPr>
          <w:sz w:val="36"/>
          <w:szCs w:val="36"/>
        </w:rPr>
      </w:pPr>
    </w:p>
    <w:p w:rsidR="00020648" w:rsidRPr="00020648" w:rsidRDefault="00020648">
      <w:pPr>
        <w:spacing w:line="276" w:lineRule="auto"/>
        <w:ind w:firstLine="567"/>
        <w:jc w:val="center"/>
        <w:rPr>
          <w:sz w:val="36"/>
          <w:szCs w:val="36"/>
        </w:rPr>
      </w:pPr>
      <w:r w:rsidRPr="00020648">
        <w:rPr>
          <w:sz w:val="36"/>
          <w:szCs w:val="36"/>
        </w:rPr>
        <w:t xml:space="preserve">РАБОЧАЯ ПРОГРАММА </w:t>
      </w:r>
    </w:p>
    <w:p w:rsidR="00506423" w:rsidRPr="00020648" w:rsidRDefault="00020648">
      <w:pPr>
        <w:spacing w:line="276" w:lineRule="auto"/>
        <w:ind w:firstLine="567"/>
        <w:jc w:val="center"/>
        <w:rPr>
          <w:sz w:val="36"/>
          <w:szCs w:val="36"/>
        </w:rPr>
      </w:pPr>
      <w:r w:rsidRPr="00020648">
        <w:rPr>
          <w:sz w:val="36"/>
          <w:szCs w:val="36"/>
        </w:rPr>
        <w:t>по курсу внеурочной деятельности «Первые шаги в робототехнику»</w:t>
      </w:r>
    </w:p>
    <w:p w:rsidR="00020648" w:rsidRPr="00020648" w:rsidRDefault="00020648" w:rsidP="00020648">
      <w:pPr>
        <w:pStyle w:val="aa"/>
        <w:numPr>
          <w:ilvl w:val="0"/>
          <w:numId w:val="4"/>
        </w:numPr>
        <w:spacing w:line="276" w:lineRule="auto"/>
        <w:jc w:val="center"/>
        <w:rPr>
          <w:sz w:val="36"/>
          <w:szCs w:val="36"/>
        </w:rPr>
      </w:pPr>
      <w:r w:rsidRPr="00020648">
        <w:rPr>
          <w:sz w:val="36"/>
          <w:szCs w:val="36"/>
        </w:rPr>
        <w:t>4 классы</w:t>
      </w: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bookmarkStart w:id="0" w:name="_GoBack"/>
      <w:bookmarkEnd w:id="0"/>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p>
    <w:p w:rsidR="00020648" w:rsidRDefault="00020648" w:rsidP="00020648">
      <w:pPr>
        <w:spacing w:line="276" w:lineRule="auto"/>
        <w:jc w:val="center"/>
        <w:rPr>
          <w:sz w:val="28"/>
          <w:szCs w:val="28"/>
        </w:rPr>
      </w:pPr>
      <w:r>
        <w:rPr>
          <w:sz w:val="28"/>
          <w:szCs w:val="28"/>
        </w:rPr>
        <w:t>2023 г.</w:t>
      </w:r>
    </w:p>
    <w:p w:rsidR="00020648" w:rsidRPr="00020648" w:rsidRDefault="00020648" w:rsidP="00020648">
      <w:pPr>
        <w:spacing w:line="276" w:lineRule="auto"/>
        <w:jc w:val="center"/>
        <w:rPr>
          <w:sz w:val="28"/>
          <w:szCs w:val="28"/>
        </w:rPr>
      </w:pPr>
      <w:proofErr w:type="spellStart"/>
      <w:r>
        <w:rPr>
          <w:sz w:val="28"/>
          <w:szCs w:val="28"/>
        </w:rPr>
        <w:t>П.Солнечный</w:t>
      </w:r>
      <w:proofErr w:type="spellEnd"/>
    </w:p>
    <w:p w:rsidR="007120C9" w:rsidRDefault="00A03525">
      <w:pPr>
        <w:pStyle w:val="2"/>
        <w:spacing w:line="276" w:lineRule="auto"/>
        <w:jc w:val="center"/>
      </w:pPr>
      <w:bookmarkStart w:id="1" w:name="_y100xj5w5fon" w:colFirst="0" w:colLast="0"/>
      <w:bookmarkEnd w:id="1"/>
      <w:r>
        <w:t xml:space="preserve">Пояснительная записка. </w:t>
      </w:r>
    </w:p>
    <w:p w:rsidR="007120C9" w:rsidRDefault="00A03525">
      <w:pPr>
        <w:pBdr>
          <w:top w:val="nil"/>
          <w:left w:val="nil"/>
          <w:bottom w:val="nil"/>
          <w:right w:val="nil"/>
          <w:between w:val="nil"/>
        </w:pBdr>
        <w:spacing w:line="276" w:lineRule="auto"/>
        <w:ind w:firstLine="851"/>
        <w:jc w:val="both"/>
        <w:rPr>
          <w:b/>
          <w:i/>
          <w:color w:val="000000"/>
          <w:sz w:val="24"/>
          <w:szCs w:val="24"/>
        </w:rPr>
      </w:pPr>
      <w:r>
        <w:rPr>
          <w:color w:val="000000"/>
          <w:sz w:val="24"/>
          <w:szCs w:val="24"/>
        </w:rPr>
        <w:t xml:space="preserve">Важнейшей отличительной чертой стандартов нового поколения является их </w:t>
      </w:r>
      <w:r>
        <w:rPr>
          <w:b/>
          <w:i/>
          <w:color w:val="000000"/>
          <w:sz w:val="24"/>
          <w:szCs w:val="24"/>
        </w:rPr>
        <w:t xml:space="preserve">ориентация на результаты образования, </w:t>
      </w:r>
      <w:r>
        <w:rPr>
          <w:color w:val="000000"/>
          <w:sz w:val="24"/>
          <w:szCs w:val="24"/>
        </w:rPr>
        <w:t xml:space="preserve">причем они рассматриваются на основе </w:t>
      </w:r>
      <w:r>
        <w:rPr>
          <w:b/>
          <w:i/>
          <w:color w:val="000000"/>
          <w:sz w:val="24"/>
          <w:szCs w:val="24"/>
        </w:rPr>
        <w:t>системно-</w:t>
      </w:r>
      <w:proofErr w:type="spellStart"/>
      <w:r>
        <w:rPr>
          <w:b/>
          <w:i/>
          <w:color w:val="000000"/>
          <w:sz w:val="24"/>
          <w:szCs w:val="24"/>
        </w:rPr>
        <w:t>деятельностного</w:t>
      </w:r>
      <w:proofErr w:type="spellEnd"/>
      <w:r>
        <w:rPr>
          <w:b/>
          <w:i/>
          <w:color w:val="000000"/>
          <w:sz w:val="24"/>
          <w:szCs w:val="24"/>
        </w:rPr>
        <w:t xml:space="preserve"> подхода.</w:t>
      </w:r>
    </w:p>
    <w:p w:rsidR="007120C9" w:rsidRDefault="00A03525">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Процессы обучения и </w:t>
      </w:r>
      <w:r>
        <w:rPr>
          <w:sz w:val="24"/>
          <w:szCs w:val="24"/>
        </w:rPr>
        <w:t>воспитания</w:t>
      </w:r>
      <w:r>
        <w:rPr>
          <w:color w:val="000000"/>
          <w:sz w:val="24"/>
          <w:szCs w:val="24"/>
        </w:rPr>
        <w:t xml:space="preserve"> не сами по себе развивают человека, а лишь тогда, когда они имеют деятельностью формы и </w:t>
      </w:r>
      <w:r>
        <w:rPr>
          <w:sz w:val="24"/>
          <w:szCs w:val="24"/>
        </w:rPr>
        <w:t>способствуют</w:t>
      </w:r>
      <w:r>
        <w:rPr>
          <w:color w:val="000000"/>
          <w:sz w:val="24"/>
          <w:szCs w:val="24"/>
        </w:rPr>
        <w:t xml:space="preserve"> формированию тех или иных типов деятельности.</w:t>
      </w:r>
    </w:p>
    <w:p w:rsidR="007120C9" w:rsidRDefault="00A03525">
      <w:pPr>
        <w:pBdr>
          <w:top w:val="nil"/>
          <w:left w:val="nil"/>
          <w:bottom w:val="nil"/>
          <w:right w:val="nil"/>
          <w:between w:val="nil"/>
        </w:pBdr>
        <w:spacing w:line="276" w:lineRule="auto"/>
        <w:ind w:firstLine="851"/>
        <w:jc w:val="both"/>
        <w:rPr>
          <w:color w:val="000000"/>
          <w:sz w:val="24"/>
          <w:szCs w:val="24"/>
        </w:rPr>
      </w:pPr>
      <w:r>
        <w:rPr>
          <w:color w:val="000000"/>
          <w:sz w:val="24"/>
          <w:szCs w:val="24"/>
        </w:rPr>
        <w:t xml:space="preserve">Деятельность выступает как внешнее </w:t>
      </w:r>
      <w:r>
        <w:rPr>
          <w:sz w:val="24"/>
          <w:szCs w:val="24"/>
        </w:rPr>
        <w:t>условие</w:t>
      </w:r>
      <w:r>
        <w:rPr>
          <w:color w:val="000000"/>
          <w:sz w:val="24"/>
          <w:szCs w:val="24"/>
        </w:rPr>
        <w:t xml:space="preserve"> развития у ребенка познавательных процессов. Чтобы ребенок развивался, необходимо организовать его деятельность. Значит, образовательная задача состоит в организации условий, провоцирующих детское действие.</w:t>
      </w:r>
    </w:p>
    <w:p w:rsidR="007120C9" w:rsidRDefault="00A03525">
      <w:pPr>
        <w:pBdr>
          <w:top w:val="nil"/>
          <w:left w:val="nil"/>
          <w:bottom w:val="nil"/>
          <w:right w:val="nil"/>
          <w:between w:val="nil"/>
        </w:pBdr>
        <w:spacing w:line="276" w:lineRule="auto"/>
        <w:ind w:firstLine="851"/>
        <w:jc w:val="both"/>
        <w:rPr>
          <w:color w:val="000000"/>
          <w:sz w:val="24"/>
          <w:szCs w:val="24"/>
          <w:u w:val="single"/>
        </w:rPr>
      </w:pPr>
      <w:r>
        <w:rPr>
          <w:color w:val="000000"/>
          <w:sz w:val="24"/>
          <w:szCs w:val="24"/>
        </w:rPr>
        <w:t>Такую стратегию обучения легко реализовать в образовательной среде LEGO (ЛЕГО), которая объединяет в себе специально скомпонованные для занятий в группе комплекты ЛЕГО, тщательно продуманную систему заданий для детей и четко сформулированную</w:t>
      </w:r>
      <w:hyperlink r:id="rId9">
        <w:r>
          <w:rPr>
            <w:color w:val="000000"/>
            <w:sz w:val="24"/>
            <w:szCs w:val="24"/>
            <w:u w:val="single"/>
          </w:rPr>
          <w:t xml:space="preserve"> образовательную концепцию.</w:t>
        </w:r>
      </w:hyperlink>
    </w:p>
    <w:p w:rsidR="007120C9" w:rsidRDefault="00A03525">
      <w:pPr>
        <w:pBdr>
          <w:top w:val="nil"/>
          <w:left w:val="nil"/>
          <w:bottom w:val="nil"/>
          <w:right w:val="nil"/>
          <w:between w:val="nil"/>
        </w:pBdr>
        <w:spacing w:line="276" w:lineRule="auto"/>
        <w:ind w:firstLine="851"/>
        <w:jc w:val="both"/>
        <w:rPr>
          <w:color w:val="000000"/>
          <w:sz w:val="24"/>
          <w:szCs w:val="24"/>
        </w:rPr>
      </w:pPr>
      <w:proofErr w:type="spellStart"/>
      <w:r>
        <w:rPr>
          <w:sz w:val="24"/>
          <w:szCs w:val="24"/>
        </w:rPr>
        <w:t>Межпредметные</w:t>
      </w:r>
      <w:proofErr w:type="spellEnd"/>
      <w:r>
        <w:rPr>
          <w:color w:val="000000"/>
          <w:sz w:val="24"/>
          <w:szCs w:val="24"/>
        </w:rPr>
        <w:t xml:space="preserve"> занятия опираются на естественный интерес к разработке и постройке различных деталей</w:t>
      </w:r>
    </w:p>
    <w:p w:rsidR="007120C9" w:rsidRDefault="00A03525">
      <w:pPr>
        <w:pBdr>
          <w:top w:val="nil"/>
          <w:left w:val="nil"/>
          <w:bottom w:val="nil"/>
          <w:right w:val="nil"/>
          <w:between w:val="nil"/>
        </w:pBdr>
        <w:spacing w:line="276" w:lineRule="auto"/>
        <w:ind w:right="-143" w:firstLine="720"/>
        <w:jc w:val="both"/>
        <w:rPr>
          <w:color w:val="000000"/>
          <w:sz w:val="24"/>
          <w:szCs w:val="24"/>
        </w:rPr>
      </w:pPr>
      <w:r>
        <w:rPr>
          <w:color w:val="000000"/>
          <w:sz w:val="24"/>
          <w:szCs w:val="24"/>
        </w:rPr>
        <w:t>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 При построении модели затрагивается множество проблем из разных областей знания – от теории механики до психологии, – что является вполне естественным.</w:t>
      </w:r>
    </w:p>
    <w:p w:rsidR="007120C9" w:rsidRDefault="00A03525">
      <w:pPr>
        <w:pBdr>
          <w:top w:val="nil"/>
          <w:left w:val="nil"/>
          <w:bottom w:val="nil"/>
          <w:right w:val="nil"/>
          <w:between w:val="nil"/>
        </w:pBdr>
        <w:spacing w:line="276" w:lineRule="auto"/>
        <w:ind w:right="-143" w:firstLine="720"/>
        <w:jc w:val="both"/>
        <w:rPr>
          <w:color w:val="000000"/>
          <w:sz w:val="24"/>
          <w:szCs w:val="24"/>
        </w:rPr>
      </w:pPr>
      <w:r>
        <w:rPr>
          <w:color w:val="000000"/>
          <w:sz w:val="24"/>
          <w:szCs w:val="24"/>
        </w:rPr>
        <w:t>Очень важным представляется тренировка работы в коллективе и развитие самостоятельного технического творчества. 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 которая выполняет поставленную ими же самими задачу.</w:t>
      </w:r>
    </w:p>
    <w:p w:rsidR="007120C9" w:rsidRDefault="00A03525">
      <w:pPr>
        <w:pBdr>
          <w:top w:val="nil"/>
          <w:left w:val="nil"/>
          <w:bottom w:val="nil"/>
          <w:right w:val="nil"/>
          <w:between w:val="nil"/>
        </w:pBdr>
        <w:spacing w:line="276" w:lineRule="auto"/>
        <w:ind w:right="-143" w:firstLine="720"/>
        <w:jc w:val="both"/>
        <w:rPr>
          <w:color w:val="000000"/>
          <w:sz w:val="24"/>
          <w:szCs w:val="24"/>
        </w:rPr>
      </w:pPr>
      <w:r>
        <w:rPr>
          <w:color w:val="000000"/>
          <w:sz w:val="24"/>
          <w:szCs w:val="24"/>
        </w:rPr>
        <w:t>Изучая простые механизмы, ребята учатся работать руками (развитие мелких и точных движений), развивают элементарное конструкторское мышление, фантазию, изучают принципы работы многих механизмов. Одна из задач курса заключается в том, чтобы перевести уровень общения ребят с техникой «</w:t>
      </w:r>
      <w:proofErr w:type="gramStart"/>
      <w:r>
        <w:rPr>
          <w:color w:val="000000"/>
          <w:sz w:val="24"/>
          <w:szCs w:val="24"/>
        </w:rPr>
        <w:t>на</w:t>
      </w:r>
      <w:proofErr w:type="gramEnd"/>
      <w:r>
        <w:rPr>
          <w:color w:val="000000"/>
          <w:sz w:val="24"/>
          <w:szCs w:val="24"/>
        </w:rPr>
        <w:t xml:space="preserve"> </w:t>
      </w:r>
      <w:proofErr w:type="gramStart"/>
      <w:r>
        <w:rPr>
          <w:color w:val="000000"/>
          <w:sz w:val="24"/>
          <w:szCs w:val="24"/>
        </w:rPr>
        <w:t>ты</w:t>
      </w:r>
      <w:proofErr w:type="gramEnd"/>
      <w:r>
        <w:rPr>
          <w:color w:val="000000"/>
          <w:sz w:val="24"/>
          <w:szCs w:val="24"/>
        </w:rPr>
        <w:t>», познакомить с профессией инженера.</w:t>
      </w:r>
    </w:p>
    <w:p w:rsidR="007120C9" w:rsidRDefault="00A03525">
      <w:pPr>
        <w:pBdr>
          <w:top w:val="nil"/>
          <w:left w:val="nil"/>
          <w:bottom w:val="nil"/>
          <w:right w:val="nil"/>
          <w:between w:val="nil"/>
        </w:pBdr>
        <w:spacing w:line="276" w:lineRule="auto"/>
        <w:ind w:right="-143" w:firstLine="720"/>
        <w:jc w:val="both"/>
        <w:rPr>
          <w:color w:val="000000"/>
          <w:sz w:val="24"/>
          <w:szCs w:val="24"/>
        </w:rPr>
      </w:pPr>
      <w:r>
        <w:rPr>
          <w:color w:val="000000"/>
          <w:sz w:val="24"/>
          <w:szCs w:val="24"/>
        </w:rPr>
        <w:t>Важно отметить, что компьютер используется как средство управления моделью; его использование направлено на составление управляющих алгоритмов для собранных моделей. Учащиеся получают представление об особенностях составления программ управления, автоматизации механизмов, моделировании работы систем. Поэтому вторая задача курса состоит в том, чтобы научить ребят грамотно выразить свою идею, спроектировать ее техническое и программное решение, реализовать ее в виде модели, способной к функционированию.</w:t>
      </w:r>
    </w:p>
    <w:p w:rsidR="007120C9" w:rsidRDefault="00A03525">
      <w:pPr>
        <w:pBdr>
          <w:top w:val="nil"/>
          <w:left w:val="nil"/>
          <w:bottom w:val="nil"/>
          <w:right w:val="nil"/>
          <w:between w:val="nil"/>
        </w:pBdr>
        <w:spacing w:line="276" w:lineRule="auto"/>
        <w:ind w:firstLine="851"/>
        <w:jc w:val="both"/>
        <w:rPr>
          <w:color w:val="000000"/>
          <w:sz w:val="24"/>
          <w:szCs w:val="24"/>
        </w:rPr>
      </w:pPr>
      <w:r>
        <w:rPr>
          <w:color w:val="000000"/>
          <w:sz w:val="24"/>
          <w:szCs w:val="24"/>
        </w:rPr>
        <w:lastRenderedPageBreak/>
        <w:t>Внедрение разнообразных LEGO-конструкторов во внеурочную деятельность детей разного возраста помогает решить проблему занятости детей, а также способствует многостороннему развитию личности ребенка.</w:t>
      </w:r>
    </w:p>
    <w:p w:rsidR="007120C9" w:rsidRDefault="007120C9">
      <w:pPr>
        <w:pBdr>
          <w:top w:val="nil"/>
          <w:left w:val="nil"/>
          <w:bottom w:val="nil"/>
          <w:right w:val="nil"/>
          <w:between w:val="nil"/>
        </w:pBdr>
        <w:spacing w:line="276" w:lineRule="auto"/>
        <w:jc w:val="center"/>
        <w:rPr>
          <w:color w:val="000000"/>
          <w:sz w:val="24"/>
          <w:szCs w:val="24"/>
        </w:rPr>
      </w:pPr>
    </w:p>
    <w:p w:rsidR="007120C9" w:rsidRDefault="00A03525">
      <w:pPr>
        <w:pStyle w:val="2"/>
        <w:spacing w:line="276" w:lineRule="auto"/>
        <w:jc w:val="center"/>
      </w:pPr>
      <w:bookmarkStart w:id="2" w:name="_vmpqfiebhygo" w:colFirst="0" w:colLast="0"/>
      <w:bookmarkEnd w:id="2"/>
      <w:r>
        <w:br w:type="page"/>
      </w:r>
    </w:p>
    <w:p w:rsidR="007120C9" w:rsidRDefault="00A03525">
      <w:pPr>
        <w:pStyle w:val="2"/>
        <w:spacing w:line="276" w:lineRule="auto"/>
        <w:jc w:val="center"/>
      </w:pPr>
      <w:bookmarkStart w:id="3" w:name="_by4yywjmy95" w:colFirst="0" w:colLast="0"/>
      <w:bookmarkEnd w:id="3"/>
      <w:r>
        <w:lastRenderedPageBreak/>
        <w:t>Цели и задачи курса</w:t>
      </w:r>
    </w:p>
    <w:p w:rsidR="007120C9" w:rsidRDefault="00A03525">
      <w:pPr>
        <w:pBdr>
          <w:top w:val="nil"/>
          <w:left w:val="nil"/>
          <w:bottom w:val="nil"/>
          <w:right w:val="nil"/>
          <w:between w:val="nil"/>
        </w:pBdr>
        <w:spacing w:line="276" w:lineRule="auto"/>
        <w:ind w:firstLine="851"/>
        <w:jc w:val="both"/>
        <w:rPr>
          <w:color w:val="000000"/>
          <w:sz w:val="24"/>
          <w:szCs w:val="24"/>
        </w:rPr>
      </w:pPr>
      <w:proofErr w:type="spellStart"/>
      <w:r>
        <w:rPr>
          <w:b/>
          <w:color w:val="000000"/>
          <w:sz w:val="24"/>
          <w:szCs w:val="24"/>
        </w:rPr>
        <w:t>ПервоРобот</w:t>
      </w:r>
      <w:proofErr w:type="spellEnd"/>
      <w:r>
        <w:rPr>
          <w:b/>
          <w:color w:val="000000"/>
          <w:sz w:val="24"/>
          <w:szCs w:val="24"/>
        </w:rPr>
        <w:t xml:space="preserve"> </w:t>
      </w:r>
      <w:proofErr w:type="spellStart"/>
      <w:r>
        <w:rPr>
          <w:b/>
          <w:color w:val="000000"/>
          <w:sz w:val="24"/>
          <w:szCs w:val="24"/>
        </w:rPr>
        <w:t>WeDo</w:t>
      </w:r>
      <w:proofErr w:type="spellEnd"/>
      <w:r>
        <w:rPr>
          <w:b/>
          <w:color w:val="000000"/>
          <w:sz w:val="24"/>
          <w:szCs w:val="24"/>
        </w:rPr>
        <w:t xml:space="preserve"> предоставляет</w:t>
      </w:r>
      <w:r>
        <w:rPr>
          <w:color w:val="000000"/>
          <w:sz w:val="24"/>
          <w:szCs w:val="24"/>
        </w:rPr>
        <w:t xml:space="preserve"> учителям средства для достижения целого комплекса </w:t>
      </w:r>
      <w:r>
        <w:rPr>
          <w:b/>
          <w:color w:val="000000"/>
          <w:sz w:val="24"/>
          <w:szCs w:val="24"/>
        </w:rPr>
        <w:t>образовательных целей.</w:t>
      </w:r>
    </w:p>
    <w:p w:rsidR="007120C9" w:rsidRDefault="00A03525">
      <w:pPr>
        <w:numPr>
          <w:ilvl w:val="0"/>
          <w:numId w:val="3"/>
        </w:numPr>
        <w:pBdr>
          <w:top w:val="nil"/>
          <w:left w:val="nil"/>
          <w:bottom w:val="nil"/>
          <w:right w:val="nil"/>
          <w:between w:val="nil"/>
        </w:pBdr>
        <w:shd w:val="clear" w:color="auto" w:fill="FFFFFF"/>
        <w:spacing w:before="280" w:line="276" w:lineRule="auto"/>
        <w:rPr>
          <w:color w:val="000000"/>
        </w:rPr>
      </w:pPr>
      <w:r>
        <w:rPr>
          <w:color w:val="000000"/>
          <w:sz w:val="24"/>
          <w:szCs w:val="24"/>
        </w:rPr>
        <w:t>Развитие словарного запаса и навыков общения при объяснении работы модели.</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Установление причинно-следственных связей.</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Анализ результатов и поиск новых решений.</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Коллективная выработка идей, упорство при реализации некоторых из них.</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Экспериментальное исследование, оценка (измерение) влияния отдельных факторов.</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Проведение систематических наблюдений и измерений.</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Использование таблиц для отображения и анализа данных.</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Построение трехмерных моделей по двухмерным чертежам.</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Логическое мышление и программирование заданного поведения модели.</w:t>
      </w:r>
    </w:p>
    <w:p w:rsidR="007120C9" w:rsidRDefault="00A03525">
      <w:pPr>
        <w:numPr>
          <w:ilvl w:val="0"/>
          <w:numId w:val="3"/>
        </w:numPr>
        <w:pBdr>
          <w:top w:val="nil"/>
          <w:left w:val="nil"/>
          <w:bottom w:val="nil"/>
          <w:right w:val="nil"/>
          <w:between w:val="nil"/>
        </w:pBdr>
        <w:shd w:val="clear" w:color="auto" w:fill="FFFFFF"/>
        <w:spacing w:line="276" w:lineRule="auto"/>
        <w:rPr>
          <w:color w:val="000000"/>
        </w:rPr>
      </w:pPr>
      <w:r>
        <w:rPr>
          <w:color w:val="000000"/>
          <w:sz w:val="24"/>
          <w:szCs w:val="24"/>
        </w:rPr>
        <w:t>Написание и воспроизведение сценария с использованием модели для наглядности и драматургического эффекта.</w:t>
      </w:r>
    </w:p>
    <w:p w:rsidR="007120C9" w:rsidRDefault="00A03525">
      <w:pPr>
        <w:pBdr>
          <w:top w:val="nil"/>
          <w:left w:val="nil"/>
          <w:bottom w:val="nil"/>
          <w:right w:val="nil"/>
          <w:between w:val="nil"/>
        </w:pBdr>
        <w:spacing w:line="276" w:lineRule="auto"/>
        <w:ind w:firstLine="851"/>
        <w:jc w:val="both"/>
        <w:rPr>
          <w:color w:val="000000"/>
          <w:sz w:val="24"/>
          <w:szCs w:val="24"/>
        </w:rPr>
      </w:pPr>
      <w:r>
        <w:rPr>
          <w:b/>
          <w:color w:val="000000"/>
          <w:sz w:val="24"/>
          <w:szCs w:val="24"/>
          <w:u w:val="single"/>
        </w:rPr>
        <w:t xml:space="preserve">Главной целью </w:t>
      </w:r>
      <w:r>
        <w:rPr>
          <w:color w:val="000000"/>
          <w:sz w:val="24"/>
          <w:szCs w:val="24"/>
        </w:rPr>
        <w:t xml:space="preserve">использования ЛЕГО-конструирования в системе дополнительного образования является </w:t>
      </w:r>
      <w:r>
        <w:rPr>
          <w:i/>
          <w:color w:val="000000"/>
          <w:sz w:val="24"/>
          <w:szCs w:val="24"/>
        </w:rPr>
        <w:t>овладение навыками начального технического конструирования, развитие мелкой моторики, координации «глаз-рука», изучение понятий конструкций и ее основных свойствах (жесткости, прочности и устойчивости), развитие навыков взаимодействия в группе.</w:t>
      </w:r>
    </w:p>
    <w:p w:rsidR="007120C9" w:rsidRDefault="00A03525">
      <w:pPr>
        <w:pBdr>
          <w:top w:val="nil"/>
          <w:left w:val="nil"/>
          <w:bottom w:val="nil"/>
          <w:right w:val="nil"/>
          <w:between w:val="nil"/>
        </w:pBdr>
        <w:spacing w:line="276" w:lineRule="auto"/>
        <w:ind w:firstLine="851"/>
        <w:jc w:val="both"/>
        <w:rPr>
          <w:color w:val="000000"/>
          <w:sz w:val="24"/>
          <w:szCs w:val="24"/>
        </w:rPr>
      </w:pPr>
      <w:r>
        <w:rPr>
          <w:b/>
          <w:color w:val="000000"/>
          <w:sz w:val="24"/>
          <w:szCs w:val="24"/>
        </w:rPr>
        <w:t xml:space="preserve"> </w:t>
      </w:r>
      <w:r>
        <w:rPr>
          <w:b/>
          <w:color w:val="000000"/>
          <w:sz w:val="24"/>
          <w:szCs w:val="24"/>
          <w:u w:val="single"/>
        </w:rPr>
        <w:t>Основные задачи курса</w:t>
      </w:r>
      <w:r>
        <w:rPr>
          <w:color w:val="000000"/>
          <w:sz w:val="24"/>
          <w:szCs w:val="24"/>
        </w:rPr>
        <w:t>:</w:t>
      </w:r>
    </w:p>
    <w:p w:rsidR="007120C9" w:rsidRDefault="00A03525">
      <w:pPr>
        <w:pBdr>
          <w:top w:val="nil"/>
          <w:left w:val="nil"/>
          <w:bottom w:val="nil"/>
          <w:right w:val="nil"/>
          <w:between w:val="nil"/>
        </w:pBdr>
        <w:spacing w:line="276" w:lineRule="auto"/>
        <w:ind w:firstLine="180"/>
        <w:jc w:val="both"/>
        <w:rPr>
          <w:color w:val="000000"/>
          <w:sz w:val="24"/>
          <w:szCs w:val="24"/>
        </w:rPr>
      </w:pPr>
      <w:r>
        <w:rPr>
          <w:color w:val="000000"/>
          <w:sz w:val="24"/>
          <w:szCs w:val="24"/>
        </w:rPr>
        <w:t>- обеспечивать комфортное самочувствие ребенка;</w:t>
      </w:r>
    </w:p>
    <w:p w:rsidR="007120C9" w:rsidRDefault="00A03525">
      <w:pPr>
        <w:pBdr>
          <w:top w:val="nil"/>
          <w:left w:val="nil"/>
          <w:bottom w:val="nil"/>
          <w:right w:val="nil"/>
          <w:between w:val="nil"/>
        </w:pBdr>
        <w:spacing w:line="276" w:lineRule="auto"/>
        <w:ind w:firstLine="180"/>
        <w:jc w:val="both"/>
        <w:rPr>
          <w:color w:val="000000"/>
          <w:sz w:val="24"/>
          <w:szCs w:val="24"/>
        </w:rPr>
      </w:pPr>
      <w:r>
        <w:rPr>
          <w:color w:val="000000"/>
          <w:sz w:val="24"/>
          <w:szCs w:val="24"/>
        </w:rPr>
        <w:t>-развивать творческие способности и логическое мышление детей;</w:t>
      </w:r>
    </w:p>
    <w:p w:rsidR="007120C9" w:rsidRDefault="00A03525">
      <w:pPr>
        <w:pBdr>
          <w:top w:val="nil"/>
          <w:left w:val="nil"/>
          <w:bottom w:val="nil"/>
          <w:right w:val="nil"/>
          <w:between w:val="nil"/>
        </w:pBdr>
        <w:spacing w:line="276" w:lineRule="auto"/>
        <w:ind w:firstLine="180"/>
        <w:jc w:val="both"/>
        <w:rPr>
          <w:color w:val="000000"/>
          <w:sz w:val="24"/>
          <w:szCs w:val="24"/>
        </w:rPr>
      </w:pPr>
      <w:r>
        <w:rPr>
          <w:color w:val="000000"/>
          <w:sz w:val="24"/>
          <w:szCs w:val="24"/>
        </w:rPr>
        <w:t>-развивать образное, техническое мышление и умение выразить свой замысел</w:t>
      </w:r>
    </w:p>
    <w:p w:rsidR="007120C9" w:rsidRDefault="00A03525">
      <w:pPr>
        <w:pBdr>
          <w:top w:val="nil"/>
          <w:left w:val="nil"/>
          <w:bottom w:val="nil"/>
          <w:right w:val="nil"/>
          <w:between w:val="nil"/>
        </w:pBdr>
        <w:spacing w:line="276" w:lineRule="auto"/>
        <w:ind w:firstLine="180"/>
        <w:jc w:val="both"/>
        <w:rPr>
          <w:color w:val="000000"/>
          <w:sz w:val="24"/>
          <w:szCs w:val="24"/>
        </w:rPr>
      </w:pPr>
      <w:r>
        <w:rPr>
          <w:color w:val="000000"/>
          <w:sz w:val="24"/>
          <w:szCs w:val="24"/>
        </w:rPr>
        <w:t>- развивать умения творчески подходить к решению задачи;</w:t>
      </w:r>
    </w:p>
    <w:p w:rsidR="007120C9" w:rsidRDefault="00A03525">
      <w:pPr>
        <w:pBdr>
          <w:top w:val="nil"/>
          <w:left w:val="nil"/>
          <w:bottom w:val="nil"/>
          <w:right w:val="nil"/>
          <w:between w:val="nil"/>
        </w:pBdr>
        <w:spacing w:line="276" w:lineRule="auto"/>
        <w:ind w:firstLine="180"/>
        <w:jc w:val="both"/>
        <w:rPr>
          <w:color w:val="000000"/>
          <w:sz w:val="24"/>
          <w:szCs w:val="24"/>
        </w:rPr>
      </w:pPr>
      <w:r>
        <w:rPr>
          <w:color w:val="000000"/>
          <w:sz w:val="24"/>
          <w:szCs w:val="24"/>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7120C9" w:rsidRDefault="00A03525">
      <w:pPr>
        <w:pStyle w:val="2"/>
        <w:spacing w:line="276" w:lineRule="auto"/>
        <w:ind w:firstLine="851"/>
        <w:jc w:val="center"/>
      </w:pPr>
      <w:bookmarkStart w:id="4" w:name="_c68nzpjse1y2" w:colFirst="0" w:colLast="0"/>
      <w:bookmarkEnd w:id="4"/>
      <w:r>
        <w:t>Принципы организации курса</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 xml:space="preserve">Организация работы с продуктами LEGO </w:t>
      </w:r>
      <w:proofErr w:type="spellStart"/>
      <w:r>
        <w:rPr>
          <w:color w:val="000000"/>
          <w:sz w:val="24"/>
          <w:szCs w:val="24"/>
        </w:rPr>
        <w:t>Education</w:t>
      </w:r>
      <w:proofErr w:type="spellEnd"/>
      <w:r>
        <w:rPr>
          <w:color w:val="000000"/>
          <w:sz w:val="24"/>
          <w:szCs w:val="24"/>
        </w:rPr>
        <w:t xml:space="preserve"> базируется на </w:t>
      </w:r>
      <w:r>
        <w:rPr>
          <w:b/>
          <w:color w:val="000000"/>
          <w:sz w:val="24"/>
          <w:szCs w:val="24"/>
        </w:rPr>
        <w:t>принципе практического обучения.</w:t>
      </w:r>
      <w:r>
        <w:rPr>
          <w:color w:val="000000"/>
          <w:sz w:val="24"/>
          <w:szCs w:val="24"/>
        </w:rPr>
        <w:t xml:space="preserve">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w:t>
      </w:r>
      <w:r>
        <w:rPr>
          <w:sz w:val="24"/>
          <w:szCs w:val="24"/>
        </w:rPr>
        <w:t>легкостью</w:t>
      </w:r>
      <w:r>
        <w:rPr>
          <w:color w:val="000000"/>
          <w:sz w:val="24"/>
          <w:szCs w:val="24"/>
        </w:rPr>
        <w:t xml:space="preserve"> усваивают знания из естественных наук, технологии, математики, не боясь совершать ошибки и исправлять их. Ведь робот не может обидеть ребёнка, сделать ему замечание или выставить оценку, но при этом он постоянно побуждает их мыслить и решать возникающие проблемы.</w:t>
      </w:r>
    </w:p>
    <w:p w:rsidR="007120C9" w:rsidRDefault="00A03525">
      <w:pPr>
        <w:pStyle w:val="2"/>
        <w:shd w:val="clear" w:color="auto" w:fill="FFFFFF"/>
        <w:spacing w:line="276" w:lineRule="auto"/>
        <w:ind w:firstLine="567"/>
        <w:jc w:val="center"/>
      </w:pPr>
      <w:bookmarkStart w:id="5" w:name="_217m0karo1gm" w:colFirst="0" w:colLast="0"/>
      <w:bookmarkEnd w:id="5"/>
      <w:r>
        <w:t>Формы проведения занятий</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Первоначальное использование конструкторов LEGO требует наличия готовых шаблонов: при отсутствии у многих детей практического опыта необходим первый этап обучения, на котором происходит знакомство с различными видами соединения деталей, вырабатывается умение читать чертежи и взаимодействовать в команде.</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lastRenderedPageBreak/>
        <w:t>В дальнейшем, учащиеся отклоняются от инструкции, включая собственную фантазию, которая позволяет создавать совершенно невероятные модели. Недостаток знаний для производства собственной модели компенсируется возрастающей активностью любознательности учащегося, что выводит обучение на новый продуктивный уровень.</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 xml:space="preserve">Основные </w:t>
      </w:r>
      <w:r>
        <w:rPr>
          <w:i/>
          <w:color w:val="000000"/>
          <w:sz w:val="24"/>
          <w:szCs w:val="24"/>
        </w:rPr>
        <w:t xml:space="preserve">этапы разработки </w:t>
      </w:r>
      <w:r>
        <w:rPr>
          <w:color w:val="000000"/>
          <w:sz w:val="24"/>
          <w:szCs w:val="24"/>
        </w:rPr>
        <w:t>LEGO-проекта:</w:t>
      </w:r>
    </w:p>
    <w:p w:rsidR="007120C9" w:rsidRDefault="00A03525">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Обозначение темы проекта.</w:t>
      </w:r>
    </w:p>
    <w:p w:rsidR="007120C9" w:rsidRDefault="00A03525">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Цель и задачи представляемого проекта.</w:t>
      </w:r>
    </w:p>
    <w:p w:rsidR="007120C9" w:rsidRDefault="00A03525">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Разработка механизма на основе конструктора LEGO.</w:t>
      </w:r>
    </w:p>
    <w:p w:rsidR="007120C9" w:rsidRDefault="00A03525">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 xml:space="preserve">Составление программы для работы механизма в среде </w:t>
      </w:r>
      <w:proofErr w:type="spellStart"/>
      <w:r>
        <w:rPr>
          <w:color w:val="000000"/>
          <w:sz w:val="24"/>
          <w:szCs w:val="24"/>
        </w:rPr>
        <w:t>Lego</w:t>
      </w:r>
      <w:proofErr w:type="spellEnd"/>
      <w:r>
        <w:rPr>
          <w:color w:val="000000"/>
          <w:sz w:val="24"/>
          <w:szCs w:val="24"/>
        </w:rPr>
        <w:t xml:space="preserve"> </w:t>
      </w:r>
      <w:proofErr w:type="spellStart"/>
      <w:r>
        <w:rPr>
          <w:color w:val="000000"/>
          <w:sz w:val="24"/>
          <w:szCs w:val="24"/>
        </w:rPr>
        <w:t>Mindstorms</w:t>
      </w:r>
      <w:proofErr w:type="spellEnd"/>
      <w:r>
        <w:rPr>
          <w:color w:val="000000"/>
          <w:sz w:val="24"/>
          <w:szCs w:val="24"/>
        </w:rPr>
        <w:t xml:space="preserve"> (</w:t>
      </w:r>
      <w:proofErr w:type="spellStart"/>
      <w:r>
        <w:rPr>
          <w:color w:val="000000"/>
          <w:sz w:val="24"/>
          <w:szCs w:val="24"/>
        </w:rPr>
        <w:t>RoboLab</w:t>
      </w:r>
      <w:proofErr w:type="spellEnd"/>
      <w:r>
        <w:rPr>
          <w:color w:val="000000"/>
          <w:sz w:val="24"/>
          <w:szCs w:val="24"/>
        </w:rPr>
        <w:t>).</w:t>
      </w:r>
    </w:p>
    <w:p w:rsidR="007120C9" w:rsidRDefault="00A03525">
      <w:pPr>
        <w:numPr>
          <w:ilvl w:val="0"/>
          <w:numId w:val="2"/>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Тестирование модели, устранение дефектов и неисправностей.</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При разработке и отладке проектов учащиеся делятся опытом друг с другом, что очень эффективно влияет на развитие познавательных, творческих навыков, а также самостоятельность школьников.</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Традиционными формами проведения занятий являются: беседа, рассказ, проблемное изложение материала. Основная форма деятельности учащихся – это самостоятельная интеллектуальная и практическая деятельность учащихся, в сочетании с групповой, индивидуальной формой работы школьников</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Обучение с LEGO ВСЕГДА состоит из 4 этапов:</w:t>
      </w:r>
    </w:p>
    <w:p w:rsidR="007120C9" w:rsidRDefault="00A03525">
      <w:pPr>
        <w:numPr>
          <w:ilvl w:val="0"/>
          <w:numId w:val="1"/>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установление взаимосвязей;</w:t>
      </w:r>
    </w:p>
    <w:p w:rsidR="007120C9" w:rsidRDefault="00A03525">
      <w:pPr>
        <w:numPr>
          <w:ilvl w:val="0"/>
          <w:numId w:val="1"/>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конструирование;</w:t>
      </w:r>
    </w:p>
    <w:p w:rsidR="007120C9" w:rsidRDefault="00A03525">
      <w:pPr>
        <w:numPr>
          <w:ilvl w:val="0"/>
          <w:numId w:val="1"/>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 xml:space="preserve">рефлексия; </w:t>
      </w:r>
    </w:p>
    <w:p w:rsidR="007120C9" w:rsidRDefault="00A03525">
      <w:pPr>
        <w:numPr>
          <w:ilvl w:val="0"/>
          <w:numId w:val="1"/>
        </w:numPr>
        <w:pBdr>
          <w:top w:val="nil"/>
          <w:left w:val="nil"/>
          <w:bottom w:val="nil"/>
          <w:right w:val="nil"/>
          <w:between w:val="nil"/>
        </w:pBdr>
        <w:shd w:val="clear" w:color="auto" w:fill="FFFFFF"/>
        <w:spacing w:line="276" w:lineRule="auto"/>
        <w:jc w:val="both"/>
        <w:rPr>
          <w:color w:val="000000"/>
          <w:sz w:val="24"/>
          <w:szCs w:val="24"/>
        </w:rPr>
      </w:pPr>
      <w:r>
        <w:rPr>
          <w:color w:val="000000"/>
          <w:sz w:val="24"/>
          <w:szCs w:val="24"/>
        </w:rPr>
        <w:t xml:space="preserve">развитие. </w:t>
      </w:r>
    </w:p>
    <w:p w:rsidR="007120C9" w:rsidRDefault="00A03525">
      <w:pPr>
        <w:pBdr>
          <w:top w:val="nil"/>
          <w:left w:val="nil"/>
          <w:bottom w:val="nil"/>
          <w:right w:val="nil"/>
          <w:between w:val="nil"/>
        </w:pBdr>
        <w:shd w:val="clear" w:color="auto" w:fill="FFFFFF"/>
        <w:spacing w:line="276" w:lineRule="auto"/>
        <w:ind w:firstLine="567"/>
        <w:jc w:val="both"/>
        <w:rPr>
          <w:color w:val="000000"/>
          <w:sz w:val="24"/>
          <w:szCs w:val="24"/>
        </w:rPr>
      </w:pPr>
      <w:r>
        <w:rPr>
          <w:color w:val="000000"/>
          <w:sz w:val="24"/>
          <w:szCs w:val="24"/>
        </w:rPr>
        <w:t>На каждом из вышеперечисленных этапов учащиеся как бы «накладывают» новые знания на те, которыми они уже обладают, расширяя, таким образом, свои познания. [3]</w:t>
      </w:r>
    </w:p>
    <w:p w:rsidR="007120C9" w:rsidRDefault="00A03525">
      <w:pPr>
        <w:pStyle w:val="2"/>
        <w:spacing w:line="276" w:lineRule="auto"/>
        <w:ind w:firstLine="851"/>
        <w:jc w:val="center"/>
      </w:pPr>
      <w:bookmarkStart w:id="6" w:name="_noam1v9ufhsv" w:colFirst="0" w:colLast="0"/>
      <w:bookmarkEnd w:id="6"/>
      <w:r>
        <w:t>Ожидаемые результаты</w:t>
      </w:r>
    </w:p>
    <w:p w:rsidR="007120C9" w:rsidRDefault="00A03525">
      <w:pPr>
        <w:pBdr>
          <w:top w:val="nil"/>
          <w:left w:val="nil"/>
          <w:bottom w:val="nil"/>
          <w:right w:val="nil"/>
          <w:between w:val="nil"/>
        </w:pBdr>
        <w:spacing w:line="276" w:lineRule="auto"/>
        <w:ind w:firstLine="851"/>
        <w:jc w:val="center"/>
        <w:rPr>
          <w:color w:val="000000"/>
          <w:sz w:val="24"/>
          <w:szCs w:val="24"/>
        </w:rPr>
      </w:pPr>
      <w:r>
        <w:rPr>
          <w:b/>
          <w:color w:val="000000"/>
          <w:sz w:val="24"/>
          <w:szCs w:val="24"/>
        </w:rPr>
        <w:t>Учащиеся должны знать:</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правила безопасной работы;</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основные компоненты конструкторов ЛЕГО;</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конструктивные особенности различных моделей, сооружений и механизмов;</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виды подвижных и неподвижных соединений в конструкторе;</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создавать модели при помощи специальных элементов по разработанной схеме, по собственному замыслу.</w:t>
      </w:r>
    </w:p>
    <w:p w:rsidR="007120C9" w:rsidRDefault="00A03525">
      <w:pPr>
        <w:pBdr>
          <w:top w:val="nil"/>
          <w:left w:val="nil"/>
          <w:bottom w:val="nil"/>
          <w:right w:val="nil"/>
          <w:between w:val="nil"/>
        </w:pBdr>
        <w:spacing w:line="276" w:lineRule="auto"/>
        <w:jc w:val="center"/>
        <w:rPr>
          <w:color w:val="000000"/>
          <w:sz w:val="24"/>
          <w:szCs w:val="24"/>
        </w:rPr>
      </w:pPr>
      <w:r>
        <w:rPr>
          <w:b/>
          <w:color w:val="000000"/>
          <w:sz w:val="24"/>
          <w:szCs w:val="24"/>
        </w:rPr>
        <w:t>Учащиеся должны уметь:</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работать с литературой, с журналами, с каталогами, в интернете (изучать и обрабатывать информацию);</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-уметь критически мыслить.</w:t>
      </w:r>
    </w:p>
    <w:p w:rsidR="007120C9" w:rsidRDefault="00A03525">
      <w:pPr>
        <w:pBdr>
          <w:top w:val="nil"/>
          <w:left w:val="nil"/>
          <w:bottom w:val="nil"/>
          <w:right w:val="nil"/>
          <w:between w:val="nil"/>
        </w:pBdr>
        <w:spacing w:line="276" w:lineRule="auto"/>
        <w:rPr>
          <w:color w:val="000000"/>
          <w:sz w:val="24"/>
          <w:szCs w:val="24"/>
        </w:rPr>
      </w:pPr>
      <w:r>
        <w:rPr>
          <w:color w:val="000000"/>
          <w:sz w:val="24"/>
          <w:szCs w:val="24"/>
        </w:rPr>
        <w:t xml:space="preserve">Кроме того, одним из ожидаемых результатов занятий по данному курсу является </w:t>
      </w:r>
      <w:r>
        <w:rPr>
          <w:i/>
          <w:color w:val="000000"/>
          <w:sz w:val="24"/>
          <w:szCs w:val="24"/>
        </w:rPr>
        <w:t>участие школьников в различных в LEGO-конкурсах и олимпиадах по робототехнике.</w:t>
      </w:r>
    </w:p>
    <w:p w:rsidR="007120C9" w:rsidRDefault="00A03525">
      <w:pPr>
        <w:pBdr>
          <w:top w:val="nil"/>
          <w:left w:val="nil"/>
          <w:bottom w:val="nil"/>
          <w:right w:val="nil"/>
          <w:between w:val="nil"/>
        </w:pBdr>
        <w:spacing w:line="276" w:lineRule="auto"/>
        <w:rPr>
          <w:b/>
          <w:color w:val="000000"/>
          <w:sz w:val="24"/>
          <w:szCs w:val="24"/>
        </w:rPr>
      </w:pPr>
      <w:r>
        <w:rPr>
          <w:b/>
          <w:color w:val="000000"/>
          <w:sz w:val="24"/>
          <w:szCs w:val="24"/>
        </w:rPr>
        <w:t>Курс рассчитан на 34 часа.</w:t>
      </w:r>
    </w:p>
    <w:p w:rsidR="007120C9" w:rsidRDefault="007120C9">
      <w:pPr>
        <w:pBdr>
          <w:top w:val="nil"/>
          <w:left w:val="nil"/>
          <w:bottom w:val="nil"/>
          <w:right w:val="nil"/>
          <w:between w:val="nil"/>
        </w:pBdr>
        <w:spacing w:line="276" w:lineRule="auto"/>
        <w:rPr>
          <w:b/>
          <w:sz w:val="24"/>
          <w:szCs w:val="24"/>
        </w:rPr>
      </w:pPr>
    </w:p>
    <w:p w:rsidR="007120C9" w:rsidRDefault="007120C9">
      <w:pPr>
        <w:pBdr>
          <w:top w:val="nil"/>
          <w:left w:val="nil"/>
          <w:bottom w:val="nil"/>
          <w:right w:val="nil"/>
          <w:between w:val="nil"/>
        </w:pBdr>
        <w:spacing w:line="276" w:lineRule="auto"/>
        <w:rPr>
          <w:b/>
          <w:sz w:val="24"/>
          <w:szCs w:val="24"/>
        </w:rPr>
      </w:pPr>
    </w:p>
    <w:tbl>
      <w:tblPr>
        <w:tblStyle w:val="a6"/>
        <w:tblW w:w="102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
        <w:gridCol w:w="4404"/>
        <w:gridCol w:w="1521"/>
        <w:gridCol w:w="3609"/>
      </w:tblGrid>
      <w:tr w:rsidR="007120C9">
        <w:tc>
          <w:tcPr>
            <w:tcW w:w="666"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lastRenderedPageBreak/>
              <w:t>№ п/п</w:t>
            </w:r>
          </w:p>
        </w:tc>
        <w:tc>
          <w:tcPr>
            <w:tcW w:w="4403" w:type="dxa"/>
            <w:shd w:val="clear" w:color="auto" w:fill="auto"/>
            <w:tcMar>
              <w:top w:w="100" w:type="dxa"/>
              <w:left w:w="100" w:type="dxa"/>
              <w:bottom w:w="100" w:type="dxa"/>
              <w:right w:w="100" w:type="dxa"/>
            </w:tcMar>
          </w:tcPr>
          <w:p w:rsidR="007120C9" w:rsidRDefault="00A03525">
            <w:pPr>
              <w:widowControl w:val="0"/>
              <w:shd w:val="clear" w:color="auto" w:fill="FFFFFF"/>
              <w:rPr>
                <w:sz w:val="24"/>
                <w:szCs w:val="24"/>
              </w:rPr>
            </w:pPr>
            <w:r>
              <w:rPr>
                <w:sz w:val="24"/>
                <w:szCs w:val="24"/>
              </w:rPr>
              <w:t>Наименование (тем) разделов</w:t>
            </w:r>
          </w:p>
          <w:p w:rsidR="007120C9" w:rsidRDefault="00A03525">
            <w:pPr>
              <w:widowControl w:val="0"/>
              <w:shd w:val="clear" w:color="auto" w:fill="FFFFFF"/>
              <w:rPr>
                <w:sz w:val="24"/>
                <w:szCs w:val="24"/>
              </w:rPr>
            </w:pPr>
            <w:r>
              <w:rPr>
                <w:sz w:val="24"/>
                <w:szCs w:val="24"/>
              </w:rPr>
              <w:t>рабочей программы</w:t>
            </w:r>
          </w:p>
        </w:tc>
        <w:tc>
          <w:tcPr>
            <w:tcW w:w="1521"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highlight w:val="white"/>
              </w:rPr>
              <w:t>Количество часов</w:t>
            </w:r>
          </w:p>
        </w:tc>
        <w:tc>
          <w:tcPr>
            <w:tcW w:w="3608" w:type="dxa"/>
            <w:shd w:val="clear" w:color="auto" w:fill="auto"/>
            <w:tcMar>
              <w:top w:w="100" w:type="dxa"/>
              <w:left w:w="100" w:type="dxa"/>
              <w:bottom w:w="100" w:type="dxa"/>
              <w:right w:w="100" w:type="dxa"/>
            </w:tcMar>
          </w:tcPr>
          <w:p w:rsidR="007120C9" w:rsidRDefault="00A03525">
            <w:pPr>
              <w:widowControl w:val="0"/>
              <w:shd w:val="clear" w:color="auto" w:fill="FFFFFF"/>
              <w:rPr>
                <w:sz w:val="24"/>
                <w:szCs w:val="24"/>
              </w:rPr>
            </w:pPr>
            <w:r>
              <w:rPr>
                <w:sz w:val="24"/>
                <w:szCs w:val="24"/>
              </w:rPr>
              <w:t>Содержание учебной темы (раздела)</w:t>
            </w:r>
          </w:p>
        </w:tc>
      </w:tr>
      <w:tr w:rsidR="007120C9">
        <w:tc>
          <w:tcPr>
            <w:tcW w:w="666"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1</w:t>
            </w:r>
          </w:p>
        </w:tc>
        <w:tc>
          <w:tcPr>
            <w:tcW w:w="4403" w:type="dxa"/>
            <w:shd w:val="clear" w:color="auto" w:fill="auto"/>
            <w:tcMar>
              <w:top w:w="100" w:type="dxa"/>
              <w:left w:w="100" w:type="dxa"/>
              <w:bottom w:w="100" w:type="dxa"/>
              <w:right w:w="100" w:type="dxa"/>
            </w:tcMar>
          </w:tcPr>
          <w:p w:rsidR="007120C9" w:rsidRDefault="00A03525">
            <w:pPr>
              <w:ind w:right="-143"/>
              <w:rPr>
                <w:sz w:val="24"/>
                <w:szCs w:val="24"/>
              </w:rPr>
            </w:pPr>
            <w:r>
              <w:rPr>
                <w:i/>
                <w:sz w:val="24"/>
                <w:szCs w:val="24"/>
              </w:rPr>
              <w:t>Тема 1. Введение в робототехнику (4часа)</w:t>
            </w:r>
          </w:p>
        </w:tc>
        <w:tc>
          <w:tcPr>
            <w:tcW w:w="1521"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4</w:t>
            </w:r>
          </w:p>
        </w:tc>
        <w:tc>
          <w:tcPr>
            <w:tcW w:w="3608" w:type="dxa"/>
            <w:shd w:val="clear" w:color="auto" w:fill="auto"/>
            <w:tcMar>
              <w:top w:w="100" w:type="dxa"/>
              <w:left w:w="100" w:type="dxa"/>
              <w:bottom w:w="100" w:type="dxa"/>
              <w:right w:w="100" w:type="dxa"/>
            </w:tcMar>
          </w:tcPr>
          <w:p w:rsidR="007120C9" w:rsidRDefault="00A03525">
            <w:pPr>
              <w:ind w:right="-143"/>
              <w:rPr>
                <w:sz w:val="24"/>
                <w:szCs w:val="24"/>
              </w:rPr>
            </w:pPr>
            <w:r>
              <w:rPr>
                <w:sz w:val="24"/>
                <w:szCs w:val="24"/>
              </w:rPr>
              <w:t xml:space="preserve">Инструктаж по технике безопасности. </w:t>
            </w:r>
          </w:p>
          <w:p w:rsidR="007120C9" w:rsidRDefault="00A03525">
            <w:pPr>
              <w:ind w:right="-143"/>
              <w:rPr>
                <w:sz w:val="24"/>
                <w:szCs w:val="24"/>
              </w:rPr>
            </w:pPr>
            <w:r>
              <w:rPr>
                <w:sz w:val="24"/>
                <w:szCs w:val="24"/>
              </w:rPr>
              <w:t>Применение роботов в современном мире</w:t>
            </w:r>
          </w:p>
          <w:p w:rsidR="007120C9" w:rsidRDefault="00A03525">
            <w:pPr>
              <w:widowControl w:val="0"/>
              <w:pBdr>
                <w:top w:val="nil"/>
                <w:left w:val="nil"/>
                <w:bottom w:val="nil"/>
                <w:right w:val="nil"/>
                <w:between w:val="nil"/>
              </w:pBdr>
              <w:rPr>
                <w:sz w:val="24"/>
                <w:szCs w:val="24"/>
              </w:rPr>
            </w:pPr>
            <w:r>
              <w:rPr>
                <w:sz w:val="24"/>
                <w:szCs w:val="24"/>
              </w:rPr>
              <w:t xml:space="preserve">Идея создания роботов. История робототехники. </w:t>
            </w:r>
          </w:p>
          <w:p w:rsidR="007120C9" w:rsidRDefault="00A03525">
            <w:pPr>
              <w:widowControl w:val="0"/>
              <w:pBdr>
                <w:top w:val="nil"/>
                <w:left w:val="nil"/>
                <w:bottom w:val="nil"/>
                <w:right w:val="nil"/>
                <w:between w:val="nil"/>
              </w:pBdr>
              <w:rPr>
                <w:sz w:val="24"/>
                <w:szCs w:val="24"/>
              </w:rPr>
            </w:pPr>
            <w:r>
              <w:rPr>
                <w:sz w:val="24"/>
                <w:szCs w:val="24"/>
              </w:rPr>
              <w:t xml:space="preserve">Что такое робот. Виды современных роботов. </w:t>
            </w:r>
          </w:p>
          <w:p w:rsidR="007120C9" w:rsidRDefault="00A03525">
            <w:pPr>
              <w:widowControl w:val="0"/>
              <w:pBdr>
                <w:top w:val="nil"/>
                <w:left w:val="nil"/>
                <w:bottom w:val="nil"/>
                <w:right w:val="nil"/>
                <w:between w:val="nil"/>
              </w:pBdr>
              <w:rPr>
                <w:sz w:val="24"/>
                <w:szCs w:val="24"/>
              </w:rPr>
            </w:pPr>
            <w:r>
              <w:rPr>
                <w:sz w:val="24"/>
                <w:szCs w:val="24"/>
              </w:rPr>
              <w:t xml:space="preserve"> Классификация роботов по назначению.</w:t>
            </w:r>
          </w:p>
          <w:p w:rsidR="007120C9" w:rsidRDefault="00A03525">
            <w:pPr>
              <w:widowControl w:val="0"/>
              <w:pBdr>
                <w:top w:val="nil"/>
                <w:left w:val="nil"/>
                <w:bottom w:val="nil"/>
                <w:right w:val="nil"/>
                <w:between w:val="nil"/>
              </w:pBdr>
              <w:rPr>
                <w:sz w:val="24"/>
                <w:szCs w:val="24"/>
              </w:rPr>
            </w:pPr>
            <w:r>
              <w:rPr>
                <w:sz w:val="24"/>
                <w:szCs w:val="24"/>
              </w:rPr>
              <w:t>Соревнования роботов.</w:t>
            </w:r>
          </w:p>
        </w:tc>
      </w:tr>
      <w:tr w:rsidR="007120C9">
        <w:tc>
          <w:tcPr>
            <w:tcW w:w="666"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2</w:t>
            </w:r>
          </w:p>
        </w:tc>
        <w:tc>
          <w:tcPr>
            <w:tcW w:w="4403" w:type="dxa"/>
            <w:shd w:val="clear" w:color="auto" w:fill="auto"/>
            <w:tcMar>
              <w:top w:w="100" w:type="dxa"/>
              <w:left w:w="100" w:type="dxa"/>
              <w:bottom w:w="100" w:type="dxa"/>
              <w:right w:w="100" w:type="dxa"/>
            </w:tcMar>
          </w:tcPr>
          <w:p w:rsidR="007120C9" w:rsidRDefault="00A03525">
            <w:pPr>
              <w:rPr>
                <w:sz w:val="24"/>
                <w:szCs w:val="24"/>
              </w:rPr>
            </w:pPr>
            <w:r>
              <w:rPr>
                <w:i/>
                <w:sz w:val="24"/>
                <w:szCs w:val="24"/>
              </w:rPr>
              <w:t>Тема 2. Первые шаги в робототехнику (18 часов)</w:t>
            </w:r>
          </w:p>
        </w:tc>
        <w:tc>
          <w:tcPr>
            <w:tcW w:w="1521"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18</w:t>
            </w:r>
          </w:p>
        </w:tc>
        <w:tc>
          <w:tcPr>
            <w:tcW w:w="3608"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 xml:space="preserve"> Знакомство с конструктором ЛЕГО-WEDO</w:t>
            </w:r>
          </w:p>
          <w:p w:rsidR="007120C9" w:rsidRDefault="00A03525">
            <w:pPr>
              <w:widowControl w:val="0"/>
              <w:pBdr>
                <w:top w:val="nil"/>
                <w:left w:val="nil"/>
                <w:bottom w:val="nil"/>
                <w:right w:val="nil"/>
                <w:between w:val="nil"/>
              </w:pBdr>
              <w:rPr>
                <w:sz w:val="24"/>
                <w:szCs w:val="24"/>
              </w:rPr>
            </w:pPr>
            <w:r>
              <w:rPr>
                <w:sz w:val="24"/>
                <w:szCs w:val="24"/>
              </w:rPr>
              <w:t xml:space="preserve"> Путешествие по ЛЕГО-стране. Исследователи цвета.</w:t>
            </w:r>
          </w:p>
          <w:p w:rsidR="007120C9" w:rsidRDefault="00A03525">
            <w:pPr>
              <w:widowControl w:val="0"/>
              <w:pBdr>
                <w:top w:val="nil"/>
                <w:left w:val="nil"/>
                <w:bottom w:val="nil"/>
                <w:right w:val="nil"/>
                <w:between w:val="nil"/>
              </w:pBdr>
              <w:rPr>
                <w:sz w:val="24"/>
                <w:szCs w:val="24"/>
              </w:rPr>
            </w:pPr>
            <w:r>
              <w:rPr>
                <w:sz w:val="24"/>
                <w:szCs w:val="24"/>
              </w:rPr>
              <w:t xml:space="preserve"> Исследование «кирпичиков» конструктора. </w:t>
            </w:r>
          </w:p>
          <w:p w:rsidR="007120C9" w:rsidRDefault="00A03525">
            <w:pPr>
              <w:widowControl w:val="0"/>
              <w:pBdr>
                <w:top w:val="nil"/>
                <w:left w:val="nil"/>
                <w:bottom w:val="nil"/>
                <w:right w:val="nil"/>
                <w:between w:val="nil"/>
              </w:pBdr>
              <w:rPr>
                <w:sz w:val="24"/>
                <w:szCs w:val="24"/>
              </w:rPr>
            </w:pPr>
            <w:proofErr w:type="spellStart"/>
            <w:r>
              <w:rPr>
                <w:sz w:val="24"/>
                <w:szCs w:val="24"/>
              </w:rPr>
              <w:t>Прак</w:t>
            </w:r>
            <w:proofErr w:type="spellEnd"/>
            <w:r>
              <w:rPr>
                <w:sz w:val="24"/>
                <w:szCs w:val="24"/>
              </w:rPr>
              <w:t>. работа.</w:t>
            </w:r>
          </w:p>
          <w:p w:rsidR="007120C9" w:rsidRDefault="00A03525">
            <w:pPr>
              <w:widowControl w:val="0"/>
              <w:pBdr>
                <w:top w:val="nil"/>
                <w:left w:val="nil"/>
                <w:bottom w:val="nil"/>
                <w:right w:val="nil"/>
                <w:between w:val="nil"/>
              </w:pBdr>
              <w:rPr>
                <w:sz w:val="24"/>
                <w:szCs w:val="24"/>
              </w:rPr>
            </w:pPr>
            <w:r>
              <w:rPr>
                <w:sz w:val="24"/>
                <w:szCs w:val="24"/>
              </w:rPr>
              <w:t xml:space="preserve">Исследование «формочек» конструктора и видов их соединения. </w:t>
            </w:r>
            <w:proofErr w:type="spellStart"/>
            <w:r>
              <w:rPr>
                <w:sz w:val="24"/>
                <w:szCs w:val="24"/>
              </w:rPr>
              <w:t>Прак</w:t>
            </w:r>
            <w:proofErr w:type="spellEnd"/>
            <w:r>
              <w:rPr>
                <w:sz w:val="24"/>
                <w:szCs w:val="24"/>
              </w:rPr>
              <w:t>. работа.</w:t>
            </w:r>
          </w:p>
          <w:p w:rsidR="007120C9" w:rsidRDefault="00A03525">
            <w:pPr>
              <w:widowControl w:val="0"/>
              <w:pBdr>
                <w:top w:val="nil"/>
                <w:left w:val="nil"/>
                <w:bottom w:val="nil"/>
                <w:right w:val="nil"/>
                <w:between w:val="nil"/>
              </w:pBdr>
              <w:rPr>
                <w:sz w:val="24"/>
                <w:szCs w:val="24"/>
              </w:rPr>
            </w:pPr>
            <w:r>
              <w:rPr>
                <w:sz w:val="24"/>
                <w:szCs w:val="24"/>
              </w:rPr>
              <w:t xml:space="preserve"> </w:t>
            </w:r>
          </w:p>
          <w:p w:rsidR="007120C9" w:rsidRDefault="00A03525">
            <w:pPr>
              <w:widowControl w:val="0"/>
              <w:pBdr>
                <w:top w:val="nil"/>
                <w:left w:val="nil"/>
                <w:bottom w:val="nil"/>
                <w:right w:val="nil"/>
                <w:between w:val="nil"/>
              </w:pBdr>
              <w:rPr>
                <w:sz w:val="24"/>
                <w:szCs w:val="24"/>
              </w:rPr>
            </w:pPr>
            <w:r>
              <w:rPr>
                <w:sz w:val="24"/>
                <w:szCs w:val="24"/>
              </w:rPr>
              <w:t>Мотор и ось.</w:t>
            </w:r>
          </w:p>
          <w:p w:rsidR="007120C9" w:rsidRDefault="00A03525">
            <w:pPr>
              <w:widowControl w:val="0"/>
              <w:pBdr>
                <w:top w:val="nil"/>
                <w:left w:val="nil"/>
                <w:bottom w:val="nil"/>
                <w:right w:val="nil"/>
                <w:between w:val="nil"/>
              </w:pBdr>
              <w:rPr>
                <w:sz w:val="24"/>
                <w:szCs w:val="24"/>
              </w:rPr>
            </w:pPr>
            <w:r>
              <w:rPr>
                <w:sz w:val="24"/>
                <w:szCs w:val="24"/>
              </w:rPr>
              <w:t xml:space="preserve">Построение модели.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ROBO-конструирование. Составление программ в режиме «Конструирования».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Зубчатые колёса. Построение модели, показанной на картинке.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Понижающая зубчатая передача.</w:t>
            </w:r>
          </w:p>
          <w:p w:rsidR="007120C9" w:rsidRDefault="00A03525">
            <w:pPr>
              <w:widowControl w:val="0"/>
              <w:pBdr>
                <w:top w:val="nil"/>
                <w:left w:val="nil"/>
                <w:bottom w:val="nil"/>
                <w:right w:val="nil"/>
                <w:between w:val="nil"/>
              </w:pBdr>
              <w:rPr>
                <w:sz w:val="24"/>
                <w:szCs w:val="24"/>
              </w:rPr>
            </w:pPr>
            <w:r>
              <w:rPr>
                <w:sz w:val="24"/>
                <w:szCs w:val="24"/>
              </w:rPr>
              <w:t xml:space="preserve">Выработка навыка запуска и остановки выполнения.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Повышающая зубчатая передача.</w:t>
            </w:r>
          </w:p>
          <w:p w:rsidR="007120C9" w:rsidRDefault="00A03525">
            <w:pPr>
              <w:widowControl w:val="0"/>
              <w:pBdr>
                <w:top w:val="nil"/>
                <w:left w:val="nil"/>
                <w:bottom w:val="nil"/>
                <w:right w:val="nil"/>
                <w:between w:val="nil"/>
              </w:pBdr>
              <w:rPr>
                <w:sz w:val="24"/>
                <w:szCs w:val="24"/>
              </w:rPr>
            </w:pPr>
            <w:r>
              <w:rPr>
                <w:sz w:val="24"/>
                <w:szCs w:val="24"/>
              </w:rPr>
              <w:t xml:space="preserve">Выработка навыка запуска и остановки выполнения.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Управление датчиками и моторами при помощи программного обеспечения </w:t>
            </w:r>
            <w:proofErr w:type="spellStart"/>
            <w:r>
              <w:rPr>
                <w:sz w:val="24"/>
                <w:szCs w:val="24"/>
              </w:rPr>
              <w:t>WeDo</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Перекрёстная и ременная передача. Построение модели, показанной на картинке.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lastRenderedPageBreak/>
              <w:t xml:space="preserve"> Снижение и увеличение скорости.</w:t>
            </w:r>
          </w:p>
          <w:p w:rsidR="007120C9" w:rsidRDefault="00A03525">
            <w:pPr>
              <w:widowControl w:val="0"/>
              <w:pBdr>
                <w:top w:val="nil"/>
                <w:left w:val="nil"/>
                <w:bottom w:val="nil"/>
                <w:right w:val="nil"/>
                <w:between w:val="nil"/>
              </w:pBdr>
              <w:rPr>
                <w:sz w:val="24"/>
                <w:szCs w:val="24"/>
              </w:rPr>
            </w:pPr>
            <w:r>
              <w:rPr>
                <w:sz w:val="24"/>
                <w:szCs w:val="24"/>
              </w:rPr>
              <w:t>Построение модели, показанной на картинке.</w:t>
            </w:r>
          </w:p>
          <w:p w:rsidR="007120C9" w:rsidRDefault="00A03525">
            <w:pPr>
              <w:widowControl w:val="0"/>
              <w:pBdr>
                <w:top w:val="nil"/>
                <w:left w:val="nil"/>
                <w:bottom w:val="nil"/>
                <w:right w:val="nil"/>
                <w:between w:val="nil"/>
              </w:pBdr>
              <w:rPr>
                <w:sz w:val="24"/>
                <w:szCs w:val="24"/>
              </w:rPr>
            </w:pP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Коронное зубчатое колесо.</w:t>
            </w:r>
          </w:p>
          <w:p w:rsidR="007120C9" w:rsidRDefault="00A03525">
            <w:pPr>
              <w:widowControl w:val="0"/>
              <w:pBdr>
                <w:top w:val="nil"/>
                <w:left w:val="nil"/>
                <w:bottom w:val="nil"/>
                <w:right w:val="nil"/>
                <w:between w:val="nil"/>
              </w:pBdr>
              <w:rPr>
                <w:sz w:val="24"/>
                <w:szCs w:val="24"/>
              </w:rPr>
            </w:pPr>
            <w:r>
              <w:rPr>
                <w:sz w:val="24"/>
                <w:szCs w:val="24"/>
              </w:rPr>
              <w:t xml:space="preserve">Сравнение вращения зубчатых колёс.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Червячная зубчатая передача.</w:t>
            </w:r>
          </w:p>
          <w:p w:rsidR="007120C9" w:rsidRDefault="00A03525">
            <w:pPr>
              <w:widowControl w:val="0"/>
              <w:pBdr>
                <w:top w:val="nil"/>
                <w:left w:val="nil"/>
                <w:bottom w:val="nil"/>
                <w:right w:val="nil"/>
                <w:between w:val="nil"/>
              </w:pBdr>
              <w:rPr>
                <w:sz w:val="24"/>
                <w:szCs w:val="24"/>
              </w:rPr>
            </w:pPr>
            <w:r>
              <w:rPr>
                <w:sz w:val="24"/>
                <w:szCs w:val="24"/>
              </w:rPr>
              <w:t xml:space="preserve">Сравнение вращения зубчатых колёс.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Кулачок и рычаг.</w:t>
            </w:r>
          </w:p>
          <w:p w:rsidR="007120C9" w:rsidRDefault="00A03525">
            <w:pPr>
              <w:widowControl w:val="0"/>
              <w:pBdr>
                <w:top w:val="nil"/>
                <w:left w:val="nil"/>
                <w:bottom w:val="nil"/>
                <w:right w:val="nil"/>
                <w:between w:val="nil"/>
              </w:pBdr>
              <w:rPr>
                <w:sz w:val="24"/>
                <w:szCs w:val="24"/>
              </w:rPr>
            </w:pPr>
            <w:r>
              <w:rPr>
                <w:sz w:val="24"/>
                <w:szCs w:val="24"/>
              </w:rPr>
              <w:t xml:space="preserve">Понятие «плечо груза». Построение модели, показанной на картинке. </w:t>
            </w:r>
            <w:proofErr w:type="spellStart"/>
            <w:r>
              <w:rPr>
                <w:sz w:val="24"/>
                <w:szCs w:val="24"/>
              </w:rPr>
              <w:t>Прак.работа</w:t>
            </w:r>
            <w:proofErr w:type="spellEnd"/>
            <w:r>
              <w:rPr>
                <w:sz w:val="24"/>
                <w:szCs w:val="24"/>
              </w:rPr>
              <w:t>.</w:t>
            </w:r>
          </w:p>
          <w:p w:rsidR="007120C9" w:rsidRDefault="00A03525">
            <w:pPr>
              <w:widowControl w:val="0"/>
              <w:pBdr>
                <w:top w:val="nil"/>
                <w:left w:val="nil"/>
                <w:bottom w:val="nil"/>
                <w:right w:val="nil"/>
                <w:between w:val="nil"/>
              </w:pBdr>
              <w:rPr>
                <w:sz w:val="24"/>
                <w:szCs w:val="24"/>
              </w:rPr>
            </w:pPr>
            <w:r>
              <w:rPr>
                <w:sz w:val="24"/>
                <w:szCs w:val="24"/>
              </w:rPr>
              <w:t xml:space="preserve"> Блок «Цикл».</w:t>
            </w:r>
          </w:p>
          <w:p w:rsidR="007120C9" w:rsidRDefault="00A03525">
            <w:pPr>
              <w:widowControl w:val="0"/>
              <w:pBdr>
                <w:top w:val="nil"/>
                <w:left w:val="nil"/>
                <w:bottom w:val="nil"/>
                <w:right w:val="nil"/>
                <w:between w:val="nil"/>
              </w:pBdr>
              <w:rPr>
                <w:sz w:val="24"/>
                <w:szCs w:val="24"/>
              </w:rPr>
            </w:pPr>
            <w:r>
              <w:rPr>
                <w:sz w:val="24"/>
                <w:szCs w:val="24"/>
              </w:rPr>
              <w:t xml:space="preserve">Изображение команд в программе и на схеме. </w:t>
            </w:r>
          </w:p>
          <w:p w:rsidR="007120C9" w:rsidRDefault="00A03525">
            <w:pPr>
              <w:widowControl w:val="0"/>
              <w:pBdr>
                <w:top w:val="nil"/>
                <w:left w:val="nil"/>
                <w:bottom w:val="nil"/>
                <w:right w:val="nil"/>
                <w:between w:val="nil"/>
              </w:pBdr>
              <w:rPr>
                <w:sz w:val="24"/>
                <w:szCs w:val="24"/>
              </w:rPr>
            </w:pPr>
            <w:r>
              <w:rPr>
                <w:sz w:val="24"/>
                <w:szCs w:val="24"/>
              </w:rPr>
              <w:t xml:space="preserve"> Блоки «Прибавить к Экрану» и «Вычесть из Экрана». Выработка навыка запуска и остановки выполнения программы. </w:t>
            </w:r>
            <w:proofErr w:type="spellStart"/>
            <w:r>
              <w:rPr>
                <w:sz w:val="24"/>
                <w:szCs w:val="24"/>
              </w:rPr>
              <w:t>Прак.работа</w:t>
            </w:r>
            <w:proofErr w:type="spellEnd"/>
            <w:r>
              <w:rPr>
                <w:sz w:val="24"/>
                <w:szCs w:val="24"/>
              </w:rPr>
              <w:t xml:space="preserve">. </w:t>
            </w:r>
          </w:p>
          <w:p w:rsidR="007120C9" w:rsidRDefault="00A03525">
            <w:pPr>
              <w:widowControl w:val="0"/>
              <w:pBdr>
                <w:top w:val="nil"/>
                <w:left w:val="nil"/>
                <w:bottom w:val="nil"/>
                <w:right w:val="nil"/>
                <w:between w:val="nil"/>
              </w:pBdr>
              <w:rPr>
                <w:sz w:val="24"/>
                <w:szCs w:val="24"/>
              </w:rPr>
            </w:pPr>
            <w:r>
              <w:rPr>
                <w:sz w:val="24"/>
                <w:szCs w:val="24"/>
              </w:rPr>
              <w:t xml:space="preserve"> Блок «Начать при получении письма».</w:t>
            </w:r>
          </w:p>
          <w:p w:rsidR="007120C9" w:rsidRDefault="00A03525">
            <w:pPr>
              <w:widowControl w:val="0"/>
              <w:pBdr>
                <w:top w:val="nil"/>
                <w:left w:val="nil"/>
                <w:bottom w:val="nil"/>
                <w:right w:val="nil"/>
                <w:between w:val="nil"/>
              </w:pBdr>
              <w:rPr>
                <w:sz w:val="24"/>
                <w:szCs w:val="24"/>
              </w:rPr>
            </w:pPr>
            <w:r>
              <w:rPr>
                <w:sz w:val="24"/>
                <w:szCs w:val="24"/>
              </w:rPr>
              <w:t xml:space="preserve">Использование блока «Начать при получении письма». </w:t>
            </w:r>
            <w:proofErr w:type="spellStart"/>
            <w:r>
              <w:rPr>
                <w:sz w:val="24"/>
                <w:szCs w:val="24"/>
              </w:rPr>
              <w:t>Прак.работа</w:t>
            </w:r>
            <w:proofErr w:type="spellEnd"/>
            <w:r>
              <w:rPr>
                <w:sz w:val="24"/>
                <w:szCs w:val="24"/>
              </w:rPr>
              <w:t>.</w:t>
            </w:r>
          </w:p>
        </w:tc>
      </w:tr>
      <w:tr w:rsidR="007120C9">
        <w:tc>
          <w:tcPr>
            <w:tcW w:w="666"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lastRenderedPageBreak/>
              <w:t>3</w:t>
            </w:r>
          </w:p>
        </w:tc>
        <w:tc>
          <w:tcPr>
            <w:tcW w:w="4403" w:type="dxa"/>
            <w:shd w:val="clear" w:color="auto" w:fill="auto"/>
            <w:tcMar>
              <w:top w:w="100" w:type="dxa"/>
              <w:left w:w="100" w:type="dxa"/>
              <w:bottom w:w="100" w:type="dxa"/>
              <w:right w:w="100" w:type="dxa"/>
            </w:tcMar>
          </w:tcPr>
          <w:p w:rsidR="007120C9" w:rsidRDefault="00A03525">
            <w:pPr>
              <w:rPr>
                <w:sz w:val="24"/>
                <w:szCs w:val="24"/>
              </w:rPr>
            </w:pPr>
            <w:r>
              <w:rPr>
                <w:i/>
                <w:sz w:val="24"/>
                <w:szCs w:val="24"/>
              </w:rPr>
              <w:t>Тема 3. Работа с комплектами заданий «Забавные механизмы» (3 часа)</w:t>
            </w:r>
          </w:p>
        </w:tc>
        <w:tc>
          <w:tcPr>
            <w:tcW w:w="1521"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3</w:t>
            </w:r>
          </w:p>
        </w:tc>
        <w:tc>
          <w:tcPr>
            <w:tcW w:w="3608"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Танцующие птицы</w:t>
            </w:r>
          </w:p>
          <w:p w:rsidR="007120C9" w:rsidRDefault="00A03525">
            <w:pPr>
              <w:widowControl w:val="0"/>
              <w:pBdr>
                <w:top w:val="nil"/>
                <w:left w:val="nil"/>
                <w:bottom w:val="nil"/>
                <w:right w:val="nil"/>
                <w:between w:val="nil"/>
              </w:pBdr>
              <w:rPr>
                <w:sz w:val="24"/>
                <w:szCs w:val="24"/>
              </w:rPr>
            </w:pPr>
            <w:r>
              <w:rPr>
                <w:sz w:val="24"/>
                <w:szCs w:val="24"/>
              </w:rPr>
              <w:t xml:space="preserve"> Умная вертушка </w:t>
            </w:r>
          </w:p>
          <w:p w:rsidR="007120C9" w:rsidRDefault="00A03525">
            <w:pPr>
              <w:widowControl w:val="0"/>
              <w:pBdr>
                <w:top w:val="nil"/>
                <w:left w:val="nil"/>
                <w:bottom w:val="nil"/>
                <w:right w:val="nil"/>
                <w:between w:val="nil"/>
              </w:pBdr>
              <w:rPr>
                <w:sz w:val="24"/>
                <w:szCs w:val="24"/>
              </w:rPr>
            </w:pPr>
            <w:r>
              <w:rPr>
                <w:sz w:val="24"/>
                <w:szCs w:val="24"/>
              </w:rPr>
              <w:t xml:space="preserve"> Обезьянка-барабанщица</w:t>
            </w:r>
          </w:p>
        </w:tc>
      </w:tr>
      <w:tr w:rsidR="007120C9">
        <w:tc>
          <w:tcPr>
            <w:tcW w:w="666"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4</w:t>
            </w:r>
          </w:p>
        </w:tc>
        <w:tc>
          <w:tcPr>
            <w:tcW w:w="4403" w:type="dxa"/>
            <w:shd w:val="clear" w:color="auto" w:fill="auto"/>
            <w:tcMar>
              <w:top w:w="100" w:type="dxa"/>
              <w:left w:w="100" w:type="dxa"/>
              <w:bottom w:w="100" w:type="dxa"/>
              <w:right w:w="100" w:type="dxa"/>
            </w:tcMar>
          </w:tcPr>
          <w:p w:rsidR="007120C9" w:rsidRDefault="00A03525">
            <w:pPr>
              <w:rPr>
                <w:sz w:val="24"/>
                <w:szCs w:val="24"/>
              </w:rPr>
            </w:pPr>
            <w:r>
              <w:rPr>
                <w:i/>
                <w:sz w:val="24"/>
                <w:szCs w:val="24"/>
              </w:rPr>
              <w:t>Тема 4. Работа с комплектами заданий «Звери» (3 часа)</w:t>
            </w:r>
          </w:p>
        </w:tc>
        <w:tc>
          <w:tcPr>
            <w:tcW w:w="1521"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3</w:t>
            </w:r>
          </w:p>
        </w:tc>
        <w:tc>
          <w:tcPr>
            <w:tcW w:w="3608"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 xml:space="preserve"> Голодный аллигатор  </w:t>
            </w:r>
          </w:p>
          <w:p w:rsidR="007120C9" w:rsidRDefault="00A03525">
            <w:pPr>
              <w:widowControl w:val="0"/>
              <w:pBdr>
                <w:top w:val="nil"/>
                <w:left w:val="nil"/>
                <w:bottom w:val="nil"/>
                <w:right w:val="nil"/>
                <w:between w:val="nil"/>
              </w:pBdr>
              <w:rPr>
                <w:sz w:val="24"/>
                <w:szCs w:val="24"/>
              </w:rPr>
            </w:pPr>
            <w:r>
              <w:rPr>
                <w:sz w:val="24"/>
                <w:szCs w:val="24"/>
              </w:rPr>
              <w:t xml:space="preserve">Рычащий лев </w:t>
            </w:r>
          </w:p>
          <w:p w:rsidR="007120C9" w:rsidRDefault="00A03525">
            <w:pPr>
              <w:widowControl w:val="0"/>
              <w:pBdr>
                <w:top w:val="nil"/>
                <w:left w:val="nil"/>
                <w:bottom w:val="nil"/>
                <w:right w:val="nil"/>
                <w:between w:val="nil"/>
              </w:pBdr>
              <w:rPr>
                <w:sz w:val="24"/>
                <w:szCs w:val="24"/>
              </w:rPr>
            </w:pPr>
            <w:r>
              <w:rPr>
                <w:sz w:val="24"/>
                <w:szCs w:val="24"/>
              </w:rPr>
              <w:t>Порхающая птица</w:t>
            </w:r>
          </w:p>
        </w:tc>
      </w:tr>
      <w:tr w:rsidR="007120C9">
        <w:tc>
          <w:tcPr>
            <w:tcW w:w="666"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5</w:t>
            </w:r>
          </w:p>
        </w:tc>
        <w:tc>
          <w:tcPr>
            <w:tcW w:w="4403" w:type="dxa"/>
            <w:shd w:val="clear" w:color="auto" w:fill="auto"/>
            <w:tcMar>
              <w:top w:w="100" w:type="dxa"/>
              <w:left w:w="100" w:type="dxa"/>
              <w:bottom w:w="100" w:type="dxa"/>
              <w:right w:w="100" w:type="dxa"/>
            </w:tcMar>
          </w:tcPr>
          <w:p w:rsidR="007120C9" w:rsidRDefault="00A03525">
            <w:pPr>
              <w:rPr>
                <w:sz w:val="24"/>
                <w:szCs w:val="24"/>
              </w:rPr>
            </w:pPr>
            <w:r>
              <w:rPr>
                <w:i/>
                <w:sz w:val="24"/>
                <w:szCs w:val="24"/>
              </w:rPr>
              <w:t>Тема 5. Работа с комплектами заданий «Футбол» (3 часа)</w:t>
            </w:r>
          </w:p>
        </w:tc>
        <w:tc>
          <w:tcPr>
            <w:tcW w:w="1521" w:type="dxa"/>
            <w:shd w:val="clear" w:color="auto" w:fill="auto"/>
            <w:tcMar>
              <w:top w:w="100" w:type="dxa"/>
              <w:left w:w="100" w:type="dxa"/>
              <w:bottom w:w="100" w:type="dxa"/>
              <w:right w:w="100" w:type="dxa"/>
            </w:tcMar>
          </w:tcPr>
          <w:p w:rsidR="007120C9" w:rsidRDefault="00A03525">
            <w:pPr>
              <w:widowControl w:val="0"/>
              <w:pBdr>
                <w:top w:val="nil"/>
                <w:left w:val="nil"/>
                <w:bottom w:val="nil"/>
                <w:right w:val="nil"/>
                <w:between w:val="nil"/>
              </w:pBdr>
              <w:rPr>
                <w:sz w:val="24"/>
                <w:szCs w:val="24"/>
              </w:rPr>
            </w:pPr>
            <w:r>
              <w:rPr>
                <w:sz w:val="24"/>
                <w:szCs w:val="24"/>
              </w:rPr>
              <w:t>3</w:t>
            </w:r>
          </w:p>
        </w:tc>
        <w:tc>
          <w:tcPr>
            <w:tcW w:w="3608" w:type="dxa"/>
            <w:shd w:val="clear" w:color="auto" w:fill="auto"/>
            <w:tcMar>
              <w:top w:w="100" w:type="dxa"/>
              <w:left w:w="100" w:type="dxa"/>
              <w:bottom w:w="100" w:type="dxa"/>
              <w:right w:w="100" w:type="dxa"/>
            </w:tcMar>
          </w:tcPr>
          <w:p w:rsidR="007120C9" w:rsidRDefault="00A03525">
            <w:pPr>
              <w:widowControl w:val="0"/>
              <w:rPr>
                <w:sz w:val="24"/>
                <w:szCs w:val="24"/>
              </w:rPr>
            </w:pPr>
            <w:r>
              <w:rPr>
                <w:sz w:val="24"/>
                <w:szCs w:val="24"/>
              </w:rPr>
              <w:t xml:space="preserve"> Нападающий </w:t>
            </w:r>
          </w:p>
          <w:p w:rsidR="007120C9" w:rsidRDefault="00A03525">
            <w:pPr>
              <w:widowControl w:val="0"/>
              <w:rPr>
                <w:sz w:val="24"/>
                <w:szCs w:val="24"/>
              </w:rPr>
            </w:pPr>
            <w:r>
              <w:rPr>
                <w:sz w:val="24"/>
                <w:szCs w:val="24"/>
              </w:rPr>
              <w:t xml:space="preserve"> Вратарь</w:t>
            </w:r>
          </w:p>
          <w:p w:rsidR="007120C9" w:rsidRDefault="00A03525">
            <w:pPr>
              <w:widowControl w:val="0"/>
              <w:rPr>
                <w:sz w:val="24"/>
                <w:szCs w:val="24"/>
              </w:rPr>
            </w:pPr>
            <w:r>
              <w:rPr>
                <w:sz w:val="24"/>
                <w:szCs w:val="24"/>
              </w:rPr>
              <w:t xml:space="preserve"> Ликующие болельщики</w:t>
            </w:r>
          </w:p>
        </w:tc>
      </w:tr>
    </w:tbl>
    <w:p w:rsidR="007120C9" w:rsidRDefault="007120C9">
      <w:pPr>
        <w:pBdr>
          <w:top w:val="nil"/>
          <w:left w:val="nil"/>
          <w:bottom w:val="nil"/>
          <w:right w:val="nil"/>
          <w:between w:val="nil"/>
        </w:pBdr>
        <w:spacing w:line="276" w:lineRule="auto"/>
        <w:rPr>
          <w:b/>
          <w:sz w:val="24"/>
          <w:szCs w:val="24"/>
        </w:rPr>
        <w:sectPr w:rsidR="007120C9">
          <w:footerReference w:type="default" r:id="rId10"/>
          <w:footerReference w:type="first" r:id="rId11"/>
          <w:pgSz w:w="11906" w:h="16838"/>
          <w:pgMar w:top="568" w:right="566" w:bottom="1134" w:left="1133" w:header="709" w:footer="709" w:gutter="0"/>
          <w:pgNumType w:start="0"/>
          <w:cols w:space="720"/>
          <w:titlePg/>
        </w:sectPr>
      </w:pPr>
    </w:p>
    <w:p w:rsidR="007120C9" w:rsidRDefault="00A03525">
      <w:pPr>
        <w:pStyle w:val="2"/>
        <w:jc w:val="center"/>
      </w:pPr>
      <w:bookmarkStart w:id="7" w:name="_vc8csw9scghj" w:colFirst="0" w:colLast="0"/>
      <w:bookmarkEnd w:id="7"/>
      <w:r>
        <w:lastRenderedPageBreak/>
        <w:t>Календарно - тематическое планирование</w:t>
      </w:r>
    </w:p>
    <w:p w:rsidR="007120C9" w:rsidRDefault="007120C9">
      <w:pPr>
        <w:pBdr>
          <w:top w:val="nil"/>
          <w:left w:val="nil"/>
          <w:bottom w:val="nil"/>
          <w:right w:val="nil"/>
          <w:between w:val="nil"/>
        </w:pBdr>
        <w:rPr>
          <w:color w:val="000000"/>
          <w:sz w:val="24"/>
          <w:szCs w:val="24"/>
        </w:rPr>
      </w:pPr>
    </w:p>
    <w:tbl>
      <w:tblPr>
        <w:tblStyle w:val="a7"/>
        <w:tblW w:w="14790" w:type="dxa"/>
        <w:tblInd w:w="-38" w:type="dxa"/>
        <w:tblLayout w:type="fixed"/>
        <w:tblLook w:val="0000" w:firstRow="0" w:lastRow="0" w:firstColumn="0" w:lastColumn="0" w:noHBand="0" w:noVBand="0"/>
      </w:tblPr>
      <w:tblGrid>
        <w:gridCol w:w="850"/>
        <w:gridCol w:w="7136"/>
        <w:gridCol w:w="6804"/>
      </w:tblGrid>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b/>
                <w:color w:val="000000"/>
                <w:sz w:val="24"/>
                <w:szCs w:val="24"/>
              </w:rPr>
              <w:t>№ урока</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jc w:val="center"/>
              <w:rPr>
                <w:color w:val="000000"/>
                <w:sz w:val="24"/>
                <w:szCs w:val="24"/>
              </w:rPr>
            </w:pPr>
            <w:r>
              <w:rPr>
                <w:b/>
                <w:color w:val="000000"/>
                <w:sz w:val="24"/>
                <w:szCs w:val="24"/>
              </w:rPr>
              <w:t>Номер урока в теме и тема занятия</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jc w:val="center"/>
              <w:rPr>
                <w:color w:val="000000"/>
                <w:sz w:val="24"/>
                <w:szCs w:val="24"/>
              </w:rPr>
            </w:pPr>
            <w:r>
              <w:rPr>
                <w:b/>
                <w:color w:val="000000"/>
                <w:sz w:val="24"/>
                <w:szCs w:val="24"/>
              </w:rPr>
              <w:t>Краткое описание содержания занятия</w:t>
            </w: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ind w:right="-143"/>
              <w:rPr>
                <w:color w:val="000000"/>
                <w:sz w:val="24"/>
                <w:szCs w:val="24"/>
              </w:rPr>
            </w:pPr>
            <w:r>
              <w:rPr>
                <w:b/>
                <w:i/>
                <w:color w:val="000000"/>
                <w:sz w:val="24"/>
                <w:szCs w:val="24"/>
              </w:rPr>
              <w:t xml:space="preserve"> Тема 1. Введение в робототехнику (4часа)</w:t>
            </w:r>
          </w:p>
          <w:p w:rsidR="007120C9" w:rsidRDefault="00A03525">
            <w:pPr>
              <w:pBdr>
                <w:top w:val="nil"/>
                <w:left w:val="nil"/>
                <w:bottom w:val="nil"/>
                <w:right w:val="nil"/>
                <w:between w:val="nil"/>
              </w:pBdr>
              <w:ind w:right="-143"/>
              <w:rPr>
                <w:color w:val="000000"/>
                <w:sz w:val="24"/>
                <w:szCs w:val="24"/>
              </w:rPr>
            </w:pPr>
            <w:r>
              <w:rPr>
                <w:color w:val="000000"/>
                <w:sz w:val="24"/>
                <w:szCs w:val="24"/>
              </w:rPr>
              <w:t xml:space="preserve"> Инструктаж по технике безопасности. </w:t>
            </w:r>
          </w:p>
          <w:p w:rsidR="007120C9" w:rsidRDefault="00A03525">
            <w:pPr>
              <w:pBdr>
                <w:top w:val="nil"/>
                <w:left w:val="nil"/>
                <w:bottom w:val="nil"/>
                <w:right w:val="nil"/>
                <w:between w:val="nil"/>
              </w:pBdr>
              <w:ind w:right="-143"/>
              <w:rPr>
                <w:color w:val="000000"/>
                <w:sz w:val="24"/>
                <w:szCs w:val="24"/>
              </w:rPr>
            </w:pPr>
            <w:r>
              <w:rPr>
                <w:color w:val="000000"/>
                <w:sz w:val="24"/>
                <w:szCs w:val="24"/>
              </w:rPr>
              <w:t>Применение роботов в современном мире</w:t>
            </w:r>
          </w:p>
        </w:tc>
        <w:tc>
          <w:tcPr>
            <w:tcW w:w="6804"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ind w:right="-143"/>
              <w:rPr>
                <w:color w:val="000000"/>
                <w:sz w:val="24"/>
                <w:szCs w:val="24"/>
              </w:rPr>
            </w:pPr>
            <w:r>
              <w:rPr>
                <w:color w:val="000000"/>
                <w:sz w:val="24"/>
                <w:szCs w:val="24"/>
              </w:rPr>
              <w:t>Инструктаж по технике безопасности.</w:t>
            </w:r>
          </w:p>
          <w:p w:rsidR="007120C9" w:rsidRDefault="00A03525">
            <w:pPr>
              <w:pBdr>
                <w:top w:val="nil"/>
                <w:left w:val="nil"/>
                <w:bottom w:val="nil"/>
                <w:right w:val="nil"/>
                <w:between w:val="nil"/>
              </w:pBdr>
              <w:ind w:right="-143"/>
              <w:rPr>
                <w:color w:val="000000"/>
                <w:sz w:val="24"/>
                <w:szCs w:val="24"/>
              </w:rPr>
            </w:pPr>
            <w:r>
              <w:rPr>
                <w:color w:val="000000"/>
                <w:sz w:val="24"/>
                <w:szCs w:val="24"/>
              </w:rPr>
              <w:t>Применение роботов в современном мире: от детских игрушек, до серьезных научных исследовательских разработок.</w:t>
            </w:r>
          </w:p>
          <w:p w:rsidR="007120C9" w:rsidRDefault="00A03525">
            <w:pPr>
              <w:pBdr>
                <w:top w:val="nil"/>
                <w:left w:val="nil"/>
                <w:bottom w:val="nil"/>
                <w:right w:val="nil"/>
                <w:between w:val="nil"/>
              </w:pBdr>
              <w:ind w:right="-143"/>
              <w:rPr>
                <w:color w:val="000000"/>
                <w:sz w:val="24"/>
                <w:szCs w:val="24"/>
              </w:rPr>
            </w:pPr>
            <w:r>
              <w:rPr>
                <w:color w:val="000000"/>
                <w:sz w:val="24"/>
                <w:szCs w:val="24"/>
              </w:rPr>
              <w:t>Демонстрация передовых технологических разработок, представляемых в Токио на Международной выставке роботов.</w:t>
            </w:r>
          </w:p>
          <w:p w:rsidR="007120C9" w:rsidRDefault="00A03525">
            <w:pPr>
              <w:pBdr>
                <w:top w:val="nil"/>
                <w:left w:val="nil"/>
                <w:bottom w:val="nil"/>
                <w:right w:val="nil"/>
                <w:between w:val="nil"/>
              </w:pBdr>
              <w:ind w:right="-143"/>
              <w:rPr>
                <w:color w:val="000000"/>
                <w:sz w:val="24"/>
                <w:szCs w:val="24"/>
              </w:rPr>
            </w:pPr>
            <w:r>
              <w:rPr>
                <w:color w:val="000000"/>
                <w:sz w:val="24"/>
                <w:szCs w:val="24"/>
              </w:rPr>
              <w:t>История робототехники. От глубокой древности до наших дней.</w:t>
            </w: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 xml:space="preserve">2. </w:t>
            </w:r>
          </w:p>
          <w:p w:rsidR="007120C9" w:rsidRDefault="007120C9">
            <w:pPr>
              <w:pBdr>
                <w:top w:val="nil"/>
                <w:left w:val="nil"/>
                <w:bottom w:val="nil"/>
                <w:right w:val="nil"/>
                <w:between w:val="nil"/>
              </w:pBdr>
              <w:jc w:val="center"/>
              <w:rPr>
                <w:color w:val="000000"/>
                <w:sz w:val="24"/>
                <w:szCs w:val="24"/>
              </w:rPr>
            </w:pP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Идея создания роботов. История робототехники. </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34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3.</w:t>
            </w:r>
          </w:p>
          <w:p w:rsidR="007120C9" w:rsidRDefault="007120C9">
            <w:pPr>
              <w:pBdr>
                <w:top w:val="nil"/>
                <w:left w:val="nil"/>
                <w:bottom w:val="nil"/>
                <w:right w:val="nil"/>
                <w:between w:val="nil"/>
              </w:pBdr>
              <w:rPr>
                <w:color w:val="000000"/>
                <w:sz w:val="24"/>
                <w:szCs w:val="24"/>
              </w:rPr>
            </w:pP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Что такое робот. Виды современных роботов. </w:t>
            </w:r>
          </w:p>
        </w:tc>
        <w:tc>
          <w:tcPr>
            <w:tcW w:w="6804"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Определение понятия «робот».</w:t>
            </w:r>
          </w:p>
          <w:p w:rsidR="007120C9" w:rsidRDefault="00A03525">
            <w:pPr>
              <w:pBdr>
                <w:top w:val="nil"/>
                <w:left w:val="nil"/>
                <w:bottom w:val="nil"/>
                <w:right w:val="nil"/>
                <w:between w:val="nil"/>
              </w:pBdr>
              <w:rPr>
                <w:color w:val="000000"/>
                <w:sz w:val="24"/>
                <w:szCs w:val="24"/>
              </w:rPr>
            </w:pPr>
            <w:r>
              <w:rPr>
                <w:color w:val="000000"/>
                <w:sz w:val="24"/>
                <w:szCs w:val="24"/>
              </w:rPr>
              <w:t xml:space="preserve">Классификация роботов по назначению. Соревнования роботов. </w:t>
            </w:r>
          </w:p>
        </w:tc>
      </w:tr>
      <w:tr w:rsidR="007120C9">
        <w:trPr>
          <w:trHeight w:val="231"/>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4.</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Классификация роботов по назначению.</w:t>
            </w:r>
          </w:p>
          <w:p w:rsidR="007120C9" w:rsidRDefault="00A03525">
            <w:pPr>
              <w:pBdr>
                <w:top w:val="nil"/>
                <w:left w:val="nil"/>
                <w:bottom w:val="nil"/>
                <w:right w:val="nil"/>
                <w:between w:val="nil"/>
              </w:pBdr>
              <w:rPr>
                <w:color w:val="000000"/>
                <w:sz w:val="24"/>
                <w:szCs w:val="24"/>
              </w:rPr>
            </w:pPr>
            <w:r>
              <w:rPr>
                <w:color w:val="000000"/>
                <w:sz w:val="24"/>
                <w:szCs w:val="24"/>
              </w:rPr>
              <w:t>Соревнования роботов.</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468"/>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5.</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i/>
                <w:color w:val="000000"/>
                <w:sz w:val="24"/>
                <w:szCs w:val="24"/>
              </w:rPr>
              <w:t>Тема 2.</w:t>
            </w:r>
            <w:r>
              <w:rPr>
                <w:i/>
                <w:color w:val="000000"/>
                <w:sz w:val="24"/>
                <w:szCs w:val="24"/>
              </w:rPr>
              <w:t xml:space="preserve"> </w:t>
            </w:r>
            <w:r>
              <w:rPr>
                <w:b/>
                <w:i/>
                <w:color w:val="000000"/>
                <w:sz w:val="24"/>
                <w:szCs w:val="24"/>
              </w:rPr>
              <w:t>Первые шаги в робототехнику</w:t>
            </w:r>
            <w:r>
              <w:rPr>
                <w:i/>
                <w:color w:val="000000"/>
                <w:sz w:val="24"/>
                <w:szCs w:val="24"/>
              </w:rPr>
              <w:t xml:space="preserve"> </w:t>
            </w:r>
            <w:r>
              <w:rPr>
                <w:b/>
                <w:i/>
                <w:color w:val="000000"/>
                <w:sz w:val="24"/>
                <w:szCs w:val="24"/>
              </w:rPr>
              <w:t>(18 часов)</w:t>
            </w:r>
          </w:p>
          <w:p w:rsidR="007120C9" w:rsidRDefault="00A03525">
            <w:pPr>
              <w:pBdr>
                <w:top w:val="nil"/>
                <w:left w:val="nil"/>
                <w:bottom w:val="nil"/>
                <w:right w:val="nil"/>
                <w:between w:val="nil"/>
              </w:pBdr>
              <w:rPr>
                <w:color w:val="000000"/>
                <w:sz w:val="24"/>
                <w:szCs w:val="24"/>
              </w:rPr>
            </w:pPr>
            <w:r>
              <w:rPr>
                <w:color w:val="000000"/>
                <w:sz w:val="24"/>
                <w:szCs w:val="24"/>
              </w:rPr>
              <w:t xml:space="preserve"> Знакомство с конструктором ЛЕГО-WEDO</w:t>
            </w:r>
          </w:p>
        </w:tc>
        <w:tc>
          <w:tcPr>
            <w:tcW w:w="6804" w:type="dxa"/>
            <w:tcBorders>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 основными составляющими частями среды конструктора.</w:t>
            </w:r>
          </w:p>
        </w:tc>
      </w:tr>
      <w:tr w:rsidR="007120C9">
        <w:trPr>
          <w:trHeight w:val="231"/>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6.</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Путешествие по ЛЕГО-стране. Исследователи цвета.</w:t>
            </w:r>
          </w:p>
        </w:tc>
        <w:tc>
          <w:tcPr>
            <w:tcW w:w="6804" w:type="dxa"/>
            <w:tcBorders>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детей с конструктором с ЛЕГО-деталями, с цветом ЛЕГО-элементов.</w:t>
            </w:r>
          </w:p>
        </w:tc>
      </w:tr>
      <w:tr w:rsidR="007120C9">
        <w:trPr>
          <w:trHeight w:val="2228"/>
        </w:trPr>
        <w:tc>
          <w:tcPr>
            <w:tcW w:w="850" w:type="dxa"/>
            <w:tcBorders>
              <w:top w:val="single" w:sz="8" w:space="0" w:color="000000"/>
              <w:left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7.</w:t>
            </w:r>
          </w:p>
        </w:tc>
        <w:tc>
          <w:tcPr>
            <w:tcW w:w="7136" w:type="dxa"/>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Исследование «кирпичиков» конструктора. </w:t>
            </w:r>
          </w:p>
          <w:p w:rsidR="007120C9" w:rsidRDefault="00A03525">
            <w:pPr>
              <w:pBdr>
                <w:top w:val="nil"/>
                <w:left w:val="nil"/>
                <w:bottom w:val="nil"/>
                <w:right w:val="nil"/>
                <w:between w:val="nil"/>
              </w:pBdr>
              <w:rPr>
                <w:color w:val="000000"/>
                <w:sz w:val="24"/>
                <w:szCs w:val="24"/>
              </w:rPr>
            </w:pPr>
            <w:proofErr w:type="spellStart"/>
            <w:r>
              <w:rPr>
                <w:i/>
                <w:color w:val="000000"/>
                <w:sz w:val="24"/>
                <w:szCs w:val="24"/>
              </w:rPr>
              <w:t>Прак</w:t>
            </w:r>
            <w:proofErr w:type="spellEnd"/>
            <w:r>
              <w:rPr>
                <w:i/>
                <w:color w:val="000000"/>
                <w:sz w:val="24"/>
                <w:szCs w:val="24"/>
              </w:rPr>
              <w:t>. работа.</w:t>
            </w:r>
          </w:p>
          <w:p w:rsidR="007120C9" w:rsidRDefault="00A03525">
            <w:pPr>
              <w:pBdr>
                <w:top w:val="nil"/>
                <w:left w:val="nil"/>
                <w:bottom w:val="nil"/>
                <w:right w:val="nil"/>
                <w:between w:val="nil"/>
              </w:pBdr>
              <w:rPr>
                <w:color w:val="000000"/>
                <w:sz w:val="24"/>
                <w:szCs w:val="24"/>
              </w:rPr>
            </w:pPr>
            <w:r>
              <w:rPr>
                <w:color w:val="000000"/>
                <w:sz w:val="24"/>
                <w:szCs w:val="24"/>
              </w:rPr>
              <w:t xml:space="preserve">Исследование «формочек» конструктора и видов их соединения. </w:t>
            </w:r>
            <w:proofErr w:type="spellStart"/>
            <w:r>
              <w:rPr>
                <w:i/>
                <w:color w:val="000000"/>
                <w:sz w:val="24"/>
                <w:szCs w:val="24"/>
              </w:rPr>
              <w:t>Прак</w:t>
            </w:r>
            <w:proofErr w:type="spellEnd"/>
            <w:r>
              <w:rPr>
                <w:i/>
                <w:color w:val="000000"/>
                <w:sz w:val="24"/>
                <w:szCs w:val="24"/>
              </w:rPr>
              <w:t>. работа</w:t>
            </w:r>
            <w:r>
              <w:rPr>
                <w:color w:val="000000"/>
                <w:sz w:val="24"/>
                <w:szCs w:val="24"/>
              </w:rPr>
              <w:t>.</w:t>
            </w:r>
          </w:p>
          <w:p w:rsidR="007120C9" w:rsidRDefault="00A03525">
            <w:pPr>
              <w:pBdr>
                <w:top w:val="nil"/>
                <w:left w:val="nil"/>
                <w:bottom w:val="nil"/>
                <w:right w:val="nil"/>
                <w:between w:val="nil"/>
              </w:pBdr>
              <w:rPr>
                <w:color w:val="000000"/>
                <w:sz w:val="24"/>
                <w:szCs w:val="24"/>
              </w:rPr>
            </w:pPr>
            <w:r>
              <w:rPr>
                <w:color w:val="000000"/>
                <w:sz w:val="24"/>
                <w:szCs w:val="24"/>
              </w:rPr>
              <w:t xml:space="preserve"> </w:t>
            </w:r>
          </w:p>
        </w:tc>
        <w:tc>
          <w:tcPr>
            <w:tcW w:w="6804" w:type="dxa"/>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Продолжение знакомства детей с конструктором ЛЕГО, с формой ЛЕГО-деталей, которые похожи на кирпичики, и вариантами их скреплений. Начало составления ЛЕГО-словаря.</w:t>
            </w:r>
          </w:p>
          <w:p w:rsidR="007120C9" w:rsidRDefault="00A03525">
            <w:pPr>
              <w:pBdr>
                <w:top w:val="nil"/>
                <w:left w:val="nil"/>
                <w:bottom w:val="nil"/>
                <w:right w:val="nil"/>
                <w:between w:val="nil"/>
              </w:pBdr>
              <w:rPr>
                <w:color w:val="000000"/>
                <w:sz w:val="24"/>
                <w:szCs w:val="24"/>
              </w:rPr>
            </w:pPr>
            <w:r>
              <w:rPr>
                <w:color w:val="000000"/>
                <w:sz w:val="24"/>
                <w:szCs w:val="24"/>
              </w:rPr>
              <w:t>Выработка навыка различения деталей в коробке, умения слушать инструкцию педагога. Продолжить знакомство детей с конструктором ЛЕГО, с формой ЛЕГО-деталей, которые похожи на формочки, и вариантами их скреплений.</w:t>
            </w:r>
          </w:p>
          <w:p w:rsidR="007120C9" w:rsidRDefault="00A03525">
            <w:pPr>
              <w:pBdr>
                <w:top w:val="nil"/>
                <w:left w:val="nil"/>
                <w:bottom w:val="nil"/>
                <w:right w:val="nil"/>
                <w:between w:val="nil"/>
              </w:pBdr>
              <w:rPr>
                <w:color w:val="000000"/>
                <w:sz w:val="24"/>
                <w:szCs w:val="24"/>
              </w:rPr>
            </w:pPr>
            <w:r>
              <w:rPr>
                <w:color w:val="000000"/>
                <w:sz w:val="24"/>
                <w:szCs w:val="24"/>
              </w:rPr>
              <w:t>Продолжить составление ЛЕГО-словаря. Вырабатывать навык ориентации в деталях, их классификации, умение слушать инструкцию педагога.</w:t>
            </w:r>
          </w:p>
          <w:p w:rsidR="007120C9" w:rsidRDefault="007120C9">
            <w:pPr>
              <w:pBdr>
                <w:top w:val="nil"/>
                <w:left w:val="nil"/>
                <w:bottom w:val="nil"/>
                <w:right w:val="nil"/>
                <w:between w:val="nil"/>
              </w:pBdr>
              <w:rPr>
                <w:color w:val="000000"/>
                <w:sz w:val="24"/>
                <w:szCs w:val="24"/>
              </w:rPr>
            </w:pPr>
          </w:p>
        </w:tc>
      </w:tr>
      <w:tr w:rsidR="007120C9">
        <w:trPr>
          <w:trHeight w:val="11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lastRenderedPageBreak/>
              <w:t>8.</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Мотор и ось.</w:t>
            </w:r>
          </w:p>
          <w:p w:rsidR="007120C9" w:rsidRDefault="00A03525">
            <w:pPr>
              <w:pBdr>
                <w:top w:val="nil"/>
                <w:left w:val="nil"/>
                <w:bottom w:val="nil"/>
                <w:right w:val="nil"/>
                <w:between w:val="nil"/>
              </w:pBdr>
              <w:rPr>
                <w:color w:val="000000"/>
                <w:sz w:val="24"/>
                <w:szCs w:val="24"/>
              </w:rPr>
            </w:pPr>
            <w:r>
              <w:rPr>
                <w:color w:val="000000"/>
                <w:sz w:val="24"/>
                <w:szCs w:val="24"/>
              </w:rPr>
              <w:t xml:space="preserve">Построение модели.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 мотором.  Построение модели, показанной на картинке. Выработка навыка поворота изображений и подсоединения мотора к ЛЕГО-коммутатору.</w:t>
            </w:r>
          </w:p>
          <w:p w:rsidR="007120C9" w:rsidRDefault="007120C9">
            <w:pPr>
              <w:pBdr>
                <w:top w:val="nil"/>
                <w:left w:val="nil"/>
                <w:bottom w:val="nil"/>
                <w:right w:val="nil"/>
                <w:between w:val="nil"/>
              </w:pBdr>
              <w:rPr>
                <w:color w:val="000000"/>
                <w:sz w:val="24"/>
                <w:szCs w:val="24"/>
              </w:rPr>
            </w:pPr>
          </w:p>
        </w:tc>
      </w:tr>
      <w:tr w:rsidR="007120C9">
        <w:trPr>
          <w:trHeight w:val="34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9.</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ROBO-конструирование. Составление программ в режиме «Конструирования».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детей с панелью инструментов, функциональными командами; составление программ в режиме Конструирования.</w:t>
            </w:r>
          </w:p>
          <w:p w:rsidR="007120C9" w:rsidRDefault="007120C9">
            <w:pPr>
              <w:pBdr>
                <w:top w:val="nil"/>
                <w:left w:val="nil"/>
                <w:bottom w:val="nil"/>
                <w:right w:val="nil"/>
                <w:between w:val="nil"/>
              </w:pBdr>
              <w:rPr>
                <w:color w:val="000000"/>
                <w:sz w:val="24"/>
                <w:szCs w:val="24"/>
              </w:rPr>
            </w:pPr>
          </w:p>
        </w:tc>
      </w:tr>
      <w:tr w:rsidR="007120C9">
        <w:trPr>
          <w:trHeight w:val="461"/>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10.</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Зубчатые колёса. Построение модели, показанной на картинке.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 зубчатыми колёсами.  Построение модели, показанной на картинке. Выработка навыка запуска и остановки выполнения программы.</w:t>
            </w:r>
          </w:p>
          <w:p w:rsidR="007120C9" w:rsidRDefault="00A03525">
            <w:pPr>
              <w:pBdr>
                <w:top w:val="nil"/>
                <w:left w:val="nil"/>
                <w:bottom w:val="nil"/>
                <w:right w:val="nil"/>
                <w:between w:val="nil"/>
              </w:pBdr>
              <w:rPr>
                <w:color w:val="000000"/>
                <w:sz w:val="24"/>
                <w:szCs w:val="24"/>
              </w:rPr>
            </w:pPr>
            <w:r>
              <w:rPr>
                <w:color w:val="000000"/>
                <w:sz w:val="24"/>
                <w:szCs w:val="24"/>
              </w:rPr>
              <w:t xml:space="preserve"> </w:t>
            </w:r>
          </w:p>
        </w:tc>
      </w:tr>
      <w:tr w:rsidR="007120C9">
        <w:trPr>
          <w:trHeight w:val="237"/>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11.</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Понижающая зубчатая передача.</w:t>
            </w:r>
          </w:p>
          <w:p w:rsidR="007120C9" w:rsidRDefault="00A03525">
            <w:pPr>
              <w:pBdr>
                <w:top w:val="nil"/>
                <w:left w:val="nil"/>
                <w:bottom w:val="nil"/>
                <w:right w:val="nil"/>
                <w:between w:val="nil"/>
              </w:pBdr>
              <w:rPr>
                <w:color w:val="000000"/>
                <w:sz w:val="24"/>
                <w:szCs w:val="24"/>
              </w:rPr>
            </w:pPr>
            <w:r>
              <w:rPr>
                <w:color w:val="000000"/>
                <w:sz w:val="24"/>
                <w:szCs w:val="24"/>
              </w:rPr>
              <w:t xml:space="preserve">Выработка навыка запуска и остановки выполнения. </w:t>
            </w:r>
            <w:proofErr w:type="spellStart"/>
            <w:r>
              <w:rPr>
                <w:i/>
                <w:color w:val="000000"/>
                <w:sz w:val="24"/>
                <w:szCs w:val="24"/>
              </w:rPr>
              <w:t>Прак.работа</w:t>
            </w:r>
            <w:proofErr w:type="spellEnd"/>
            <w:r>
              <w:rPr>
                <w:i/>
                <w:color w:val="000000"/>
                <w:sz w:val="24"/>
                <w:szCs w:val="24"/>
              </w:rPr>
              <w:t>.</w:t>
            </w:r>
          </w:p>
        </w:tc>
        <w:tc>
          <w:tcPr>
            <w:tcW w:w="6804"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 понижающей и повышающей зубчатыми передачами.  Построение модели, показанной на картинке. Выработка навыка запуска и остановки выполнения. Понятие ведомого колеса.</w:t>
            </w:r>
          </w:p>
        </w:tc>
      </w:tr>
      <w:tr w:rsidR="007120C9">
        <w:trPr>
          <w:trHeight w:val="297"/>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12.</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Повышающая зубчатая передача.</w:t>
            </w:r>
          </w:p>
          <w:p w:rsidR="007120C9" w:rsidRDefault="00A03525">
            <w:pPr>
              <w:pBdr>
                <w:top w:val="nil"/>
                <w:left w:val="nil"/>
                <w:bottom w:val="nil"/>
                <w:right w:val="nil"/>
                <w:between w:val="nil"/>
              </w:pBdr>
              <w:rPr>
                <w:color w:val="000000"/>
                <w:sz w:val="24"/>
                <w:szCs w:val="24"/>
              </w:rPr>
            </w:pPr>
            <w:r>
              <w:rPr>
                <w:color w:val="000000"/>
                <w:sz w:val="24"/>
                <w:szCs w:val="24"/>
              </w:rPr>
              <w:t xml:space="preserve">Выработка навыка запуска и остановки выполнения. </w:t>
            </w:r>
            <w:proofErr w:type="spellStart"/>
            <w:r>
              <w:rPr>
                <w:i/>
                <w:color w:val="000000"/>
                <w:sz w:val="24"/>
                <w:szCs w:val="24"/>
              </w:rPr>
              <w:t>Прак.работа</w:t>
            </w:r>
            <w:proofErr w:type="spellEnd"/>
            <w:r>
              <w:rPr>
                <w:i/>
                <w:color w:val="000000"/>
                <w:sz w:val="24"/>
                <w:szCs w:val="24"/>
              </w:rPr>
              <w:t>.</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468"/>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13.</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Управление датчиками и моторами при помощи программного обеспечения </w:t>
            </w:r>
            <w:proofErr w:type="spellStart"/>
            <w:r>
              <w:rPr>
                <w:color w:val="000000"/>
                <w:sz w:val="24"/>
                <w:szCs w:val="24"/>
              </w:rPr>
              <w:t>WeDo</w:t>
            </w:r>
            <w:proofErr w:type="spellEnd"/>
            <w:r>
              <w:rPr>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ind w:left="360" w:right="-143"/>
              <w:rPr>
                <w:color w:val="000000"/>
                <w:sz w:val="24"/>
                <w:szCs w:val="24"/>
              </w:rPr>
            </w:pPr>
            <w:r>
              <w:rPr>
                <w:color w:val="000000"/>
                <w:sz w:val="24"/>
                <w:szCs w:val="24"/>
              </w:rPr>
              <w:t xml:space="preserve">Структура и ход программы. Датчики и их параметры: </w:t>
            </w:r>
          </w:p>
          <w:p w:rsidR="007120C9" w:rsidRDefault="00A03525">
            <w:pPr>
              <w:pBdr>
                <w:top w:val="nil"/>
                <w:left w:val="nil"/>
                <w:bottom w:val="nil"/>
                <w:right w:val="nil"/>
                <w:between w:val="nil"/>
              </w:pBdr>
              <w:ind w:left="360" w:right="-143"/>
              <w:rPr>
                <w:color w:val="000000"/>
                <w:sz w:val="24"/>
                <w:szCs w:val="24"/>
              </w:rPr>
            </w:pPr>
            <w:r>
              <w:rPr>
                <w:color w:val="000000"/>
                <w:sz w:val="24"/>
                <w:szCs w:val="24"/>
              </w:rPr>
              <w:t xml:space="preserve">• Датчик поворота; </w:t>
            </w:r>
          </w:p>
          <w:p w:rsidR="007120C9" w:rsidRDefault="00A03525">
            <w:pPr>
              <w:pBdr>
                <w:top w:val="nil"/>
                <w:left w:val="nil"/>
                <w:bottom w:val="nil"/>
                <w:right w:val="nil"/>
                <w:between w:val="nil"/>
              </w:pBdr>
              <w:ind w:left="360"/>
              <w:rPr>
                <w:color w:val="000000"/>
                <w:sz w:val="24"/>
                <w:szCs w:val="24"/>
              </w:rPr>
            </w:pPr>
            <w:r>
              <w:rPr>
                <w:color w:val="000000"/>
                <w:sz w:val="24"/>
                <w:szCs w:val="24"/>
              </w:rPr>
              <w:t>• Датчик наклона.</w:t>
            </w:r>
          </w:p>
          <w:p w:rsidR="007120C9" w:rsidRDefault="007120C9">
            <w:pPr>
              <w:pBdr>
                <w:top w:val="nil"/>
                <w:left w:val="nil"/>
                <w:bottom w:val="nil"/>
                <w:right w:val="nil"/>
                <w:between w:val="nil"/>
              </w:pBdr>
              <w:ind w:left="360"/>
              <w:rPr>
                <w:color w:val="000000"/>
                <w:sz w:val="24"/>
                <w:szCs w:val="24"/>
              </w:rPr>
            </w:pPr>
          </w:p>
        </w:tc>
      </w:tr>
      <w:tr w:rsidR="007120C9">
        <w:trPr>
          <w:trHeight w:val="461"/>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14.</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Перекрёстная и ременная передача. Построение модели, показанной на картинке.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 перекрёстной и ременной передачей Построение модели, показанной на картинке. Сравнение данных видов передачи.</w:t>
            </w:r>
          </w:p>
          <w:p w:rsidR="007120C9" w:rsidRDefault="007120C9">
            <w:pPr>
              <w:pBdr>
                <w:top w:val="nil"/>
                <w:left w:val="nil"/>
                <w:bottom w:val="nil"/>
                <w:right w:val="nil"/>
                <w:between w:val="nil"/>
              </w:pBdr>
              <w:rPr>
                <w:color w:val="000000"/>
                <w:sz w:val="24"/>
                <w:szCs w:val="24"/>
              </w:rPr>
            </w:pPr>
          </w:p>
        </w:tc>
      </w:tr>
      <w:tr w:rsidR="007120C9">
        <w:trPr>
          <w:trHeight w:val="712"/>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15.</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Снижение и увеличение скорости.</w:t>
            </w:r>
          </w:p>
          <w:p w:rsidR="007120C9" w:rsidRDefault="00A03525">
            <w:pPr>
              <w:pBdr>
                <w:top w:val="nil"/>
                <w:left w:val="nil"/>
                <w:bottom w:val="nil"/>
                <w:right w:val="nil"/>
                <w:between w:val="nil"/>
              </w:pBdr>
              <w:rPr>
                <w:color w:val="000000"/>
                <w:sz w:val="24"/>
                <w:szCs w:val="24"/>
              </w:rPr>
            </w:pPr>
            <w:r>
              <w:rPr>
                <w:color w:val="000000"/>
                <w:sz w:val="24"/>
                <w:szCs w:val="24"/>
              </w:rPr>
              <w:t>Построение модели, показанной на картинке.</w:t>
            </w:r>
          </w:p>
          <w:p w:rsidR="007120C9" w:rsidRDefault="00A03525">
            <w:pPr>
              <w:pBdr>
                <w:top w:val="nil"/>
                <w:left w:val="nil"/>
                <w:bottom w:val="nil"/>
                <w:right w:val="nil"/>
                <w:between w:val="nil"/>
              </w:pBdr>
              <w:rPr>
                <w:color w:val="000000"/>
                <w:sz w:val="24"/>
                <w:szCs w:val="24"/>
              </w:rPr>
            </w:pP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со способами снижения и увеличения скорости.  Построение модели, показанной на картинке. Сравнение поведения шкивов в данном занятии и в занятиях</w:t>
            </w:r>
          </w:p>
          <w:p w:rsidR="007120C9" w:rsidRDefault="00A03525">
            <w:pPr>
              <w:pBdr>
                <w:top w:val="nil"/>
                <w:left w:val="nil"/>
                <w:bottom w:val="nil"/>
                <w:right w:val="nil"/>
                <w:between w:val="nil"/>
              </w:pBdr>
              <w:rPr>
                <w:color w:val="000000"/>
                <w:sz w:val="24"/>
                <w:szCs w:val="24"/>
              </w:rPr>
            </w:pPr>
            <w:r>
              <w:rPr>
                <w:color w:val="000000"/>
                <w:sz w:val="24"/>
                <w:szCs w:val="24"/>
              </w:rPr>
              <w:t xml:space="preserve"> «Ременная передача» и «Перекрёстная ременная передача».</w:t>
            </w:r>
          </w:p>
          <w:p w:rsidR="007120C9" w:rsidRDefault="007120C9">
            <w:pPr>
              <w:pBdr>
                <w:top w:val="nil"/>
                <w:left w:val="nil"/>
                <w:bottom w:val="nil"/>
                <w:right w:val="nil"/>
                <w:between w:val="nil"/>
              </w:pBdr>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16.</w:t>
            </w:r>
          </w:p>
          <w:p w:rsidR="007120C9" w:rsidRDefault="00A03525">
            <w:pPr>
              <w:pBdr>
                <w:top w:val="nil"/>
                <w:left w:val="nil"/>
                <w:bottom w:val="nil"/>
                <w:right w:val="nil"/>
                <w:between w:val="nil"/>
              </w:pBdr>
              <w:jc w:val="center"/>
              <w:rPr>
                <w:color w:val="000000"/>
                <w:sz w:val="24"/>
                <w:szCs w:val="24"/>
              </w:rPr>
            </w:pPr>
            <w:r>
              <w:rPr>
                <w:color w:val="000000"/>
                <w:sz w:val="24"/>
                <w:szCs w:val="24"/>
              </w:rPr>
              <w:t>17.</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Коронное зубчатое колесо.</w:t>
            </w:r>
          </w:p>
          <w:p w:rsidR="007120C9" w:rsidRDefault="00A03525">
            <w:pPr>
              <w:pBdr>
                <w:top w:val="nil"/>
                <w:left w:val="nil"/>
                <w:bottom w:val="nil"/>
                <w:right w:val="nil"/>
                <w:between w:val="nil"/>
              </w:pBdr>
              <w:rPr>
                <w:color w:val="000000"/>
                <w:sz w:val="24"/>
                <w:szCs w:val="24"/>
              </w:rPr>
            </w:pPr>
            <w:r>
              <w:rPr>
                <w:color w:val="000000"/>
                <w:sz w:val="24"/>
                <w:szCs w:val="24"/>
              </w:rPr>
              <w:t xml:space="preserve">Сравнение вращения зубчатых колёс.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Знакомство с коронными зубчатыми колёсами.  Построение модели, показанной на картинке. Выработка навыка запуска и остановки выполнения программы.  Сравнение вращения </w:t>
            </w:r>
            <w:r>
              <w:rPr>
                <w:color w:val="000000"/>
                <w:sz w:val="24"/>
                <w:szCs w:val="24"/>
              </w:rPr>
              <w:lastRenderedPageBreak/>
              <w:t>зубчатых колёс в данном занятии с тем, как они вращались в</w:t>
            </w:r>
          </w:p>
          <w:p w:rsidR="007120C9" w:rsidRDefault="00A03525">
            <w:pPr>
              <w:pBdr>
                <w:top w:val="nil"/>
                <w:left w:val="nil"/>
                <w:bottom w:val="nil"/>
                <w:right w:val="nil"/>
                <w:between w:val="nil"/>
              </w:pBdr>
              <w:rPr>
                <w:color w:val="000000"/>
                <w:sz w:val="24"/>
                <w:szCs w:val="24"/>
              </w:rPr>
            </w:pPr>
            <w:r>
              <w:rPr>
                <w:color w:val="000000"/>
                <w:sz w:val="24"/>
                <w:szCs w:val="24"/>
              </w:rPr>
              <w:t>предыдущих занятиях: «Повышающая</w:t>
            </w:r>
          </w:p>
          <w:p w:rsidR="007120C9" w:rsidRDefault="00A03525">
            <w:pPr>
              <w:pBdr>
                <w:top w:val="nil"/>
                <w:left w:val="nil"/>
                <w:bottom w:val="nil"/>
                <w:right w:val="nil"/>
                <w:between w:val="nil"/>
              </w:pBdr>
              <w:rPr>
                <w:color w:val="000000"/>
                <w:sz w:val="24"/>
                <w:szCs w:val="24"/>
              </w:rPr>
            </w:pPr>
            <w:r>
              <w:rPr>
                <w:color w:val="000000"/>
                <w:sz w:val="24"/>
                <w:szCs w:val="24"/>
              </w:rPr>
              <w:t>зубчатая передача» и «Понижающая зубчатая передача».</w:t>
            </w:r>
          </w:p>
          <w:p w:rsidR="007120C9" w:rsidRDefault="007120C9">
            <w:pPr>
              <w:pBdr>
                <w:top w:val="nil"/>
                <w:left w:val="nil"/>
                <w:bottom w:val="nil"/>
                <w:right w:val="nil"/>
                <w:between w:val="nil"/>
              </w:pBdr>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lastRenderedPageBreak/>
              <w:t>18.</w:t>
            </w:r>
          </w:p>
          <w:p w:rsidR="007120C9" w:rsidRDefault="007120C9">
            <w:pPr>
              <w:pBdr>
                <w:top w:val="nil"/>
                <w:left w:val="nil"/>
                <w:bottom w:val="nil"/>
                <w:right w:val="nil"/>
                <w:between w:val="nil"/>
              </w:pBdr>
              <w:jc w:val="center"/>
              <w:rPr>
                <w:color w:val="000000"/>
                <w:sz w:val="24"/>
                <w:szCs w:val="24"/>
              </w:rPr>
            </w:pP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Червячная зубчатая передача.</w:t>
            </w:r>
          </w:p>
          <w:p w:rsidR="007120C9" w:rsidRDefault="00A03525">
            <w:pPr>
              <w:pBdr>
                <w:top w:val="nil"/>
                <w:left w:val="nil"/>
                <w:bottom w:val="nil"/>
                <w:right w:val="nil"/>
                <w:between w:val="nil"/>
              </w:pBdr>
              <w:rPr>
                <w:color w:val="000000"/>
                <w:sz w:val="24"/>
                <w:szCs w:val="24"/>
              </w:rPr>
            </w:pPr>
            <w:r>
              <w:rPr>
                <w:color w:val="000000"/>
                <w:sz w:val="24"/>
                <w:szCs w:val="24"/>
              </w:rPr>
              <w:t xml:space="preserve">Сравнение вращения зубчатых колёс.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Знакомство с червячной зубчатой передачей Построение модели, показанной на картинке. Сравнение вращения зубчатых колёс в данном занятии с тем, как они вращались на</w:t>
            </w:r>
          </w:p>
          <w:p w:rsidR="007120C9" w:rsidRDefault="00A03525">
            <w:pPr>
              <w:pBdr>
                <w:top w:val="nil"/>
                <w:left w:val="nil"/>
                <w:bottom w:val="nil"/>
                <w:right w:val="nil"/>
                <w:between w:val="nil"/>
              </w:pBdr>
              <w:rPr>
                <w:color w:val="000000"/>
                <w:sz w:val="24"/>
                <w:szCs w:val="24"/>
              </w:rPr>
            </w:pPr>
            <w:r>
              <w:rPr>
                <w:color w:val="000000"/>
                <w:sz w:val="24"/>
                <w:szCs w:val="24"/>
              </w:rPr>
              <w:t>предыдущих занятиях: «Зубчатые колёса», «Промежуточное зубчатое колесо», «Повышающая зубчатая передача», «Понижающая зубчатая передача» и «Коронное зубчатое колесо», данных видов передачи.</w:t>
            </w:r>
          </w:p>
          <w:p w:rsidR="007120C9" w:rsidRDefault="007120C9">
            <w:pPr>
              <w:pBdr>
                <w:top w:val="nil"/>
                <w:left w:val="nil"/>
                <w:bottom w:val="nil"/>
                <w:right w:val="nil"/>
                <w:between w:val="nil"/>
              </w:pBdr>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19.</w:t>
            </w:r>
          </w:p>
          <w:p w:rsidR="007120C9" w:rsidRDefault="007120C9">
            <w:pPr>
              <w:pBdr>
                <w:top w:val="nil"/>
                <w:left w:val="nil"/>
                <w:bottom w:val="nil"/>
                <w:right w:val="nil"/>
                <w:between w:val="nil"/>
              </w:pBdr>
              <w:jc w:val="center"/>
              <w:rPr>
                <w:color w:val="000000"/>
                <w:sz w:val="24"/>
                <w:szCs w:val="24"/>
              </w:rPr>
            </w:pP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Кулачок и рычаг.</w:t>
            </w:r>
          </w:p>
          <w:p w:rsidR="007120C9" w:rsidRDefault="00A03525">
            <w:pPr>
              <w:pBdr>
                <w:top w:val="nil"/>
                <w:left w:val="nil"/>
                <w:bottom w:val="nil"/>
                <w:right w:val="nil"/>
                <w:between w:val="nil"/>
              </w:pBdr>
              <w:rPr>
                <w:color w:val="000000"/>
                <w:sz w:val="24"/>
                <w:szCs w:val="24"/>
              </w:rPr>
            </w:pPr>
            <w:r>
              <w:rPr>
                <w:color w:val="000000"/>
                <w:sz w:val="24"/>
                <w:szCs w:val="24"/>
              </w:rPr>
              <w:t xml:space="preserve">Понятие «плечо груза». Построение модели, показанной на картинке.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Кулачок. Рычаг как простейший механизм, состоящий из перекладины, вращающейся вокруг опоры.</w:t>
            </w:r>
          </w:p>
          <w:p w:rsidR="007120C9" w:rsidRDefault="00A03525">
            <w:pPr>
              <w:pBdr>
                <w:top w:val="nil"/>
                <w:left w:val="nil"/>
                <w:bottom w:val="nil"/>
                <w:right w:val="nil"/>
                <w:between w:val="nil"/>
              </w:pBdr>
              <w:rPr>
                <w:color w:val="000000"/>
                <w:sz w:val="24"/>
                <w:szCs w:val="24"/>
              </w:rPr>
            </w:pPr>
            <w:r>
              <w:rPr>
                <w:color w:val="000000"/>
                <w:sz w:val="24"/>
                <w:szCs w:val="24"/>
              </w:rPr>
              <w:t>Понятие «плечо груза». Построение модели, показанной на картинке.</w:t>
            </w:r>
          </w:p>
          <w:p w:rsidR="007120C9" w:rsidRDefault="007120C9">
            <w:pPr>
              <w:pBdr>
                <w:top w:val="nil"/>
                <w:left w:val="nil"/>
                <w:bottom w:val="nil"/>
                <w:right w:val="nil"/>
                <w:between w:val="nil"/>
              </w:pBdr>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20.</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Блок «Цикл».</w:t>
            </w:r>
          </w:p>
          <w:p w:rsidR="007120C9" w:rsidRDefault="00A03525">
            <w:pPr>
              <w:pBdr>
                <w:top w:val="nil"/>
                <w:left w:val="nil"/>
                <w:bottom w:val="nil"/>
                <w:right w:val="nil"/>
                <w:between w:val="nil"/>
              </w:pBdr>
              <w:ind w:right="-143" w:firstLine="90"/>
              <w:rPr>
                <w:color w:val="000000"/>
                <w:sz w:val="24"/>
                <w:szCs w:val="24"/>
              </w:rPr>
            </w:pPr>
            <w:r>
              <w:rPr>
                <w:color w:val="000000"/>
                <w:sz w:val="24"/>
                <w:szCs w:val="24"/>
              </w:rPr>
              <w:t xml:space="preserve">Изображение команд в программе и на схеме. </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ind w:right="-143" w:firstLine="90"/>
              <w:rPr>
                <w:color w:val="000000"/>
                <w:sz w:val="24"/>
                <w:szCs w:val="24"/>
              </w:rPr>
            </w:pPr>
            <w:r>
              <w:rPr>
                <w:color w:val="000000"/>
                <w:sz w:val="24"/>
                <w:szCs w:val="24"/>
              </w:rPr>
              <w:t>Знакомство с понятием «Цикл». Изображение команд в программе и на схеме. Сравнение работы Блока Цикл со Входом и без него.</w:t>
            </w:r>
          </w:p>
          <w:p w:rsidR="007120C9" w:rsidRDefault="007120C9">
            <w:pPr>
              <w:pBdr>
                <w:top w:val="nil"/>
                <w:left w:val="nil"/>
                <w:bottom w:val="nil"/>
                <w:right w:val="nil"/>
                <w:between w:val="nil"/>
              </w:pBdr>
              <w:ind w:right="-143" w:firstLine="90"/>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21.</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Блоки «Прибавить к Экрану» и «Вычесть из Экрана». Выработка навыка запуска и остановки выполнения программы. </w:t>
            </w:r>
            <w:proofErr w:type="spellStart"/>
            <w:r>
              <w:rPr>
                <w:i/>
                <w:color w:val="000000"/>
                <w:sz w:val="24"/>
                <w:szCs w:val="24"/>
              </w:rPr>
              <w:t>Прак.работа</w:t>
            </w:r>
            <w:proofErr w:type="spellEnd"/>
            <w:r>
              <w:rPr>
                <w:i/>
                <w:color w:val="000000"/>
                <w:sz w:val="24"/>
                <w:szCs w:val="24"/>
              </w:rPr>
              <w:t>.</w:t>
            </w:r>
            <w:r>
              <w:rPr>
                <w:color w:val="000000"/>
                <w:sz w:val="24"/>
                <w:szCs w:val="24"/>
              </w:rPr>
              <w:t xml:space="preserve"> </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Знакомство с данными блоками. Построение модели, показанной на картинке. Выработка навыка запуска и остановки выполнения программы. </w:t>
            </w: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22.</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Блок «Начать при получении письма».</w:t>
            </w:r>
          </w:p>
          <w:p w:rsidR="007120C9" w:rsidRDefault="00A03525">
            <w:pPr>
              <w:pBdr>
                <w:top w:val="nil"/>
                <w:left w:val="nil"/>
                <w:bottom w:val="nil"/>
                <w:right w:val="nil"/>
                <w:between w:val="nil"/>
              </w:pBdr>
              <w:rPr>
                <w:color w:val="000000"/>
                <w:sz w:val="24"/>
                <w:szCs w:val="24"/>
              </w:rPr>
            </w:pPr>
            <w:r>
              <w:rPr>
                <w:color w:val="000000"/>
                <w:sz w:val="24"/>
                <w:szCs w:val="24"/>
              </w:rPr>
              <w:t xml:space="preserve">Использование блока «Начать при получении письма». </w:t>
            </w:r>
            <w:proofErr w:type="spellStart"/>
            <w:r>
              <w:rPr>
                <w:i/>
                <w:color w:val="000000"/>
                <w:sz w:val="24"/>
                <w:szCs w:val="24"/>
              </w:rPr>
              <w:t>Прак.работа</w:t>
            </w:r>
            <w:proofErr w:type="spellEnd"/>
            <w:r>
              <w:rPr>
                <w:i/>
                <w:color w:val="000000"/>
                <w:sz w:val="24"/>
                <w:szCs w:val="24"/>
              </w:rPr>
              <w:t>.</w:t>
            </w:r>
          </w:p>
        </w:tc>
        <w:tc>
          <w:tcPr>
            <w:tcW w:w="6804"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Знакомство с блоком «Начать при получении письма». Назначение данного блока. Использование блока «Начать при получении письма» в качестве «пульта дистанционного управления» для запуска другой программы, или для одновременного запуска нескольких различных программ.</w:t>
            </w:r>
          </w:p>
          <w:p w:rsidR="007120C9" w:rsidRDefault="007120C9">
            <w:pPr>
              <w:pBdr>
                <w:top w:val="nil"/>
                <w:left w:val="nil"/>
                <w:bottom w:val="nil"/>
                <w:right w:val="nil"/>
                <w:between w:val="nil"/>
              </w:pBdr>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23.</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i/>
                <w:color w:val="000000"/>
                <w:sz w:val="24"/>
                <w:szCs w:val="24"/>
              </w:rPr>
              <w:t xml:space="preserve">Тема 3. Работа с комплектами заданий «Забавные механизмы» </w:t>
            </w:r>
            <w:r>
              <w:rPr>
                <w:b/>
                <w:i/>
                <w:color w:val="000000"/>
                <w:sz w:val="24"/>
                <w:szCs w:val="24"/>
              </w:rPr>
              <w:lastRenderedPageBreak/>
              <w:t>(3 часа)</w:t>
            </w:r>
          </w:p>
          <w:p w:rsidR="007120C9" w:rsidRDefault="00A03525">
            <w:pPr>
              <w:pBdr>
                <w:top w:val="nil"/>
                <w:left w:val="nil"/>
                <w:bottom w:val="nil"/>
                <w:right w:val="nil"/>
                <w:between w:val="nil"/>
              </w:pBdr>
              <w:rPr>
                <w:color w:val="000000"/>
                <w:sz w:val="24"/>
                <w:szCs w:val="24"/>
              </w:rPr>
            </w:pPr>
            <w:r>
              <w:rPr>
                <w:color w:val="000000"/>
                <w:sz w:val="24"/>
                <w:szCs w:val="24"/>
              </w:rPr>
              <w:t>Танцующие птицы</w:t>
            </w:r>
          </w:p>
        </w:tc>
        <w:tc>
          <w:tcPr>
            <w:tcW w:w="6804" w:type="dxa"/>
            <w:vMerge w:val="restart"/>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shd w:val="clear" w:color="auto" w:fill="FFFFFF"/>
              <w:spacing w:before="64" w:after="64"/>
              <w:rPr>
                <w:color w:val="000000"/>
                <w:sz w:val="24"/>
                <w:szCs w:val="24"/>
              </w:rPr>
            </w:pPr>
            <w:r>
              <w:rPr>
                <w:color w:val="000000"/>
                <w:sz w:val="24"/>
                <w:szCs w:val="24"/>
              </w:rPr>
              <w:lastRenderedPageBreak/>
              <w:t>Сборка и программирование действующей модели.</w:t>
            </w:r>
          </w:p>
          <w:p w:rsidR="007120C9" w:rsidRDefault="00A03525">
            <w:pPr>
              <w:pBdr>
                <w:top w:val="nil"/>
                <w:left w:val="nil"/>
                <w:bottom w:val="nil"/>
                <w:right w:val="nil"/>
                <w:between w:val="nil"/>
              </w:pBdr>
              <w:shd w:val="clear" w:color="auto" w:fill="FFFFFF"/>
              <w:spacing w:before="64" w:after="64"/>
              <w:rPr>
                <w:color w:val="000000"/>
                <w:sz w:val="24"/>
                <w:szCs w:val="24"/>
              </w:rPr>
            </w:pPr>
            <w:r>
              <w:rPr>
                <w:color w:val="000000"/>
                <w:sz w:val="24"/>
                <w:szCs w:val="24"/>
              </w:rPr>
              <w:lastRenderedPageBreak/>
              <w:t>Демонстрация модели. Составление собственной программы, Использование модели для выполнения задач, по сути являющихся упражнениями из курсов естественных наук, технологии, математики, развития речи.</w:t>
            </w:r>
          </w:p>
          <w:p w:rsidR="007120C9" w:rsidRDefault="00A03525">
            <w:pPr>
              <w:pBdr>
                <w:top w:val="nil"/>
                <w:left w:val="nil"/>
                <w:bottom w:val="nil"/>
                <w:right w:val="nil"/>
                <w:between w:val="nil"/>
              </w:pBdr>
              <w:shd w:val="clear" w:color="auto" w:fill="FFFFFF"/>
              <w:spacing w:before="64" w:after="64"/>
              <w:rPr>
                <w:color w:val="000000"/>
                <w:sz w:val="24"/>
                <w:szCs w:val="24"/>
              </w:rPr>
            </w:pPr>
            <w:r>
              <w:rPr>
                <w:color w:val="000000"/>
                <w:sz w:val="24"/>
                <w:szCs w:val="24"/>
              </w:rPr>
              <w:t xml:space="preserve">Закрепление навыка соединения деталей, обучение учащихся расположению деталей в рядах в порядке убывания, развитие </w:t>
            </w:r>
            <w:proofErr w:type="spellStart"/>
            <w:r>
              <w:rPr>
                <w:color w:val="000000"/>
                <w:sz w:val="24"/>
                <w:szCs w:val="24"/>
              </w:rPr>
              <w:t>Развитие</w:t>
            </w:r>
            <w:proofErr w:type="spellEnd"/>
            <w:r>
              <w:rPr>
                <w:color w:val="000000"/>
                <w:sz w:val="24"/>
                <w:szCs w:val="24"/>
              </w:rPr>
              <w:t xml:space="preserve"> ассоциативного мышления, развитие умения делать прочную, устойчивую постройку, умения работы в группе, умения слушать инструкцию педагога.</w:t>
            </w:r>
          </w:p>
          <w:p w:rsidR="007120C9" w:rsidRDefault="007120C9">
            <w:pPr>
              <w:pBdr>
                <w:top w:val="nil"/>
                <w:left w:val="nil"/>
                <w:bottom w:val="nil"/>
                <w:right w:val="nil"/>
                <w:between w:val="nil"/>
              </w:pBdr>
              <w:shd w:val="clear" w:color="auto" w:fill="FFFFFF"/>
              <w:spacing w:before="64" w:after="64"/>
              <w:rPr>
                <w:color w:val="000000"/>
                <w:sz w:val="24"/>
                <w:szCs w:val="24"/>
              </w:rPr>
            </w:pPr>
          </w:p>
          <w:p w:rsidR="007120C9" w:rsidRDefault="00A03525">
            <w:pPr>
              <w:pBdr>
                <w:top w:val="nil"/>
                <w:left w:val="nil"/>
                <w:bottom w:val="nil"/>
                <w:right w:val="nil"/>
                <w:between w:val="nil"/>
              </w:pBdr>
              <w:shd w:val="clear" w:color="auto" w:fill="FFFFFF"/>
              <w:spacing w:before="64" w:after="64"/>
              <w:rPr>
                <w:color w:val="000000"/>
                <w:sz w:val="24"/>
                <w:szCs w:val="24"/>
              </w:rPr>
            </w:pPr>
            <w:r>
              <w:rPr>
                <w:color w:val="000000"/>
                <w:sz w:val="24"/>
                <w:szCs w:val="24"/>
              </w:rPr>
              <w:t>Закрепление навыка соединения деталей, обучение учащихся расположению деталей в рядах в порядке убывания, развитие ассоциативного мышления, развитие умения делать прочную, устойчивую постройку, умения работы в группе, умения слушать инструкцию педагога.</w:t>
            </w:r>
          </w:p>
          <w:p w:rsidR="007120C9" w:rsidRDefault="007120C9">
            <w:pPr>
              <w:pBdr>
                <w:top w:val="nil"/>
                <w:left w:val="nil"/>
                <w:bottom w:val="nil"/>
                <w:right w:val="nil"/>
                <w:between w:val="nil"/>
              </w:pBdr>
              <w:shd w:val="clear" w:color="auto" w:fill="FFFFFF"/>
              <w:spacing w:before="64" w:after="64"/>
              <w:rPr>
                <w:sz w:val="24"/>
                <w:szCs w:val="24"/>
              </w:rPr>
            </w:pPr>
          </w:p>
          <w:p w:rsidR="007120C9" w:rsidRDefault="007120C9">
            <w:pPr>
              <w:pBdr>
                <w:top w:val="nil"/>
                <w:left w:val="nil"/>
                <w:bottom w:val="nil"/>
                <w:right w:val="nil"/>
                <w:between w:val="nil"/>
              </w:pBdr>
              <w:shd w:val="clear" w:color="auto" w:fill="FFFFFF"/>
              <w:spacing w:before="64" w:after="64"/>
              <w:rPr>
                <w:sz w:val="24"/>
                <w:szCs w:val="24"/>
              </w:rPr>
            </w:pPr>
          </w:p>
          <w:p w:rsidR="007120C9" w:rsidRDefault="007120C9">
            <w:pPr>
              <w:pBdr>
                <w:top w:val="nil"/>
                <w:left w:val="nil"/>
                <w:bottom w:val="nil"/>
                <w:right w:val="nil"/>
                <w:between w:val="nil"/>
              </w:pBdr>
              <w:shd w:val="clear" w:color="auto" w:fill="FFFFFF"/>
              <w:spacing w:before="64" w:after="64"/>
              <w:rPr>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lastRenderedPageBreak/>
              <w:t>24.</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Умная вертушка </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25.</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Обезьянка-барабанщица</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26.</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i/>
                <w:color w:val="000000"/>
                <w:sz w:val="24"/>
                <w:szCs w:val="24"/>
              </w:rPr>
              <w:t>Тема 4. Работа с комплектами заданий «Звери» (3 часа)</w:t>
            </w:r>
          </w:p>
          <w:p w:rsidR="007120C9" w:rsidRDefault="00A03525">
            <w:pPr>
              <w:pBdr>
                <w:top w:val="nil"/>
                <w:left w:val="nil"/>
                <w:bottom w:val="nil"/>
                <w:right w:val="nil"/>
                <w:between w:val="nil"/>
              </w:pBdr>
              <w:rPr>
                <w:color w:val="000000"/>
                <w:sz w:val="24"/>
                <w:szCs w:val="24"/>
              </w:rPr>
            </w:pPr>
            <w:r>
              <w:rPr>
                <w:color w:val="000000"/>
                <w:sz w:val="24"/>
                <w:szCs w:val="24"/>
              </w:rPr>
              <w:t xml:space="preserve"> Голодный аллигатор  </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27.</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Рычащий лев </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28.</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Порхающая птица</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29.</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i/>
                <w:color w:val="000000"/>
                <w:sz w:val="24"/>
                <w:szCs w:val="24"/>
              </w:rPr>
              <w:t>Тема 5. Работа с комплектами заданий «Футбол» (3 часа)</w:t>
            </w:r>
          </w:p>
          <w:p w:rsidR="007120C9" w:rsidRDefault="00A03525">
            <w:pPr>
              <w:pBdr>
                <w:top w:val="nil"/>
                <w:left w:val="nil"/>
                <w:bottom w:val="nil"/>
                <w:right w:val="nil"/>
                <w:between w:val="nil"/>
              </w:pBdr>
              <w:rPr>
                <w:color w:val="000000"/>
                <w:sz w:val="24"/>
                <w:szCs w:val="24"/>
              </w:rPr>
            </w:pPr>
            <w:r>
              <w:rPr>
                <w:color w:val="000000"/>
                <w:sz w:val="24"/>
                <w:szCs w:val="24"/>
              </w:rPr>
              <w:t xml:space="preserve"> Нападающий </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30.</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Вратарь</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31.</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color w:val="000000"/>
                <w:sz w:val="24"/>
                <w:szCs w:val="24"/>
              </w:rPr>
              <w:t xml:space="preserve"> Ликующие болельщики</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color w:val="000000"/>
                <w:sz w:val="24"/>
                <w:szCs w:val="24"/>
              </w:rPr>
              <w:t>32,33</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color w:val="000000"/>
                <w:sz w:val="24"/>
                <w:szCs w:val="24"/>
              </w:rPr>
              <w:t xml:space="preserve">Составление собственного творческого проекта. </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59"/>
        </w:trPr>
        <w:tc>
          <w:tcPr>
            <w:tcW w:w="850" w:type="dxa"/>
            <w:tcBorders>
              <w:top w:val="single" w:sz="8" w:space="0" w:color="000000"/>
              <w:left w:val="single" w:sz="8" w:space="0" w:color="000000"/>
              <w:bottom w:val="single" w:sz="8" w:space="0" w:color="000000"/>
              <w:right w:val="single" w:sz="8" w:space="0" w:color="000000"/>
            </w:tcBorders>
          </w:tcPr>
          <w:p w:rsidR="007120C9" w:rsidRDefault="00A03525">
            <w:pPr>
              <w:pBdr>
                <w:top w:val="nil"/>
                <w:left w:val="nil"/>
                <w:bottom w:val="nil"/>
                <w:right w:val="nil"/>
                <w:between w:val="nil"/>
              </w:pBdr>
              <w:jc w:val="center"/>
              <w:rPr>
                <w:color w:val="000000"/>
                <w:sz w:val="24"/>
                <w:szCs w:val="24"/>
              </w:rPr>
            </w:pPr>
            <w:r>
              <w:rPr>
                <w:b/>
                <w:color w:val="000000"/>
                <w:sz w:val="24"/>
                <w:szCs w:val="24"/>
              </w:rPr>
              <w:t>34.</w:t>
            </w: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color w:val="000000"/>
                <w:sz w:val="24"/>
                <w:szCs w:val="24"/>
              </w:rPr>
              <w:t>Демонстрация и защита проектов.</w:t>
            </w:r>
          </w:p>
        </w:tc>
        <w:tc>
          <w:tcPr>
            <w:tcW w:w="6804" w:type="dxa"/>
            <w:vMerge/>
            <w:tcBorders>
              <w:top w:val="single" w:sz="8" w:space="0" w:color="000000"/>
              <w:left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r w:rsidR="007120C9">
        <w:trPr>
          <w:trHeight w:val="702"/>
        </w:trPr>
        <w:tc>
          <w:tcPr>
            <w:tcW w:w="850" w:type="dxa"/>
            <w:tcBorders>
              <w:top w:val="single" w:sz="8" w:space="0" w:color="000000"/>
              <w:left w:val="single" w:sz="8" w:space="0" w:color="000000"/>
              <w:bottom w:val="single" w:sz="8" w:space="0" w:color="000000"/>
              <w:right w:val="single" w:sz="8" w:space="0" w:color="000000"/>
            </w:tcBorders>
          </w:tcPr>
          <w:p w:rsidR="007120C9" w:rsidRDefault="007120C9">
            <w:pPr>
              <w:pBdr>
                <w:top w:val="nil"/>
                <w:left w:val="nil"/>
                <w:bottom w:val="nil"/>
                <w:right w:val="nil"/>
                <w:between w:val="nil"/>
              </w:pBdr>
              <w:rPr>
                <w:color w:val="000000"/>
                <w:sz w:val="24"/>
                <w:szCs w:val="24"/>
              </w:rPr>
            </w:pPr>
          </w:p>
        </w:tc>
        <w:tc>
          <w:tcPr>
            <w:tcW w:w="7136" w:type="dxa"/>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A03525">
            <w:pPr>
              <w:pBdr>
                <w:top w:val="nil"/>
                <w:left w:val="nil"/>
                <w:bottom w:val="nil"/>
                <w:right w:val="nil"/>
                <w:between w:val="nil"/>
              </w:pBdr>
              <w:rPr>
                <w:color w:val="000000"/>
                <w:sz w:val="24"/>
                <w:szCs w:val="24"/>
              </w:rPr>
            </w:pPr>
            <w:r>
              <w:rPr>
                <w:b/>
                <w:color w:val="000000"/>
                <w:sz w:val="24"/>
                <w:szCs w:val="24"/>
              </w:rPr>
              <w:t>Итого: 34 часа.</w:t>
            </w:r>
          </w:p>
        </w:tc>
        <w:tc>
          <w:tcPr>
            <w:tcW w:w="6804" w:type="dxa"/>
            <w:vMerge/>
            <w:tcBorders>
              <w:top w:val="single" w:sz="8" w:space="0" w:color="000000"/>
              <w:left w:val="single" w:sz="8" w:space="0" w:color="000000"/>
              <w:bottom w:val="single" w:sz="8" w:space="0" w:color="000000"/>
              <w:right w:val="single" w:sz="8" w:space="0" w:color="000000"/>
            </w:tcBorders>
            <w:tcMar>
              <w:top w:w="48" w:type="dxa"/>
              <w:left w:w="48" w:type="dxa"/>
              <w:bottom w:w="48" w:type="dxa"/>
              <w:right w:w="48" w:type="dxa"/>
            </w:tcMar>
          </w:tcPr>
          <w:p w:rsidR="007120C9" w:rsidRDefault="007120C9">
            <w:pPr>
              <w:widowControl w:val="0"/>
              <w:pBdr>
                <w:top w:val="nil"/>
                <w:left w:val="nil"/>
                <w:bottom w:val="nil"/>
                <w:right w:val="nil"/>
                <w:between w:val="nil"/>
              </w:pBdr>
              <w:spacing w:line="276" w:lineRule="auto"/>
              <w:rPr>
                <w:color w:val="000000"/>
                <w:sz w:val="24"/>
                <w:szCs w:val="24"/>
              </w:rPr>
            </w:pPr>
          </w:p>
        </w:tc>
      </w:tr>
    </w:tbl>
    <w:p w:rsidR="007120C9" w:rsidRDefault="007120C9">
      <w:pPr>
        <w:pBdr>
          <w:top w:val="nil"/>
          <w:left w:val="nil"/>
          <w:bottom w:val="nil"/>
          <w:right w:val="nil"/>
          <w:between w:val="nil"/>
        </w:pBdr>
        <w:ind w:firstLine="567"/>
        <w:jc w:val="center"/>
        <w:rPr>
          <w:color w:val="000000"/>
          <w:sz w:val="24"/>
          <w:szCs w:val="24"/>
        </w:rPr>
      </w:pPr>
    </w:p>
    <w:p w:rsidR="007120C9" w:rsidRDefault="007120C9">
      <w:pPr>
        <w:pBdr>
          <w:top w:val="nil"/>
          <w:left w:val="nil"/>
          <w:bottom w:val="nil"/>
          <w:right w:val="nil"/>
          <w:between w:val="nil"/>
        </w:pBdr>
        <w:ind w:firstLine="567"/>
        <w:jc w:val="center"/>
        <w:rPr>
          <w:color w:val="000000"/>
          <w:sz w:val="24"/>
          <w:szCs w:val="24"/>
        </w:rPr>
      </w:pPr>
    </w:p>
    <w:p w:rsidR="007120C9" w:rsidRDefault="007120C9">
      <w:pPr>
        <w:pBdr>
          <w:top w:val="nil"/>
          <w:left w:val="nil"/>
          <w:bottom w:val="nil"/>
          <w:right w:val="nil"/>
          <w:between w:val="nil"/>
        </w:pBdr>
        <w:ind w:firstLine="567"/>
        <w:jc w:val="center"/>
        <w:rPr>
          <w:color w:val="000000"/>
          <w:sz w:val="24"/>
          <w:szCs w:val="24"/>
        </w:rPr>
      </w:pPr>
    </w:p>
    <w:p w:rsidR="007120C9" w:rsidRDefault="007120C9">
      <w:pPr>
        <w:pBdr>
          <w:top w:val="nil"/>
          <w:left w:val="nil"/>
          <w:bottom w:val="nil"/>
          <w:right w:val="nil"/>
          <w:between w:val="nil"/>
        </w:pBdr>
        <w:ind w:firstLine="567"/>
        <w:jc w:val="center"/>
        <w:rPr>
          <w:color w:val="000000"/>
          <w:sz w:val="24"/>
          <w:szCs w:val="24"/>
        </w:rPr>
      </w:pPr>
    </w:p>
    <w:p w:rsidR="007120C9" w:rsidRDefault="007120C9">
      <w:pPr>
        <w:pBdr>
          <w:top w:val="nil"/>
          <w:left w:val="nil"/>
          <w:bottom w:val="nil"/>
          <w:right w:val="nil"/>
          <w:between w:val="nil"/>
        </w:pBdr>
        <w:ind w:firstLine="567"/>
        <w:jc w:val="center"/>
        <w:rPr>
          <w:color w:val="000000"/>
          <w:sz w:val="24"/>
          <w:szCs w:val="24"/>
        </w:rPr>
      </w:pPr>
    </w:p>
    <w:p w:rsidR="007120C9" w:rsidRDefault="007120C9">
      <w:pPr>
        <w:pBdr>
          <w:top w:val="nil"/>
          <w:left w:val="nil"/>
          <w:bottom w:val="nil"/>
          <w:right w:val="nil"/>
          <w:between w:val="nil"/>
        </w:pBdr>
        <w:jc w:val="both"/>
        <w:rPr>
          <w:color w:val="000000"/>
          <w:sz w:val="24"/>
          <w:szCs w:val="24"/>
        </w:rPr>
      </w:pPr>
    </w:p>
    <w:sectPr w:rsidR="007120C9">
      <w:pgSz w:w="16838" w:h="11906" w:orient="landscape"/>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3C2" w:rsidRDefault="002C23C2">
      <w:r>
        <w:separator/>
      </w:r>
    </w:p>
  </w:endnote>
  <w:endnote w:type="continuationSeparator" w:id="0">
    <w:p w:rsidR="002C23C2" w:rsidRDefault="002C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C9" w:rsidRDefault="00A03525">
    <w:pPr>
      <w:jc w:val="right"/>
    </w:pPr>
    <w:r>
      <w:fldChar w:fldCharType="begin"/>
    </w:r>
    <w:r>
      <w:instrText>PAGE</w:instrText>
    </w:r>
    <w:r>
      <w:fldChar w:fldCharType="separate"/>
    </w:r>
    <w:r w:rsidR="0002064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0C9" w:rsidRDefault="007120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3C2" w:rsidRDefault="002C23C2">
      <w:r>
        <w:separator/>
      </w:r>
    </w:p>
  </w:footnote>
  <w:footnote w:type="continuationSeparator" w:id="0">
    <w:p w:rsidR="002C23C2" w:rsidRDefault="002C2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63D25"/>
    <w:multiLevelType w:val="multilevel"/>
    <w:tmpl w:val="09FC7ECE"/>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
    <w:nsid w:val="1FD27BB2"/>
    <w:multiLevelType w:val="multilevel"/>
    <w:tmpl w:val="386CE25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nsid w:val="23C44708"/>
    <w:multiLevelType w:val="hybridMultilevel"/>
    <w:tmpl w:val="3BF0CB7A"/>
    <w:lvl w:ilvl="0" w:tplc="E2BCE4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6943F59"/>
    <w:multiLevelType w:val="multilevel"/>
    <w:tmpl w:val="0FF0D904"/>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C9"/>
    <w:rsid w:val="00020648"/>
    <w:rsid w:val="002C23C2"/>
    <w:rsid w:val="00506423"/>
    <w:rsid w:val="007120C9"/>
    <w:rsid w:val="00A03525"/>
    <w:rsid w:val="00D809EA"/>
    <w:rsid w:val="00F85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Balloon Text"/>
    <w:basedOn w:val="a"/>
    <w:link w:val="a9"/>
    <w:uiPriority w:val="99"/>
    <w:semiHidden/>
    <w:unhideWhenUsed/>
    <w:rsid w:val="00020648"/>
    <w:rPr>
      <w:rFonts w:ascii="Tahoma" w:hAnsi="Tahoma" w:cs="Tahoma"/>
      <w:sz w:val="16"/>
      <w:szCs w:val="16"/>
    </w:rPr>
  </w:style>
  <w:style w:type="character" w:customStyle="1" w:styleId="a9">
    <w:name w:val="Текст выноски Знак"/>
    <w:basedOn w:val="a0"/>
    <w:link w:val="a8"/>
    <w:uiPriority w:val="99"/>
    <w:semiHidden/>
    <w:rsid w:val="00020648"/>
    <w:rPr>
      <w:rFonts w:ascii="Tahoma" w:hAnsi="Tahoma" w:cs="Tahoma"/>
      <w:sz w:val="16"/>
      <w:szCs w:val="16"/>
    </w:rPr>
  </w:style>
  <w:style w:type="paragraph" w:styleId="aa">
    <w:name w:val="List Paragraph"/>
    <w:basedOn w:val="a"/>
    <w:uiPriority w:val="34"/>
    <w:qFormat/>
    <w:rsid w:val="000206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paragraph" w:styleId="a8">
    <w:name w:val="Balloon Text"/>
    <w:basedOn w:val="a"/>
    <w:link w:val="a9"/>
    <w:uiPriority w:val="99"/>
    <w:semiHidden/>
    <w:unhideWhenUsed/>
    <w:rsid w:val="00020648"/>
    <w:rPr>
      <w:rFonts w:ascii="Tahoma" w:hAnsi="Tahoma" w:cs="Tahoma"/>
      <w:sz w:val="16"/>
      <w:szCs w:val="16"/>
    </w:rPr>
  </w:style>
  <w:style w:type="character" w:customStyle="1" w:styleId="a9">
    <w:name w:val="Текст выноски Знак"/>
    <w:basedOn w:val="a0"/>
    <w:link w:val="a8"/>
    <w:uiPriority w:val="99"/>
    <w:semiHidden/>
    <w:rsid w:val="00020648"/>
    <w:rPr>
      <w:rFonts w:ascii="Tahoma" w:hAnsi="Tahoma" w:cs="Tahoma"/>
      <w:sz w:val="16"/>
      <w:szCs w:val="16"/>
    </w:rPr>
  </w:style>
  <w:style w:type="paragraph" w:styleId="aa">
    <w:name w:val="List Paragraph"/>
    <w:basedOn w:val="a"/>
    <w:uiPriority w:val="34"/>
    <w:qFormat/>
    <w:rsid w:val="00020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nt-edu.ru/page.php?id=7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2485</Words>
  <Characters>14169</Characters>
  <Application>Microsoft Office Word</Application>
  <DocSecurity>0</DocSecurity>
  <Lines>118</Lines>
  <Paragraphs>33</Paragraphs>
  <ScaleCrop>false</ScaleCrop>
  <Company/>
  <LinksUpToDate>false</LinksUpToDate>
  <CharactersWithSpaces>16621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Свистакова М.Ю.</cp:lastModifiedBy>
  <cp:revision>4</cp:revision>
  <dcterms:created xsi:type="dcterms:W3CDTF">2021-09-29T13:00:00Z</dcterms:created>
  <dcterms:modified xsi:type="dcterms:W3CDTF">2023-12-20T12:25:00Z</dcterms:modified>
</cp:coreProperties>
</file>