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A6" w:rsidRDefault="001E0AA6">
      <w:r>
        <w:rPr>
          <w:noProof/>
          <w:lang w:val="ru-RU" w:eastAsia="ru-RU"/>
        </w:rPr>
        <w:drawing>
          <wp:inline distT="0" distB="0" distL="0" distR="0">
            <wp:extent cx="5732145" cy="7879068"/>
            <wp:effectExtent l="0" t="0" r="1905" b="8255"/>
            <wp:docPr id="1" name="Рисунок 1" descr="C:\Users\teacher\Pictures\2023-12-1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18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домашних заданий обучающимися. Тетради по предметам должны соответствовать требованиям безопасности.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 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 Обеспечение обучающихся рабочими тетрадями относится к компетенции общеобразовательной организации.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Количество и назначение тетрадей по предметам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2.1. Ведение тетрадей по каждому предмету учебного плана (за исключением физической культуры) учащимися с 1-го по 11-й класс является обязательным.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2.2. Предусматриваются несколько типов письменных работ в тетради:</w:t>
      </w:r>
    </w:p>
    <w:p w:rsidR="00085FA4" w:rsidRDefault="00AF50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85FA4" w:rsidRDefault="00AF50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домашняя работа;</w:t>
      </w:r>
    </w:p>
    <w:p w:rsidR="00085FA4" w:rsidRDefault="00AF50E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контрольная работа;</w:t>
      </w:r>
    </w:p>
    <w:p w:rsidR="00085FA4" w:rsidRDefault="00AF50E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творческая работа.</w:t>
      </w:r>
    </w:p>
    <w:p w:rsidR="00085FA4" w:rsidRDefault="00AF50E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 работ:</w:t>
      </w:r>
    </w:p>
    <w:p w:rsidR="00085FA4" w:rsidRDefault="00AF50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сочинение;</w:t>
      </w:r>
    </w:p>
    <w:p w:rsidR="00085FA4" w:rsidRDefault="00AF50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изложение;</w:t>
      </w:r>
    </w:p>
    <w:p w:rsidR="00085FA4" w:rsidRDefault="00AF50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эссе;</w:t>
      </w:r>
    </w:p>
    <w:p w:rsidR="00085FA4" w:rsidRDefault="00AF50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рецензия;</w:t>
      </w:r>
    </w:p>
    <w:p w:rsidR="00085FA4" w:rsidRDefault="00AF50E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лабораторная работа;</w:t>
      </w:r>
    </w:p>
    <w:p w:rsidR="00085FA4" w:rsidRDefault="00AF50E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практическая работа.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2.3. В соответствии с типами и формами письменных работ тетради делятся по назначению на виды:</w:t>
      </w:r>
    </w:p>
    <w:p w:rsidR="00085FA4" w:rsidRPr="00AF50E4" w:rsidRDefault="00AF50E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тетради по предмету для классных и домашних работ;</w:t>
      </w:r>
    </w:p>
    <w:p w:rsidR="00085FA4" w:rsidRPr="00AF50E4" w:rsidRDefault="00AF50E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тетради по предмету для контрольных работ;</w:t>
      </w:r>
    </w:p>
    <w:p w:rsidR="00085FA4" w:rsidRPr="00AF50E4" w:rsidRDefault="00AF50E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тетради по предмету для творческих работ/работ по развитию речи;</w:t>
      </w:r>
    </w:p>
    <w:p w:rsidR="00085FA4" w:rsidRPr="00AF50E4" w:rsidRDefault="00AF50E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тетради по предмету для лабораторных работ (по физике, химии, биологии);</w:t>
      </w:r>
    </w:p>
    <w:p w:rsidR="00085FA4" w:rsidRPr="00AF50E4" w:rsidRDefault="00AF50E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тетради по предмету для практических работ (по географии).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2.4. Ученики должны иметь следующее количество тетрадей по предмету для выполнения письменных работ, а также текущих контрольных письменных работ.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6"/>
        <w:gridCol w:w="3373"/>
        <w:gridCol w:w="3008"/>
      </w:tblGrid>
      <w:tr w:rsidR="00085F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тетрадей</w:t>
            </w:r>
          </w:p>
        </w:tc>
      </w:tr>
      <w:tr w:rsidR="00085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085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1–9-е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10–11-е классы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 по предмету для классных и домашних работ,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тетрадь для контрольных работ,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тетрадь по развитию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тетради: одна тетрадь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 и тетрадь для контрольных работ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Одна тетрадь по предмету для классных и домашних работ. В 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9-м классе одна тетрадь для творческих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Одна тетрадь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классных и 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домашних работ и одна – для творческих работ (сочинений)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тетради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 и одна тетрадь для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тетради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предмету для классных и домашних работ и одна тетрадь для контрольных работ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 тетради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 и одна тетрадь для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работ, одна тетрадь для контрольных работ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работ, одна тетрадь для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работ, одна тетрадь для контрольных работ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 для классных и домашних работ, одна тетрадь для контрольных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 для классных и домашних работ, одна тетрадь для контрольных работ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для классных и домашних работ и словарь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для классных и домашних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словарь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работ, одна тетрадь для контрольных работ, одна тетрадь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лабораторных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работ, одна тетрадь для контрольных работ, одна тетрадь для лабораторных работ</w:t>
            </w:r>
          </w:p>
        </w:tc>
      </w:tr>
      <w:tr w:rsidR="00085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 для классных и домашних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r>
              <w:rPr>
                <w:rFonts w:hAnsi="Times New Roman" w:cs="Times New Roman"/>
                <w:color w:val="000000"/>
                <w:sz w:val="24"/>
                <w:szCs w:val="24"/>
              </w:rPr>
              <w:t> – 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работ, одна тетрадь для практических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работ, одна тетрадь для практических работ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История, обществознание, ОБЖ, музыка, изобразительное искусство, информатика, 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Одна тетрадь по предмету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классных и домашних работ</w:t>
            </w:r>
          </w:p>
        </w:tc>
      </w:tr>
    </w:tbl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 Учителя-предметники для повышения качества образования и эффективности применения образовательных технологий на уроках могут использовать рабочие тетради.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2.6. Использование рабочих тетрадей на печатной основе в начальных классах является неотъемлемой частью образовательного процесса и значительно влияет на эффективность обучения, поскольку выполнение обучающимися письменных работ формирует навык письма и развивает мелкую моторику.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2.7. Рекомендуется использовать отдельные тетради для классных и домашних работ, тетради для контрольных работ, тетради для лабораторных и практических работ в соответствии с условиями организации учебного процесса по учебным предметам.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ведения обучающимися тетрадей по предметам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3.1. Учащиеся пользуются стандартными тетрадями, состоящими из 12–18 листов. Общие тетради могут использоваться лишь в 5–11-х классах на уроках по учебным дисциплинам, при изучении которых необходимо выполнение больших по объему работ.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3.2. Обучающиеся должны вести записи в тетради аккуратно, разборчиво, с соблюдением требований орфографии и пунктуации.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3.3. Тетради по предметам, рабочие тетради должны быть подписаны с указанием фамилии, имени, класса, номера образовательной организации.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3.4. При выполнении записей в тетрадях необходимо соблюдать поля, размер которых устанавливает учитель.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Дата выполнения работы записывается в строку арабскими цифрами и с названием месяца в тетрадях по математике в 5–6-х классах, прописью – в тетрадях по русскому языку в 5–9-х классах, цифрами на полях или в строке – в тетрадях по остальным предметам.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3.6. В тетрадях название темы урока, а также темы письменных работ (изложений, сочинений, практических и других работ) следует писать на отдельной строке.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3.7. В тетрадях следует обозначать номер упражнения, задачи, при необходимости указывать вид выполняемой работы (план, конспект, ответы на вопросы и т. д.), указывать, где выполняется работа (классная или домашняя).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проверки учителями тетрадей по предметам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4.1. Учитель обязан периодически осуществлять проверку тетрадей по предмету в соответствии с Положением, разработанным в образовательной организации.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4.2. Учитель начальных классов проверяет тетради по предметам ежедневно.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Учителя-предметники проверяют тетради по предметам, рабочие тетради в зависимости от количества часов на учебный предмет в соответствии с учебным планом образовательной организации.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4.4. В МКОУ СОШ ЗАТО Солнечный установлена следующая периодичность проверки тетрадей обучающихся: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7"/>
        <w:gridCol w:w="812"/>
        <w:gridCol w:w="4668"/>
      </w:tblGrid>
      <w:tr w:rsidR="00085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проверки</w:t>
            </w:r>
          </w:p>
        </w:tc>
      </w:tr>
      <w:tr w:rsidR="00085FA4" w:rsidRPr="001E0A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каждого урока у всех учеников</w:t>
            </w:r>
          </w:p>
        </w:tc>
      </w:tr>
      <w:tr w:rsidR="00085FA4" w:rsidRPr="001E0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085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каждого урока – только у слабых учащихся, у остальных – наиболее значимые по своей важности, но с таким расчетом, чтобы два раза в неделю тетради всех учащихся проверялись</w:t>
            </w:r>
          </w:p>
        </w:tc>
      </w:tr>
      <w:tr w:rsidR="00085FA4" w:rsidRPr="001E0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085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каждого урока – только у слабых учащихся, у остальных – наиболее значимые по своей важности, но с таким расчетом, чтобы два раза в месяц учителем проверялись тетради всех учащихся</w:t>
            </w:r>
          </w:p>
        </w:tc>
      </w:tr>
      <w:tr w:rsidR="00085FA4" w:rsidRPr="001E0A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двух раз в месяц</w:t>
            </w:r>
          </w:p>
        </w:tc>
      </w:tr>
      <w:tr w:rsidR="00085FA4" w:rsidRPr="001E0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085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одного раза в месяц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каждого урока у всех учеников – домашняя работа, классная работа, самостоятельные работы контролирующего характера</w:t>
            </w:r>
          </w:p>
        </w:tc>
      </w:tr>
      <w:tr w:rsidR="00085FA4" w:rsidRPr="001E0A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Алгебра, геометрия, 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Текущая проверка домашних работ – один раз в неделю у всех учеников, самостоятельные работы контролирующего характера – после проведения работы у каждого ученика</w:t>
            </w:r>
          </w:p>
        </w:tc>
      </w:tr>
      <w:tr w:rsidR="00085FA4" w:rsidRPr="001E0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085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каждого урока – только у слабых учащихся, у остальных – наиболее значимые по своей важности, но с таким расчетом, чтобы два раза в месяц учителем проверялись тетради всех учащихся</w:t>
            </w:r>
          </w:p>
        </w:tc>
      </w:tr>
      <w:tr w:rsidR="00085FA4" w:rsidRPr="001E0A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каждого урока у всех учеников.</w:t>
            </w:r>
          </w:p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Тетради-словари должны проверяться не реже одного раза в месяц</w:t>
            </w:r>
          </w:p>
        </w:tc>
      </w:tr>
      <w:tr w:rsidR="00085FA4" w:rsidRPr="001E0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085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 каждого урока – только у слабых учащихся, у сильных – наиболее значимые по своей важности, но с таким расчетом, 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чтобы один раз в две недели учителем проверялись тетради всех учащихся.</w:t>
            </w:r>
          </w:p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Тетради-словари должны проверяться не реже одного раза в месяц</w:t>
            </w:r>
          </w:p>
        </w:tc>
      </w:tr>
      <w:tr w:rsidR="00085FA4" w:rsidRPr="001E0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085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каждого урока – только у слабых учащихся, у сильных – наиболее значимые по своей важности, но не реже четырех раз в учебную четверть.</w:t>
            </w:r>
          </w:p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Тетради-словари должны проверяться не реже одного раза в месяц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География, биология, химия, физика, природоведение, история, обществознание, технология, ОБЖ, музыка, МХК, физкультура, информатика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Default="00AF50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FA4" w:rsidRPr="00AF50E4" w:rsidRDefault="00AF50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трех раз в учебную четверть</w:t>
            </w:r>
          </w:p>
        </w:tc>
      </w:tr>
    </w:tbl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4.5. В ходе проверки тетрадей по предметам учитель осуществляет контроль за выполнением классных и домашних работ обучающимися.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4.6. В ходе проверки тетрадей по предметам учитель исправляет допущенные обучающимися ошибки.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4.7. В проверяемых работах по русскому языку и математике в 5–7-х классах учитель исправляет все допущенные ошибки, руководствуясь следующими правилами:</w:t>
      </w:r>
    </w:p>
    <w:p w:rsidR="00085FA4" w:rsidRPr="00AF50E4" w:rsidRDefault="00AF50E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зачеркивая орфографическую ошибку, цифру, математический знак, подписывает вверху букву или нужную цифру, математический знак;</w:t>
      </w:r>
    </w:p>
    <w:p w:rsidR="00085FA4" w:rsidRPr="00AF50E4" w:rsidRDefault="00AF50E4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пунктуационный ненужный знак зачеркивается, необходимый пишется красной пастой;</w:t>
      </w:r>
    </w:p>
    <w:p w:rsidR="00085FA4" w:rsidRPr="00AF50E4" w:rsidRDefault="00AF50E4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при проверке тетрадей по русскому языку учитель обозначает ошибку определенным знаком (для удобства подсчета ошибок и классификации), при проверке изложений и сочинений, кроме орфографических и пунктуационных, отмечаются речевые и грамматические ошибки, а также ошибки по содержанию.</w:t>
      </w:r>
      <w:proofErr w:type="gramEnd"/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4.8. При проверке тетрадей в 8–11-х классах учитель подчеркивает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допущенную ошибку и отмечает на полях количество ошибок.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4.9. После проверки диктанта указывается количество орфографических и пунктуационных ошибок, а изложения и сочинения – ошибок по содержанию, речевых, орфографических, пунктуационных и грамматических ошибок.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4.10. Работа над ошибками осуществляется в тех же тетрадях, в которых выполнялись работы.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4.11. Учитель может делать записи с рекомендациями для обучающихся. Записи должны быть корректными, не унижающими личность обучающегося.</w:t>
      </w:r>
    </w:p>
    <w:p w:rsidR="00085FA4" w:rsidRPr="00AF50E4" w:rsidRDefault="00AF50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Проверка контрольных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50E4">
        <w:rPr>
          <w:rFonts w:hAnsi="Times New Roman" w:cs="Times New Roman"/>
          <w:color w:val="000000"/>
          <w:sz w:val="24"/>
          <w:szCs w:val="24"/>
          <w:lang w:val="ru-RU"/>
        </w:rPr>
        <w:t>работ учителями осуществляется в следующие сроки.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34"/>
        <w:gridCol w:w="2319"/>
        <w:gridCol w:w="937"/>
        <w:gridCol w:w="4283"/>
      </w:tblGrid>
      <w:tr w:rsidR="00085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проверки</w:t>
            </w:r>
          </w:p>
        </w:tc>
      </w:tr>
      <w:tr w:rsidR="00085F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Проверяется к следующему уроку</w:t>
            </w:r>
          </w:p>
        </w:tc>
      </w:tr>
      <w:tr w:rsidR="00085FA4" w:rsidRPr="001E0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085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Проверяется не позже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 через неделю</w:t>
            </w:r>
          </w:p>
        </w:tc>
      </w:tr>
      <w:tr w:rsidR="00085F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085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085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F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Проверяется не более 10 дней</w:t>
            </w:r>
          </w:p>
        </w:tc>
      </w:tr>
      <w:tr w:rsidR="00085F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Проверяется к следующему уроку</w:t>
            </w:r>
          </w:p>
        </w:tc>
      </w:tr>
      <w:tr w:rsidR="00085FA4" w:rsidRPr="001E0A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085FA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Проверяется не позже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 через неделю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Проверяется не позже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 через неделю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Проверяется не позже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чем через неделю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085FA4" w:rsidRDefault="00AF50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Проверяется не позже чем через неделю</w:t>
            </w:r>
          </w:p>
        </w:tc>
      </w:tr>
      <w:tr w:rsidR="00085FA4" w:rsidRPr="001E0A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Default="00AF50E4"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FA4" w:rsidRPr="00AF50E4" w:rsidRDefault="00AF50E4">
            <w:pPr>
              <w:rPr>
                <w:lang w:val="ru-RU"/>
              </w:rPr>
            </w:pPr>
            <w:r w:rsidRPr="00AF50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Проверяется не позже чем через неделю</w:t>
            </w:r>
          </w:p>
        </w:tc>
      </w:tr>
    </w:tbl>
    <w:p w:rsidR="006F34EB" w:rsidRPr="00AF50E4" w:rsidRDefault="006F34EB">
      <w:pPr>
        <w:rPr>
          <w:lang w:val="ru-RU"/>
        </w:rPr>
      </w:pPr>
    </w:p>
    <w:sectPr w:rsidR="006F34EB" w:rsidRPr="00AF50E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6F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80A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333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7E62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FA4"/>
    <w:rsid w:val="001E0AA6"/>
    <w:rsid w:val="002D33B1"/>
    <w:rsid w:val="002D3591"/>
    <w:rsid w:val="003514A0"/>
    <w:rsid w:val="004F7E17"/>
    <w:rsid w:val="005A05CE"/>
    <w:rsid w:val="00653AF6"/>
    <w:rsid w:val="006F34EB"/>
    <w:rsid w:val="009B5809"/>
    <w:rsid w:val="00AF50E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0A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0A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1529</Words>
  <Characters>8719</Characters>
  <Application>Microsoft Office Word</Application>
  <DocSecurity>0</DocSecurity>
  <Lines>72</Lines>
  <Paragraphs>20</Paragraphs>
  <ScaleCrop>false</ScaleCrop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4</cp:revision>
  <dcterms:created xsi:type="dcterms:W3CDTF">2011-11-02T04:15:00Z</dcterms:created>
  <dcterms:modified xsi:type="dcterms:W3CDTF">2023-12-18T08:18:00Z</dcterms:modified>
</cp:coreProperties>
</file>