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BC" w:rsidRPr="004F0C40" w:rsidRDefault="00BB05BC" w:rsidP="00BB05BC">
      <w:pPr>
        <w:spacing w:after="0" w:line="408" w:lineRule="auto"/>
        <w:ind w:left="120"/>
        <w:jc w:val="center"/>
      </w:pPr>
      <w:r w:rsidRPr="004F0C40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BB05BC" w:rsidRPr="004F0C40" w:rsidRDefault="00BB05BC" w:rsidP="00BB05BC">
      <w:pPr>
        <w:spacing w:after="0" w:line="408" w:lineRule="auto"/>
        <w:ind w:left="120"/>
        <w:jc w:val="center"/>
      </w:pPr>
      <w:bookmarkStart w:id="0" w:name="b3de95a0-e130-48e2-a18c-e3421c12e8af"/>
      <w:r w:rsidRPr="004F0C40">
        <w:rPr>
          <w:rFonts w:ascii="Times New Roman" w:hAnsi="Times New Roman"/>
          <w:b/>
          <w:sz w:val="28"/>
        </w:rPr>
        <w:t xml:space="preserve">Муниципальное казённое общеобразовательное учреждение </w:t>
      </w:r>
      <w:bookmarkEnd w:id="0"/>
    </w:p>
    <w:p w:rsidR="00BB05BC" w:rsidRPr="004F0C40" w:rsidRDefault="00BB05BC" w:rsidP="00BB05BC">
      <w:pPr>
        <w:spacing w:after="0" w:line="408" w:lineRule="auto"/>
        <w:ind w:left="120"/>
        <w:jc w:val="center"/>
      </w:pPr>
      <w:bookmarkStart w:id="1" w:name="b87bf85c-5ffc-4767-ae37-927ac69312d3"/>
      <w:r w:rsidRPr="004F0C40">
        <w:rPr>
          <w:rFonts w:ascii="Times New Roman" w:hAnsi="Times New Roman"/>
          <w:b/>
          <w:sz w:val="28"/>
        </w:rPr>
        <w:t xml:space="preserve">Средняя общеобразовательная школа закрытого административно-территориального объединения </w:t>
      </w:r>
      <w:proofErr w:type="gramStart"/>
      <w:r w:rsidRPr="004F0C40">
        <w:rPr>
          <w:rFonts w:ascii="Times New Roman" w:hAnsi="Times New Roman"/>
          <w:b/>
          <w:sz w:val="28"/>
        </w:rPr>
        <w:t>Солнечный</w:t>
      </w:r>
      <w:bookmarkEnd w:id="1"/>
      <w:proofErr w:type="gramEnd"/>
    </w:p>
    <w:p w:rsidR="00BB05BC" w:rsidRDefault="00BB05BC" w:rsidP="00BB05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 xml:space="preserve">МКОУ </w:t>
      </w:r>
      <w:proofErr w:type="gramStart"/>
      <w:r>
        <w:rPr>
          <w:rFonts w:ascii="Times New Roman" w:hAnsi="Times New Roman"/>
          <w:b/>
          <w:sz w:val="28"/>
        </w:rPr>
        <w:t>СОШ</w:t>
      </w:r>
      <w:proofErr w:type="gramEnd"/>
      <w:r>
        <w:rPr>
          <w:rFonts w:ascii="Times New Roman" w:hAnsi="Times New Roman"/>
          <w:b/>
          <w:sz w:val="28"/>
        </w:rPr>
        <w:t xml:space="preserve"> ЗАТО Солнечный</w:t>
      </w:r>
    </w:p>
    <w:p w:rsidR="00BB05BC" w:rsidRDefault="00BB05BC" w:rsidP="00BB05BC">
      <w:pPr>
        <w:spacing w:after="0"/>
        <w:ind w:left="120"/>
      </w:pPr>
    </w:p>
    <w:p w:rsidR="00BB05BC" w:rsidRDefault="00BB05BC" w:rsidP="00BB05BC">
      <w:pPr>
        <w:spacing w:after="0"/>
        <w:ind w:left="120"/>
      </w:pPr>
    </w:p>
    <w:p w:rsidR="00BB05BC" w:rsidRDefault="00BB05BC" w:rsidP="00BB05BC">
      <w:pPr>
        <w:spacing w:after="0"/>
        <w:ind w:left="120"/>
      </w:pPr>
    </w:p>
    <w:tbl>
      <w:tblPr>
        <w:tblpPr w:leftFromText="180" w:rightFromText="180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9129"/>
        <w:gridCol w:w="221"/>
        <w:gridCol w:w="221"/>
      </w:tblGrid>
      <w:tr w:rsidR="008E19C2" w:rsidRPr="004F0C40" w:rsidTr="008E19C2">
        <w:tc>
          <w:tcPr>
            <w:tcW w:w="9129" w:type="dxa"/>
          </w:tcPr>
          <w:p w:rsidR="008E19C2" w:rsidRPr="0040209D" w:rsidRDefault="008E19C2" w:rsidP="008E19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9934A35" wp14:editId="2292D70E">
                  <wp:extent cx="6657975" cy="2440253"/>
                  <wp:effectExtent l="0" t="0" r="0" b="0"/>
                  <wp:docPr id="1" name="Рисунок 1" descr="C:\Users\teacher\Pictures\2023-09-20\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Pictures\2023-09-20\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014" cy="24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8E19C2" w:rsidRPr="0040209D" w:rsidRDefault="008E19C2" w:rsidP="008E19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8E19C2" w:rsidRPr="0040209D" w:rsidRDefault="008E19C2" w:rsidP="008E19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5BC" w:rsidRDefault="00BB05BC" w:rsidP="00BB05BC">
      <w:pPr>
        <w:spacing w:after="0"/>
        <w:ind w:left="120"/>
      </w:pPr>
    </w:p>
    <w:p w:rsidR="00BB05BC" w:rsidRPr="004F0C40" w:rsidRDefault="00BB05BC" w:rsidP="00BB05BC">
      <w:pPr>
        <w:spacing w:after="0"/>
        <w:ind w:left="120"/>
      </w:pPr>
    </w:p>
    <w:p w:rsidR="00BB05BC" w:rsidRPr="004F0C40" w:rsidRDefault="00BB05BC" w:rsidP="00BB05BC">
      <w:pPr>
        <w:spacing w:after="0"/>
        <w:ind w:left="120"/>
      </w:pPr>
    </w:p>
    <w:p w:rsidR="00BB05BC" w:rsidRPr="004F0C40" w:rsidRDefault="00BB05BC" w:rsidP="00BB05BC">
      <w:pPr>
        <w:spacing w:after="0"/>
        <w:ind w:left="120"/>
      </w:pPr>
    </w:p>
    <w:p w:rsidR="00BB05BC" w:rsidRPr="004F0C40" w:rsidRDefault="00BB05BC" w:rsidP="00BB05BC">
      <w:pPr>
        <w:spacing w:after="0"/>
        <w:ind w:left="120"/>
      </w:pPr>
    </w:p>
    <w:p w:rsidR="00BB05BC" w:rsidRPr="004F0C40" w:rsidRDefault="00BB05BC" w:rsidP="00BB05BC">
      <w:pPr>
        <w:spacing w:after="0"/>
        <w:ind w:left="120"/>
      </w:pPr>
    </w:p>
    <w:p w:rsidR="00BB05BC" w:rsidRPr="004F0C40" w:rsidRDefault="00BB05BC" w:rsidP="00BB05BC">
      <w:pPr>
        <w:spacing w:after="0" w:line="408" w:lineRule="auto"/>
        <w:ind w:left="120"/>
        <w:jc w:val="center"/>
      </w:pPr>
      <w:r w:rsidRPr="004F0C40">
        <w:rPr>
          <w:rFonts w:ascii="Times New Roman" w:hAnsi="Times New Roman"/>
          <w:b/>
          <w:sz w:val="28"/>
        </w:rPr>
        <w:t>РАБОЧАЯ ПРОГРАММА</w:t>
      </w:r>
    </w:p>
    <w:p w:rsidR="00BB05BC" w:rsidRPr="004F0C40" w:rsidRDefault="00BB05BC" w:rsidP="00BB05BC">
      <w:pPr>
        <w:spacing w:after="0"/>
        <w:ind w:left="120"/>
        <w:jc w:val="center"/>
      </w:pPr>
    </w:p>
    <w:p w:rsidR="00BB05BC" w:rsidRPr="004F0C40" w:rsidRDefault="00BB05BC" w:rsidP="00BB05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внеурочного курса «Финансовая грамотность</w:t>
      </w:r>
      <w:r w:rsidRPr="004F0C40">
        <w:rPr>
          <w:rFonts w:ascii="Times New Roman" w:hAnsi="Times New Roman"/>
          <w:b/>
          <w:sz w:val="28"/>
        </w:rPr>
        <w:t>»</w:t>
      </w:r>
    </w:p>
    <w:p w:rsidR="00BB05BC" w:rsidRPr="004F0C40" w:rsidRDefault="00BB05BC" w:rsidP="00BB05BC">
      <w:pPr>
        <w:spacing w:after="0" w:line="408" w:lineRule="auto"/>
        <w:ind w:left="120"/>
        <w:jc w:val="center"/>
      </w:pPr>
      <w:r w:rsidRPr="004F0C40">
        <w:rPr>
          <w:rFonts w:ascii="Times New Roman" w:hAnsi="Times New Roman"/>
          <w:sz w:val="28"/>
        </w:rPr>
        <w:t>для обучающихся 7-</w:t>
      </w:r>
      <w:r>
        <w:rPr>
          <w:rFonts w:ascii="Times New Roman" w:hAnsi="Times New Roman"/>
          <w:sz w:val="28"/>
        </w:rPr>
        <w:t>8</w:t>
      </w:r>
      <w:r w:rsidRPr="004F0C40">
        <w:rPr>
          <w:rFonts w:ascii="Times New Roman" w:hAnsi="Times New Roman"/>
          <w:sz w:val="28"/>
        </w:rPr>
        <w:t xml:space="preserve"> классов </w:t>
      </w:r>
    </w:p>
    <w:p w:rsidR="00BB05BC" w:rsidRPr="004F0C40" w:rsidRDefault="00BB05BC" w:rsidP="00BB05BC">
      <w:pPr>
        <w:spacing w:after="0"/>
        <w:ind w:left="120"/>
        <w:jc w:val="center"/>
      </w:pPr>
    </w:p>
    <w:p w:rsidR="00BB05BC" w:rsidRPr="004F0C40" w:rsidRDefault="00BB05BC" w:rsidP="00BB05BC">
      <w:pPr>
        <w:spacing w:after="0"/>
        <w:ind w:left="120"/>
        <w:jc w:val="center"/>
      </w:pPr>
    </w:p>
    <w:p w:rsidR="00BB05BC" w:rsidRPr="004F0C40" w:rsidRDefault="00BB05BC" w:rsidP="00BB05BC">
      <w:pPr>
        <w:spacing w:after="0"/>
        <w:ind w:left="120"/>
        <w:jc w:val="center"/>
      </w:pPr>
    </w:p>
    <w:p w:rsidR="00BB05BC" w:rsidRPr="004F0C40" w:rsidRDefault="00BB05BC" w:rsidP="00BB05BC">
      <w:pPr>
        <w:spacing w:after="0"/>
        <w:ind w:left="120"/>
        <w:jc w:val="center"/>
      </w:pPr>
    </w:p>
    <w:p w:rsidR="00BB05BC" w:rsidRPr="004F0C40" w:rsidRDefault="00BB05BC" w:rsidP="00BB05BC">
      <w:pPr>
        <w:spacing w:after="0"/>
        <w:ind w:left="120"/>
        <w:jc w:val="center"/>
      </w:pPr>
    </w:p>
    <w:p w:rsidR="00BB05BC" w:rsidRPr="004F0C40" w:rsidRDefault="00BB05BC" w:rsidP="00BB05BC">
      <w:pPr>
        <w:spacing w:after="0"/>
        <w:ind w:left="120"/>
        <w:jc w:val="center"/>
      </w:pPr>
    </w:p>
    <w:p w:rsidR="00BB05BC" w:rsidRPr="004F0C40" w:rsidRDefault="00BB05BC" w:rsidP="00BB05BC">
      <w:pPr>
        <w:spacing w:after="0"/>
        <w:ind w:left="120"/>
        <w:jc w:val="center"/>
      </w:pPr>
    </w:p>
    <w:p w:rsidR="00BB05BC" w:rsidRPr="004F0C40" w:rsidRDefault="00BB05BC" w:rsidP="00BB05BC">
      <w:pPr>
        <w:spacing w:after="0"/>
        <w:ind w:left="120"/>
        <w:jc w:val="center"/>
      </w:pPr>
    </w:p>
    <w:p w:rsidR="00BB05BC" w:rsidRPr="004F0C40" w:rsidRDefault="00BB05BC" w:rsidP="00BB05BC">
      <w:pPr>
        <w:spacing w:after="0"/>
        <w:ind w:left="120"/>
        <w:jc w:val="center"/>
      </w:pPr>
    </w:p>
    <w:p w:rsidR="00BB05BC" w:rsidRPr="004F0C40" w:rsidRDefault="00BB05BC" w:rsidP="00BB05BC">
      <w:pPr>
        <w:spacing w:after="0"/>
      </w:pPr>
    </w:p>
    <w:p w:rsidR="00BB05BC" w:rsidRPr="004F0C40" w:rsidRDefault="00BB05BC" w:rsidP="00BB05BC">
      <w:pPr>
        <w:spacing w:after="0"/>
        <w:ind w:left="120"/>
        <w:jc w:val="center"/>
      </w:pPr>
      <w:bookmarkStart w:id="3" w:name="056d9d5c-b2bc-4133-b8cf-f3db506692dc"/>
      <w:r w:rsidRPr="004F0C40">
        <w:rPr>
          <w:rFonts w:ascii="Times New Roman" w:hAnsi="Times New Roman"/>
          <w:b/>
          <w:sz w:val="28"/>
        </w:rPr>
        <w:t>п. Солнечный 2023 г.</w:t>
      </w:r>
      <w:bookmarkEnd w:id="3"/>
      <w:r w:rsidRPr="004F0C40">
        <w:rPr>
          <w:rFonts w:ascii="Times New Roman" w:hAnsi="Times New Roman"/>
          <w:b/>
          <w:sz w:val="28"/>
        </w:rPr>
        <w:t xml:space="preserve"> </w:t>
      </w:r>
    </w:p>
    <w:p w:rsidR="00BB05BC" w:rsidRDefault="00BB05BC">
      <w:pPr>
        <w:tabs>
          <w:tab w:val="left" w:pos="3937"/>
        </w:tabs>
        <w:jc w:val="center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393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Рабочая программа курса « Финансовая грамотность» разработана в соответствии с ФГОС ООО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Программа соответствует примерной программе внеурочной деятельности (основное общее образование) и требованиям к дополнительным программам.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«Финансовая грамотность» является прикладным курсом, реализующим интересы обучающихся </w:t>
      </w:r>
      <w:r w:rsidR="00BB05BC">
        <w:rPr>
          <w:rFonts w:ascii="Times New Roman" w:hAnsi="Times New Roman"/>
          <w:sz w:val="28"/>
        </w:rPr>
        <w:t>7-8</w:t>
      </w:r>
      <w:r>
        <w:rPr>
          <w:rFonts w:ascii="Times New Roman" w:hAnsi="Times New Roman"/>
          <w:sz w:val="28"/>
        </w:rPr>
        <w:t xml:space="preserve"> классов в сфере экономики семьи. Курс рассчитан на 68 часов: 34 часа в </w:t>
      </w:r>
      <w:r w:rsidR="00BB05BC"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 xml:space="preserve">классах, 34 часа – в </w:t>
      </w:r>
      <w:r w:rsidR="00BB05B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классе.</w:t>
      </w: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ИЗУЧЕНИЯ КУРСА</w:t>
      </w:r>
    </w:p>
    <w:p w:rsidR="00B814AD" w:rsidRDefault="00DD6A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Удовлетворение познавательных потребностей обучающихся в области финансов, формирование активной жизненной позиции, основанной на приобретенных знаниях, умениях и способах финансово грамотного поведения;</w:t>
      </w:r>
    </w:p>
    <w:p w:rsidR="00B814AD" w:rsidRDefault="00DD6A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</w:t>
      </w:r>
      <w:r w:rsidR="00FF4898">
        <w:rPr>
          <w:rFonts w:ascii="Times New Roman" w:hAnsi="Times New Roman"/>
          <w:sz w:val="28"/>
        </w:rPr>
        <w:t>ки правильного поведения, а так</w:t>
      </w:r>
      <w:r>
        <w:rPr>
          <w:rFonts w:ascii="Times New Roman" w:hAnsi="Times New Roman"/>
          <w:sz w:val="28"/>
        </w:rPr>
        <w:t>же способов поиска и изучения информации в этой области;</w:t>
      </w:r>
    </w:p>
    <w:p w:rsidR="00B814AD" w:rsidRDefault="00DD6A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интереса учащихся к дальнейшему получению знаний в сфере финансовой грамотности, к</w:t>
      </w:r>
      <w:r w:rsidR="00FF4898">
        <w:rPr>
          <w:rFonts w:ascii="Times New Roman" w:hAnsi="Times New Roman"/>
          <w:sz w:val="28"/>
        </w:rPr>
        <w:t xml:space="preserve"> учебно–</w:t>
      </w:r>
      <w:r>
        <w:rPr>
          <w:rFonts w:ascii="Times New Roman" w:hAnsi="Times New Roman"/>
          <w:sz w:val="28"/>
        </w:rPr>
        <w:t>исследовательской и проектной деятельности в области экономики семьи.</w:t>
      </w: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СОДЕРЖАТЕЛЬНЫЕ ЛИНИИ КУРСА «ФИНАНСОВАЯ ГРАМОТНОСТЬ»</w:t>
      </w:r>
    </w:p>
    <w:p w:rsidR="00B814AD" w:rsidRDefault="00DD6A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Деньги, их история, виды, функции;</w:t>
      </w:r>
    </w:p>
    <w:p w:rsidR="00B814AD" w:rsidRDefault="00DD6A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Семейный бюджет;</w:t>
      </w:r>
    </w:p>
    <w:p w:rsidR="00B814AD" w:rsidRDefault="00DD6A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Экономические отношения семьи и государства;</w:t>
      </w:r>
    </w:p>
    <w:p w:rsidR="00B814AD" w:rsidRDefault="00DD6A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и финансовые организации;</w:t>
      </w:r>
    </w:p>
    <w:p w:rsidR="00B814AD" w:rsidRDefault="00DD6A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Собственный бизнес.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содержания курса опирается на </w:t>
      </w:r>
      <w:proofErr w:type="spellStart"/>
      <w:r>
        <w:rPr>
          <w:rFonts w:ascii="Times New Roman" w:hAnsi="Times New Roman"/>
          <w:sz w:val="28"/>
        </w:rPr>
        <w:t>межпредметные</w:t>
      </w:r>
      <w:proofErr w:type="spellEnd"/>
      <w:r>
        <w:rPr>
          <w:rFonts w:ascii="Times New Roman" w:hAnsi="Times New Roman"/>
          <w:sz w:val="28"/>
        </w:rPr>
        <w:t xml:space="preserve"> связи с такими учебными предметами, как математика, история, технология, география, обществознание и литература. Это предполагает конструирование экономических задач и включение их в курс математики, работу на различных уроках с таблицами, графиками, диаграммами, содержащими </w:t>
      </w:r>
      <w:r>
        <w:rPr>
          <w:rFonts w:ascii="Times New Roman" w:hAnsi="Times New Roman"/>
          <w:sz w:val="28"/>
        </w:rPr>
        <w:lastRenderedPageBreak/>
        <w:t xml:space="preserve">простую финансовую информацию. Эффективным средством формирования финансовой грамотности являются </w:t>
      </w:r>
      <w:proofErr w:type="spellStart"/>
      <w:r>
        <w:rPr>
          <w:rFonts w:ascii="Times New Roman" w:hAnsi="Times New Roman"/>
          <w:sz w:val="28"/>
        </w:rPr>
        <w:t>межпредметные</w:t>
      </w:r>
      <w:proofErr w:type="spellEnd"/>
      <w:r>
        <w:rPr>
          <w:rFonts w:ascii="Times New Roman" w:hAnsi="Times New Roman"/>
          <w:sz w:val="28"/>
        </w:rPr>
        <w:t xml:space="preserve"> проекты, например: «Банк и его услуги», «Смета подготовки ребенка к началу учебного года», «Расходы на проведение праздника (школьного, семейного, государственного, профессионального)» и т.д.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Учебные материалы и задания подобраны в соответствии с возрастными особенностями детей и включают:</w:t>
      </w:r>
    </w:p>
    <w:p w:rsidR="00B814AD" w:rsidRDefault="00DD6AF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с элементарными денежными расчетами;</w:t>
      </w:r>
    </w:p>
    <w:p w:rsidR="00B814AD" w:rsidRDefault="00DD6AF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Кейсы по экономике семьи;</w:t>
      </w:r>
    </w:p>
    <w:p w:rsidR="00B814AD" w:rsidRDefault="00DD6AF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Игры, практические задания по работе с простой финансовой информацией;</w:t>
      </w:r>
    </w:p>
    <w:p w:rsidR="00B814AD" w:rsidRDefault="00DD6AF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Построение графиков и диаграмм;</w:t>
      </w:r>
    </w:p>
    <w:p w:rsidR="00B814AD" w:rsidRDefault="00DD6AF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 – исследования и проекты в области экономических отношений в семье и обществе.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процессе изучения курса формируются умения и навыки работы с текстами, таблицами, схемами, а так же навыки поиска, анализа и предоставления информации и публичных выступлений, проектной работы и работы в малых группах.</w:t>
      </w: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ПЛАНИРУЕМЫЕ РЕЗУЛЬТАТЫ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 результаты изучения курса «Финансовая грамотность»:</w:t>
      </w:r>
    </w:p>
    <w:p w:rsidR="00B814AD" w:rsidRDefault="00DD6AF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</w:p>
    <w:p w:rsidR="00B814AD" w:rsidRDefault="00DD6AF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начальными навыками адаптации в мире финансовых отношений: сопоставление доходов и расходов, расчет процентов, сопоставление доходности вложений на простых примерах;</w:t>
      </w:r>
    </w:p>
    <w:p w:rsidR="00B814AD" w:rsidRDefault="00DD6AF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Проявление самостоятельности и личной ответственности за свое финансовое поведение, планирование собственного бюджета, предложение вариантов собственного заработка;</w:t>
      </w:r>
    </w:p>
    <w:p w:rsidR="00B814AD" w:rsidRDefault="00DD6AF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Умение сотрудничать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</w:p>
    <w:p w:rsidR="00B814AD" w:rsidRDefault="00DD6AF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необходимости собственной финансовой грамотности и мотивации к её развитию.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 изучения курса «Финансовая грамотность»: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Познавательные</w:t>
      </w:r>
    </w:p>
    <w:p w:rsidR="00B814AD" w:rsidRDefault="00DD6AF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 – сайтах, в газетах и журналах, на основе проведения простых опросов и интервью;</w:t>
      </w:r>
      <w:proofErr w:type="gramEnd"/>
    </w:p>
    <w:p w:rsidR="00B814AD" w:rsidRDefault="00DD6AF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Умение представлять результаты анализа простой финансовой и статической информации в зависимости от поставленных задач в виде таблицы, схемы, графика, диаграммы, в том числе диаграммы связей;</w:t>
      </w:r>
    </w:p>
    <w:p w:rsidR="00B814AD" w:rsidRDefault="00DD6AF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 об основных 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</w:t>
      </w:r>
      <w:proofErr w:type="gramEnd"/>
    </w:p>
    <w:p w:rsidR="00B814AD" w:rsidRDefault="00DD6AF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Установление причинно – 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</w:p>
    <w:p w:rsidR="00B814AD" w:rsidRDefault="00DD6AF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Построение рассуждений – обоснований;</w:t>
      </w:r>
    </w:p>
    <w:p w:rsidR="00B814AD" w:rsidRDefault="00DD6AF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производить расчеты на условных примерах, в том числе с использованием интернет – калькуляторов, рассчитывать доходы и расходы семьи, величину подоходного налога и НДС, проценты по депозитам и кредитам, проводить расчеты с валютными курсами;</w:t>
      </w:r>
    </w:p>
    <w:p w:rsidR="00B814AD" w:rsidRDefault="00DD6AF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Владение базовыми предметными и </w:t>
      </w:r>
      <w:proofErr w:type="spellStart"/>
      <w:r>
        <w:rPr>
          <w:rFonts w:ascii="Times New Roman" w:hAnsi="Times New Roman"/>
          <w:sz w:val="28"/>
        </w:rPr>
        <w:t>межпредметными</w:t>
      </w:r>
      <w:proofErr w:type="spellEnd"/>
      <w:r>
        <w:rPr>
          <w:rFonts w:ascii="Times New Roman" w:hAnsi="Times New Roman"/>
          <w:sz w:val="28"/>
        </w:rPr>
        <w:t xml:space="preserve"> понятиями (финансовая грамотность, финансовое поведение, статистические данные, простая финансовая </w:t>
      </w:r>
      <w:proofErr w:type="spellStart"/>
      <w:r>
        <w:rPr>
          <w:rFonts w:ascii="Times New Roman" w:hAnsi="Times New Roman"/>
          <w:sz w:val="28"/>
        </w:rPr>
        <w:t>инфоормация</w:t>
      </w:r>
      <w:proofErr w:type="spellEnd"/>
      <w:r>
        <w:rPr>
          <w:rFonts w:ascii="Times New Roman" w:hAnsi="Times New Roman"/>
          <w:sz w:val="28"/>
        </w:rPr>
        <w:t>, учебный проект в области экономики семьи, учебное исследование экономических отношений в семье и обществе).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Регулятивные</w:t>
      </w:r>
    </w:p>
    <w:p w:rsidR="00B814AD" w:rsidRDefault="00DD6AF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достигнутых и планирование будущих образовательных результатов по финансовой грамотности, постановка цели деятельности на основе определенной проблемы экономики семьи, экономических отношений в семье и обществе и существующих возможностей;</w:t>
      </w:r>
    </w:p>
    <w:p w:rsidR="00B814AD" w:rsidRDefault="00DD6AF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Самостоятельное планирование действий по изучению экономики семьи, экономических отношений в семье и обществе;</w:t>
      </w:r>
    </w:p>
    <w:p w:rsidR="00B814AD" w:rsidRDefault="00DD6AF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</w:r>
    </w:p>
    <w:p w:rsidR="00B814AD" w:rsidRDefault="00DD6AF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и самоконтроль, оценка, </w:t>
      </w:r>
      <w:proofErr w:type="spellStart"/>
      <w:r>
        <w:rPr>
          <w:rFonts w:ascii="Times New Roman" w:hAnsi="Times New Roman"/>
          <w:sz w:val="28"/>
        </w:rPr>
        <w:t>взаимооценка</w:t>
      </w:r>
      <w:proofErr w:type="spellEnd"/>
      <w:r>
        <w:rPr>
          <w:rFonts w:ascii="Times New Roman" w:hAnsi="Times New Roman"/>
          <w:sz w:val="28"/>
        </w:rPr>
        <w:t xml:space="preserve">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</w:r>
    </w:p>
    <w:p w:rsidR="00B814AD" w:rsidRDefault="00DD6AF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Применение приемов </w:t>
      </w:r>
      <w:proofErr w:type="spellStart"/>
      <w:r>
        <w:rPr>
          <w:rFonts w:ascii="Times New Roman" w:hAnsi="Times New Roman"/>
          <w:sz w:val="28"/>
        </w:rPr>
        <w:t>саморегуляции</w:t>
      </w:r>
      <w:proofErr w:type="spellEnd"/>
      <w:r>
        <w:rPr>
          <w:rFonts w:ascii="Times New Roman" w:hAnsi="Times New Roman"/>
          <w:sz w:val="28"/>
        </w:rPr>
        <w:t xml:space="preserve"> для достижения эффектов успокоения, восстановления и активизации.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Коммуникативные</w:t>
      </w:r>
    </w:p>
    <w:p w:rsidR="00B814AD" w:rsidRDefault="00DD6AF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</w:t>
      </w:r>
      <w:r>
        <w:rPr>
          <w:rFonts w:ascii="Times New Roman" w:hAnsi="Times New Roman"/>
          <w:sz w:val="28"/>
        </w:rPr>
        <w:lastRenderedPageBreak/>
        <w:t>семьи, проведении исследований экономических отношений в семье и обществе;</w:t>
      </w:r>
    </w:p>
    <w:p w:rsidR="00B814AD" w:rsidRDefault="00DD6AF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учета интересов сторон;</w:t>
      </w:r>
    </w:p>
    <w:p w:rsidR="00B814AD" w:rsidRDefault="00DD6AF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формулировать, аргументировать и отстаивать свое мнение;</w:t>
      </w:r>
    </w:p>
    <w:p w:rsidR="00B814AD" w:rsidRDefault="00DD6AF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 отношений в семье и обществе, формировать портфолио по финансовой грамотности;</w:t>
      </w:r>
    </w:p>
    <w:p w:rsidR="00B814AD" w:rsidRDefault="00DD6AF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использовать информационно – коммуникативные технологии для решения учебных и практических задач курса «Финансовая грамотность».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Предметные результаты изучения курса «Финансовая грамотность»:</w:t>
      </w:r>
    </w:p>
    <w:p w:rsidR="00B814AD" w:rsidRDefault="00DD6AF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  <w:proofErr w:type="gramEnd"/>
    </w:p>
    <w:p w:rsidR="00B814AD" w:rsidRDefault="00DD6AF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B814AD" w:rsidRDefault="00DD6AF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приемов работы с простой финансовой и статистической информацией, ее осмысление, проведение простых финансовых расчетов;</w:t>
      </w:r>
    </w:p>
    <w:p w:rsidR="00B814AD" w:rsidRDefault="00DD6AF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</w:t>
      </w:r>
    </w:p>
    <w:p w:rsidR="00B814AD" w:rsidRDefault="00DD6AF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делать выводы и давать обоснованные оценки экономических ситуаций на простых примерах;</w:t>
      </w:r>
    </w:p>
    <w:p w:rsidR="00B814AD" w:rsidRDefault="00DD6AF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элементарных проблем в области семейных финансов и нахождение путей решения;</w:t>
      </w:r>
    </w:p>
    <w:p w:rsidR="00B814AD" w:rsidRDefault="00DD6AF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B814AD">
      <w:pPr>
        <w:sectPr w:rsidR="00B814AD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 – ТЕМАТИЧЕСКИЙ ПЛАН</w:t>
      </w: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7"/>
        <w:gridCol w:w="20"/>
        <w:gridCol w:w="6368"/>
        <w:gridCol w:w="3129"/>
        <w:gridCol w:w="1501"/>
        <w:gridCol w:w="1027"/>
        <w:gridCol w:w="997"/>
      </w:tblGrid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занятия 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занятия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024" w:type="dxa"/>
            <w:gridSpan w:val="2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B814AD">
        <w:tc>
          <w:tcPr>
            <w:tcW w:w="11815" w:type="dxa"/>
            <w:gridSpan w:val="5"/>
          </w:tcPr>
          <w:p w:rsidR="00B814AD" w:rsidRDefault="00BB05BC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DD6AF4">
              <w:rPr>
                <w:rFonts w:ascii="Times New Roman" w:hAnsi="Times New Roman"/>
                <w:b/>
                <w:sz w:val="24"/>
              </w:rPr>
              <w:t xml:space="preserve"> КЛАСС</w:t>
            </w:r>
          </w:p>
        </w:tc>
        <w:tc>
          <w:tcPr>
            <w:tcW w:w="1027" w:type="dxa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 </w:t>
            </w:r>
          </w:p>
        </w:tc>
        <w:tc>
          <w:tcPr>
            <w:tcW w:w="997" w:type="dxa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Факт </w:t>
            </w:r>
          </w:p>
        </w:tc>
      </w:tr>
      <w:tr w:rsidR="00B814AD">
        <w:tc>
          <w:tcPr>
            <w:tcW w:w="10314" w:type="dxa"/>
            <w:gridSpan w:val="4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Введение в курс «Финансовая грамотность»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1/1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важно развивать свою финансовую грамотность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Мастерская портфолио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2/2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чего зависит благосостояние семьи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учебной задачи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3/3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оценивать финансовое поведение людей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учебной задачи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4/4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оценивать свое финансовое поведение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учебной задачи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10314" w:type="dxa"/>
            <w:gridSpan w:val="4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1. Доходы и расходы семьи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5/1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Деньги: что это такое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6/2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мини – проекты «Деньги»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проектов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7/3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чего складываются доходы семьи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8/4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считать семейные доходы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9/5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Исследуем доходы семьи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 - исследование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10/6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мини – проекты «Доходы семьи»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проектов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11/7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появляются расходы семьи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12/8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считать семейные расходы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13/9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Исследуем расходы семьи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14/10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мини – проекты «Расходы семьи»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 - исследование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15/11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сформировать семейный бюджет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16/12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Ролевая игра «Семейный совет по составлению бюджета»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- игра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17/13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мини – проекты «Семейный бюджет»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проектов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18/14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результатов изучения модуля 1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19/15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портфолио «Доходы и расходы семьи»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портфолио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10314" w:type="dxa"/>
            <w:gridSpan w:val="4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2. Риски потери денег и имущества и как человек может от этого защитится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20/1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возникают риски потери денег имущества и как от этого защитится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21/2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страхование и для чего оно необходимо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22/3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и как можно страховать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23/4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Ролевая игра «Страхование»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- игра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24/5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Исследуем, что застраховано в семье и сколько это стоит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 - исследование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25/6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определить надежность страховых компаний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26/7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работает страховая компания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экскурсия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27/8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мини – проекты «Страхование»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проектов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28/9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результатов изучения модуля 2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29/10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портфолио «Риски потери денег и имущества и как человек может от этого защититься»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портфолио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30-34</w:t>
            </w:r>
          </w:p>
        </w:tc>
        <w:tc>
          <w:tcPr>
            <w:tcW w:w="6368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часы</w:t>
            </w:r>
          </w:p>
        </w:tc>
        <w:tc>
          <w:tcPr>
            <w:tcW w:w="3129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817" w:type="dxa"/>
            <w:gridSpan w:val="2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68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13839" w:type="dxa"/>
            <w:gridSpan w:val="7"/>
            <w:tcBorders>
              <w:left w:val="nil"/>
              <w:right w:val="nil"/>
            </w:tcBorders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rPr>
          <w:trHeight w:val="337"/>
        </w:trPr>
        <w:tc>
          <w:tcPr>
            <w:tcW w:w="817" w:type="dxa"/>
            <w:gridSpan w:val="2"/>
            <w:vMerge w:val="restart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</w:p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</w:tc>
        <w:tc>
          <w:tcPr>
            <w:tcW w:w="6368" w:type="dxa"/>
            <w:vMerge w:val="restart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занятия</w:t>
            </w:r>
          </w:p>
        </w:tc>
        <w:tc>
          <w:tcPr>
            <w:tcW w:w="3129" w:type="dxa"/>
            <w:vMerge w:val="restart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занятия</w:t>
            </w:r>
          </w:p>
        </w:tc>
        <w:tc>
          <w:tcPr>
            <w:tcW w:w="1501" w:type="dxa"/>
            <w:vMerge w:val="restart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024" w:type="dxa"/>
            <w:gridSpan w:val="2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B814AD">
        <w:trPr>
          <w:trHeight w:val="214"/>
        </w:trPr>
        <w:tc>
          <w:tcPr>
            <w:tcW w:w="817" w:type="dxa"/>
            <w:gridSpan w:val="2"/>
            <w:vMerge/>
          </w:tcPr>
          <w:p w:rsidR="00B814AD" w:rsidRDefault="00B814AD"/>
        </w:tc>
        <w:tc>
          <w:tcPr>
            <w:tcW w:w="6368" w:type="dxa"/>
            <w:vMerge/>
          </w:tcPr>
          <w:p w:rsidR="00B814AD" w:rsidRDefault="00B814AD"/>
        </w:tc>
        <w:tc>
          <w:tcPr>
            <w:tcW w:w="3129" w:type="dxa"/>
            <w:vMerge/>
          </w:tcPr>
          <w:p w:rsidR="00B814AD" w:rsidRDefault="00B814AD"/>
        </w:tc>
        <w:tc>
          <w:tcPr>
            <w:tcW w:w="1501" w:type="dxa"/>
            <w:vMerge/>
          </w:tcPr>
          <w:p w:rsidR="00B814AD" w:rsidRDefault="00B814AD"/>
        </w:tc>
        <w:tc>
          <w:tcPr>
            <w:tcW w:w="1027" w:type="dxa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 </w:t>
            </w:r>
          </w:p>
        </w:tc>
        <w:tc>
          <w:tcPr>
            <w:tcW w:w="997" w:type="dxa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Факт </w:t>
            </w:r>
          </w:p>
        </w:tc>
      </w:tr>
      <w:tr w:rsidR="00B814AD">
        <w:tc>
          <w:tcPr>
            <w:tcW w:w="13839" w:type="dxa"/>
            <w:gridSpan w:val="7"/>
          </w:tcPr>
          <w:p w:rsidR="00B814AD" w:rsidRDefault="00BB05BC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DD6AF4">
              <w:rPr>
                <w:rFonts w:ascii="Times New Roman" w:hAnsi="Times New Roman"/>
                <w:b/>
                <w:sz w:val="24"/>
              </w:rPr>
              <w:t xml:space="preserve"> КЛАСС</w:t>
            </w:r>
          </w:p>
        </w:tc>
      </w:tr>
      <w:tr w:rsidR="00B814AD">
        <w:tc>
          <w:tcPr>
            <w:tcW w:w="10314" w:type="dxa"/>
            <w:gridSpan w:val="4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3. Человек и государство: как они взаимодействуют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1/1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Могут ли люди быть финансово независимыми от государства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учебной задачи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2/2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налоги и почему их надо платить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3/3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бывают налоги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4/4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Учимся считать налоги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5/5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Ролевая игра «Считаем налоги семьи»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- игра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6/6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Сравниваем налоги граждан разных стран 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7/7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Исследуем, какие налоги платит семья и что получает от государства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 - исследование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8/8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работает налоговая служба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экскурсия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9/9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мини – проекты «Налоги»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проектов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10/10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такое социальные </w:t>
            </w:r>
            <w:proofErr w:type="gramStart"/>
            <w:r>
              <w:rPr>
                <w:rFonts w:ascii="Times New Roman" w:hAnsi="Times New Roman"/>
                <w:sz w:val="24"/>
              </w:rPr>
              <w:t>пособия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они бывают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11/11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находить информацию на сайте Федерального социального страхования РФ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12/12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Ролевая игра «Оформляем социальное пособие»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- игра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13/13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Исследуем, какие социальные пособия получают люди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 - исследование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14/14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мини – проекты «Социальные пособия»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проектов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15/15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Обобщение результатов изучения модуля 3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16/16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портфолио «Человек и государство: как они взаимодействуют»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портфолио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10314" w:type="dxa"/>
            <w:gridSpan w:val="4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4. Услуги финансовых организаций и собственный бизнес 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17/1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чего нужны банки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18/2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хранить сбережения в банке выгоднее, чем дома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19/3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бывают вклады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20/4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кредиты и надо ли их брать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21/5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Изучаем сайт Центрального банка РФ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22/6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Исследуем, какими банковскими услугами пользуется семья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 - исследование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23/7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избежать финансовых потерь и увеличить доходы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24/8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работает банк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экскурсия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25/9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мини – проекты «Банковские услуги для семьи»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проектов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26/10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мы знаем о бизнесе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27/11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открыть фирму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28/12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чего нужны бизнес - инкубаторы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экскурсия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29/13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Ролевая игра «Открываем фирму»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- игра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30/14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валюта и для чего она нужна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31/15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Учимся находить информацию о курсах валют и их изменениях 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32/16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результатов изучения модуля 4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33/17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портфолио «Услуги финансовых организаций и собственный бизнес»</w:t>
            </w:r>
          </w:p>
        </w:tc>
        <w:tc>
          <w:tcPr>
            <w:tcW w:w="3129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портфолио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10314" w:type="dxa"/>
            <w:gridSpan w:val="4"/>
          </w:tcPr>
          <w:p w:rsidR="00B814AD" w:rsidRDefault="00DD6AF4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Заключение </w:t>
            </w: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814AD">
        <w:tc>
          <w:tcPr>
            <w:tcW w:w="797" w:type="dxa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388" w:type="dxa"/>
            <w:gridSpan w:val="2"/>
          </w:tcPr>
          <w:p w:rsidR="00B814AD" w:rsidRDefault="00DD6AF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результатов изучения курса «Финансовая грамотность»</w:t>
            </w:r>
          </w:p>
        </w:tc>
        <w:tc>
          <w:tcPr>
            <w:tcW w:w="3129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01" w:type="dxa"/>
          </w:tcPr>
          <w:p w:rsidR="00B814AD" w:rsidRDefault="00DD6AF4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814AD" w:rsidRDefault="00B814AD">
            <w:pPr>
              <w:tabs>
                <w:tab w:val="left" w:pos="284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B814AD">
      <w:pPr>
        <w:tabs>
          <w:tab w:val="left" w:pos="3937"/>
        </w:tabs>
        <w:jc w:val="both"/>
        <w:rPr>
          <w:rFonts w:ascii="Times New Roman" w:hAnsi="Times New Roman"/>
          <w:sz w:val="28"/>
        </w:rPr>
      </w:pPr>
    </w:p>
    <w:p w:rsidR="008C0603" w:rsidRDefault="008C0603">
      <w:pPr>
        <w:tabs>
          <w:tab w:val="left" w:pos="3937"/>
        </w:tabs>
        <w:jc w:val="both"/>
        <w:rPr>
          <w:rFonts w:ascii="Times New Roman" w:hAnsi="Times New Roman"/>
          <w:sz w:val="28"/>
        </w:rPr>
      </w:pPr>
    </w:p>
    <w:p w:rsidR="008C0603" w:rsidRDefault="008C0603">
      <w:pPr>
        <w:tabs>
          <w:tab w:val="left" w:pos="3937"/>
        </w:tabs>
        <w:jc w:val="both"/>
        <w:rPr>
          <w:rFonts w:ascii="Times New Roman" w:hAnsi="Times New Roman"/>
          <w:sz w:val="28"/>
        </w:rPr>
      </w:pPr>
    </w:p>
    <w:p w:rsidR="008C0603" w:rsidRDefault="008C0603">
      <w:pPr>
        <w:tabs>
          <w:tab w:val="left" w:pos="3937"/>
        </w:tabs>
        <w:jc w:val="both"/>
        <w:rPr>
          <w:rFonts w:ascii="Times New Roman" w:hAnsi="Times New Roman"/>
          <w:sz w:val="28"/>
        </w:rPr>
      </w:pPr>
    </w:p>
    <w:p w:rsidR="008C0603" w:rsidRDefault="008C0603">
      <w:pPr>
        <w:tabs>
          <w:tab w:val="left" w:pos="3937"/>
        </w:tabs>
        <w:jc w:val="both"/>
        <w:rPr>
          <w:rFonts w:ascii="Times New Roman" w:hAnsi="Times New Roman"/>
          <w:sz w:val="28"/>
        </w:rPr>
      </w:pPr>
    </w:p>
    <w:p w:rsidR="008C0603" w:rsidRDefault="008C0603">
      <w:pPr>
        <w:tabs>
          <w:tab w:val="left" w:pos="3937"/>
        </w:tabs>
        <w:jc w:val="both"/>
        <w:rPr>
          <w:rFonts w:ascii="Times New Roman" w:hAnsi="Times New Roman"/>
          <w:sz w:val="28"/>
        </w:rPr>
      </w:pPr>
    </w:p>
    <w:p w:rsidR="008C0603" w:rsidRDefault="008C0603">
      <w:pPr>
        <w:tabs>
          <w:tab w:val="left" w:pos="3937"/>
        </w:tabs>
        <w:jc w:val="both"/>
        <w:rPr>
          <w:rFonts w:ascii="Times New Roman" w:hAnsi="Times New Roman"/>
          <w:sz w:val="28"/>
        </w:rPr>
      </w:pPr>
    </w:p>
    <w:p w:rsidR="00B814AD" w:rsidRDefault="00B814AD">
      <w:pPr>
        <w:tabs>
          <w:tab w:val="left" w:pos="3937"/>
        </w:tabs>
        <w:jc w:val="both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393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СОДЕРЖАНИЕ КУРСА</w:t>
      </w:r>
    </w:p>
    <w:p w:rsidR="00B814AD" w:rsidRDefault="00BB05BC">
      <w:pPr>
        <w:tabs>
          <w:tab w:val="left" w:pos="393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D6AF4">
        <w:rPr>
          <w:rFonts w:ascii="Times New Roman" w:hAnsi="Times New Roman"/>
          <w:sz w:val="28"/>
        </w:rPr>
        <w:t xml:space="preserve"> КЛАСС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ВВЕДЕНИЕ В КУРС «ФИНАНСОВАЯ ГРАМОТНОСТЬ»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Базовые понятия:</w:t>
      </w:r>
      <w:r>
        <w:rPr>
          <w:rFonts w:ascii="Times New Roman" w:hAnsi="Times New Roman"/>
          <w:sz w:val="28"/>
        </w:rPr>
        <w:t xml:space="preserve"> финансовая грамотность, благосостояние, финансовое поведение.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Личностные характеристики и установки</w:t>
      </w:r>
      <w:r>
        <w:rPr>
          <w:rFonts w:ascii="Times New Roman" w:hAnsi="Times New Roman"/>
          <w:sz w:val="28"/>
        </w:rPr>
        <w:t xml:space="preserve"> – осознание необходимости развития в повседневном принятии финансовых решений в своей семье.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Базовый уровень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Обучающиеся научатся:</w:t>
      </w:r>
    </w:p>
    <w:p w:rsidR="00B814AD" w:rsidRDefault="00DD6AF4">
      <w:pPr>
        <w:pStyle w:val="a3"/>
        <w:numPr>
          <w:ilvl w:val="0"/>
          <w:numId w:val="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достижения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результатов (освоения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УУД):</w:t>
      </w:r>
    </w:p>
    <w:p w:rsidR="00B814AD" w:rsidRDefault="00DD6AF4">
      <w:pPr>
        <w:pStyle w:val="a3"/>
        <w:numPr>
          <w:ilvl w:val="0"/>
          <w:numId w:val="1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цели развития собственной финансовой грамотности и планировать способы их достижения;</w:t>
      </w:r>
    </w:p>
    <w:p w:rsidR="00B814AD" w:rsidRDefault="00DD6AF4">
      <w:pPr>
        <w:pStyle w:val="a3"/>
        <w:numPr>
          <w:ilvl w:val="0"/>
          <w:numId w:val="1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Осуществлять учебное сотрудничество и совместную деятельность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взрослыми (учителем, членами своей семьи) и сверстниками для достижения целей развития собственной финансовой грамотности;</w:t>
      </w:r>
    </w:p>
    <w:p w:rsidR="00B814AD" w:rsidRDefault="00DD6AF4">
      <w:pPr>
        <w:pStyle w:val="a3"/>
        <w:numPr>
          <w:ilvl w:val="0"/>
          <w:numId w:val="1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Выдвигать версии решения проблем экономики семьи, экономических отношений семьи и общества, формулировать гипотезы, предвосхищать конечный результат;</w:t>
      </w:r>
    </w:p>
    <w:p w:rsidR="00B814AD" w:rsidRDefault="00DD6AF4">
      <w:pPr>
        <w:pStyle w:val="a3"/>
        <w:numPr>
          <w:ilvl w:val="0"/>
          <w:numId w:val="1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актуальную финансовую информацию в сети Интернет;</w:t>
      </w:r>
    </w:p>
    <w:p w:rsidR="00B814AD" w:rsidRDefault="00DD6AF4">
      <w:pPr>
        <w:pStyle w:val="a3"/>
        <w:numPr>
          <w:ilvl w:val="0"/>
          <w:numId w:val="1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свою оценку финансового поведения людей в конкретных ситуациях;</w:t>
      </w:r>
    </w:p>
    <w:p w:rsidR="00B814AD" w:rsidRDefault="00DD6AF4">
      <w:pPr>
        <w:pStyle w:val="a3"/>
        <w:numPr>
          <w:ilvl w:val="0"/>
          <w:numId w:val="1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Приводить примеры неграмотного финансового поведения и моделировать иные варианты поведения в аналогичных ситуациях;</w:t>
      </w:r>
    </w:p>
    <w:p w:rsidR="00B814AD" w:rsidRDefault="00DD6AF4">
      <w:pPr>
        <w:pStyle w:val="a3"/>
        <w:numPr>
          <w:ilvl w:val="0"/>
          <w:numId w:val="1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Актуализировать имеющиеся знания и практические навыки по финансовой грамотности;</w:t>
      </w:r>
    </w:p>
    <w:p w:rsidR="00B814AD" w:rsidRDefault="00DD6AF4">
      <w:pPr>
        <w:pStyle w:val="a3"/>
        <w:numPr>
          <w:ilvl w:val="0"/>
          <w:numId w:val="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достижения предметных результатов (освоения предметных УУД):</w:t>
      </w:r>
    </w:p>
    <w:p w:rsidR="00B814AD" w:rsidRDefault="00DD6AF4">
      <w:pPr>
        <w:pStyle w:val="a3"/>
        <w:numPr>
          <w:ilvl w:val="0"/>
          <w:numId w:val="11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Объяснять, от чего зависит финансовое благосостояние человека;</w:t>
      </w:r>
    </w:p>
    <w:p w:rsidR="00B814AD" w:rsidRDefault="00DD6AF4">
      <w:pPr>
        <w:pStyle w:val="a3"/>
        <w:numPr>
          <w:ilvl w:val="0"/>
          <w:numId w:val="11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зависимость финансового благосостояния семьи от многих факторов, в том числе от уровня образования, профессии, грамотного применения имеющихся финансовых знаний и навыков;</w:t>
      </w:r>
    </w:p>
    <w:p w:rsidR="00B814AD" w:rsidRDefault="00DD6AF4">
      <w:pPr>
        <w:pStyle w:val="a3"/>
        <w:numPr>
          <w:ilvl w:val="0"/>
          <w:numId w:val="11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свою оценку поведения людей в конкретных ситуациях;</w:t>
      </w:r>
    </w:p>
    <w:p w:rsidR="00B814AD" w:rsidRDefault="00DD6AF4">
      <w:pPr>
        <w:pStyle w:val="a3"/>
        <w:numPr>
          <w:ilvl w:val="0"/>
          <w:numId w:val="11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Описывать обязательные знания и умения, необходимые для приобретения финансовой грамотности.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Повышенный уровень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получит возможность научиться:</w:t>
      </w:r>
    </w:p>
    <w:p w:rsidR="00B814AD" w:rsidRDefault="00DD6AF4">
      <w:pPr>
        <w:pStyle w:val="a3"/>
        <w:numPr>
          <w:ilvl w:val="0"/>
          <w:numId w:val="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Поддерживать устойчивый интерес к развитию собственной финансовой грамотности;</w:t>
      </w:r>
    </w:p>
    <w:p w:rsidR="00B814AD" w:rsidRDefault="00DD6AF4">
      <w:pPr>
        <w:pStyle w:val="a3"/>
        <w:numPr>
          <w:ilvl w:val="0"/>
          <w:numId w:val="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Самостоятельно определять цели и способы развития собственной финансовой грамотности в конкретных жизненных ситуациях;</w:t>
      </w:r>
    </w:p>
    <w:p w:rsidR="00B814AD" w:rsidRDefault="00DD6AF4">
      <w:pPr>
        <w:pStyle w:val="a3"/>
        <w:numPr>
          <w:ilvl w:val="0"/>
          <w:numId w:val="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(с участием взрослых) финансовое благосостояние своей семьи;</w:t>
      </w:r>
    </w:p>
    <w:p w:rsidR="00B814AD" w:rsidRDefault="00DD6AF4">
      <w:pPr>
        <w:pStyle w:val="a3"/>
        <w:numPr>
          <w:ilvl w:val="0"/>
          <w:numId w:val="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как свое финансовое поведение, так и финансовое поведение других людей в решении повседневных финансовых задач;</w:t>
      </w:r>
    </w:p>
    <w:p w:rsidR="00B814AD" w:rsidRDefault="00DD6AF4">
      <w:pPr>
        <w:pStyle w:val="a3"/>
        <w:numPr>
          <w:ilvl w:val="0"/>
          <w:numId w:val="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планировать дальнейшее развитие своей финансовой грамотности.</w:t>
      </w:r>
    </w:p>
    <w:p w:rsidR="00B814AD" w:rsidRDefault="00B814AD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 1. ДОХОДЫ И РАСХОДЫ СЕМЬИ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Базовые понятия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Обучающиеся научатся:</w:t>
      </w:r>
    </w:p>
    <w:p w:rsidR="00B814AD" w:rsidRDefault="00DD6AF4">
      <w:pPr>
        <w:pStyle w:val="a3"/>
        <w:numPr>
          <w:ilvl w:val="0"/>
          <w:numId w:val="12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достижения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результатов (освоения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УУД):</w:t>
      </w:r>
    </w:p>
    <w:p w:rsidR="00B814AD" w:rsidRDefault="00DD6AF4">
      <w:pPr>
        <w:pStyle w:val="a3"/>
        <w:numPr>
          <w:ilvl w:val="0"/>
          <w:numId w:val="13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Называть основные источники доходов семьи;</w:t>
      </w:r>
    </w:p>
    <w:p w:rsidR="00B814AD" w:rsidRDefault="00DD6AF4">
      <w:pPr>
        <w:pStyle w:val="a3"/>
        <w:numPr>
          <w:ilvl w:val="0"/>
          <w:numId w:val="13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Составлять задачи, требующие денежных расчетов;</w:t>
      </w:r>
    </w:p>
    <w:p w:rsidR="00B814AD" w:rsidRDefault="00DD6AF4">
      <w:pPr>
        <w:pStyle w:val="a3"/>
        <w:numPr>
          <w:ilvl w:val="0"/>
          <w:numId w:val="13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Считать доходы и расходы семейного бюджета и делать выводы о его сбалансированности;</w:t>
      </w:r>
    </w:p>
    <w:p w:rsidR="00B814AD" w:rsidRDefault="00DD6AF4">
      <w:pPr>
        <w:pStyle w:val="a3"/>
        <w:numPr>
          <w:ilvl w:val="0"/>
          <w:numId w:val="12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достижения предметных результатов (освоения предметных УУД):</w:t>
      </w:r>
    </w:p>
    <w:p w:rsidR="00B814AD" w:rsidRDefault="00DD6AF4">
      <w:pPr>
        <w:pStyle w:val="a3"/>
        <w:numPr>
          <w:ilvl w:val="0"/>
          <w:numId w:val="1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 проблемы бартерного (товарного) обмена;</w:t>
      </w:r>
    </w:p>
    <w:p w:rsidR="00B814AD" w:rsidRDefault="00DD6AF4">
      <w:pPr>
        <w:pStyle w:val="a3"/>
        <w:numPr>
          <w:ilvl w:val="0"/>
          <w:numId w:val="1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Описывать свойства предмета, играющего роль денег;</w:t>
      </w:r>
    </w:p>
    <w:p w:rsidR="00B814AD" w:rsidRDefault="00DD6AF4">
      <w:pPr>
        <w:pStyle w:val="a3"/>
        <w:numPr>
          <w:ilvl w:val="0"/>
          <w:numId w:val="1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 назначение денег, в том числе историю их возникновения;</w:t>
      </w:r>
    </w:p>
    <w:p w:rsidR="00B814AD" w:rsidRDefault="00DD6AF4">
      <w:pPr>
        <w:pStyle w:val="a3"/>
        <w:numPr>
          <w:ilvl w:val="0"/>
          <w:numId w:val="1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Называть регулярные и нерегулярные источники дохода, направления расходов семьи, указывать их примерную величину с учетом региона проживания;</w:t>
      </w:r>
    </w:p>
    <w:p w:rsidR="00B814AD" w:rsidRDefault="00DD6AF4">
      <w:pPr>
        <w:pStyle w:val="a3"/>
        <w:numPr>
          <w:ilvl w:val="0"/>
          <w:numId w:val="1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Объяснять, как формируется семейный бюджет;</w:t>
      </w:r>
    </w:p>
    <w:p w:rsidR="00B814AD" w:rsidRDefault="00DD6AF4">
      <w:pPr>
        <w:pStyle w:val="a3"/>
        <w:numPr>
          <w:ilvl w:val="0"/>
          <w:numId w:val="1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Подсчитывать доли расходов на разные товары и услуги (товары и услуги первой необходимости, товары длительного пользования, товары текущего потребления);</w:t>
      </w:r>
    </w:p>
    <w:p w:rsidR="00B814AD" w:rsidRDefault="00DD6AF4">
      <w:pPr>
        <w:pStyle w:val="a3"/>
        <w:numPr>
          <w:ilvl w:val="0"/>
          <w:numId w:val="1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Подсчитывать в общих расходах семьи долю расходов на обязательные платежи;</w:t>
      </w:r>
    </w:p>
    <w:p w:rsidR="00B814AD" w:rsidRDefault="00DD6AF4">
      <w:pPr>
        <w:pStyle w:val="a3"/>
        <w:numPr>
          <w:ilvl w:val="0"/>
          <w:numId w:val="1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Объяснять, из чего могут складываться планируемые и непредвиденные расходы семейного бюджета.</w:t>
      </w:r>
    </w:p>
    <w:p w:rsidR="00B814AD" w:rsidRDefault="00B814AD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 2. РИСКИ ПОТЕРИ ДЕНЕГ И ИМУЩЕСТВА И КАК ЧЕЛОВЕК МОЖЕТ ОТ ЭТОГО ЗАЩИТИТЬСЯ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Базовые понятия</w:t>
      </w:r>
      <w:r>
        <w:rPr>
          <w:rFonts w:ascii="Times New Roman" w:hAnsi="Times New Roman"/>
          <w:sz w:val="28"/>
        </w:rPr>
        <w:t>: страхование, цели и функции страхования, виды страхования, страховой полис, страховая компания, больничный лист.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Личностные характеристики и установки:</w:t>
      </w:r>
    </w:p>
    <w:p w:rsidR="00B814AD" w:rsidRDefault="00DD6AF4">
      <w:pPr>
        <w:pStyle w:val="a3"/>
        <w:numPr>
          <w:ilvl w:val="0"/>
          <w:numId w:val="12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Осознание возможности возникновения особых жизненных ситуаций (рождение ребенка, потеря работы, болезнь, несчастные случаи, </w:t>
      </w:r>
      <w:proofErr w:type="gramStart"/>
      <w:r>
        <w:rPr>
          <w:rFonts w:ascii="Times New Roman" w:hAnsi="Times New Roman"/>
          <w:sz w:val="28"/>
        </w:rPr>
        <w:t>форс</w:t>
      </w:r>
      <w:proofErr w:type="gramEnd"/>
      <w:r>
        <w:rPr>
          <w:rFonts w:ascii="Times New Roman" w:hAnsi="Times New Roman"/>
          <w:sz w:val="28"/>
        </w:rPr>
        <w:t xml:space="preserve"> – мажорные ситуации), которые могут привести к снижению личного благосостояния;</w:t>
      </w:r>
    </w:p>
    <w:p w:rsidR="00B814AD" w:rsidRDefault="00DD6AF4">
      <w:pPr>
        <w:pStyle w:val="a3"/>
        <w:numPr>
          <w:ilvl w:val="0"/>
          <w:numId w:val="12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роли страхования и сбережений для решения финансовых проблем семьи в особых жизненных ситуациях.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Базовый уровень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Обучающиеся научатся:</w:t>
      </w:r>
    </w:p>
    <w:p w:rsidR="00B814AD" w:rsidRDefault="00DD6AF4">
      <w:pPr>
        <w:pStyle w:val="a3"/>
        <w:numPr>
          <w:ilvl w:val="0"/>
          <w:numId w:val="15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достижения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результатов (освоения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УУД):</w:t>
      </w:r>
    </w:p>
    <w:p w:rsidR="00B814AD" w:rsidRDefault="00DD6AF4">
      <w:pPr>
        <w:pStyle w:val="a3"/>
        <w:numPr>
          <w:ilvl w:val="0"/>
          <w:numId w:val="16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финансовые последствия особых жизненных ситуаций для семьи;</w:t>
      </w:r>
    </w:p>
    <w:p w:rsidR="00B814AD" w:rsidRDefault="00DD6AF4">
      <w:pPr>
        <w:pStyle w:val="a3"/>
        <w:numPr>
          <w:ilvl w:val="0"/>
          <w:numId w:val="16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Соотносить вид страхования и его цель;</w:t>
      </w:r>
    </w:p>
    <w:p w:rsidR="00B814AD" w:rsidRDefault="00DD6AF4">
      <w:pPr>
        <w:pStyle w:val="a3"/>
        <w:numPr>
          <w:ilvl w:val="0"/>
          <w:numId w:val="16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Рассчитывать стоимость страховки жилья, имущества, автомобиля, жизни, здоровья с помощью калькулятора на сайте страховой компании;</w:t>
      </w:r>
    </w:p>
    <w:p w:rsidR="00B814AD" w:rsidRDefault="00DD6AF4">
      <w:pPr>
        <w:pStyle w:val="a3"/>
        <w:numPr>
          <w:ilvl w:val="0"/>
          <w:numId w:val="16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актуальную информацию о страховых компаниях и услугах.</w:t>
      </w:r>
    </w:p>
    <w:p w:rsidR="00B814AD" w:rsidRDefault="00DD6AF4">
      <w:pPr>
        <w:pStyle w:val="a3"/>
        <w:numPr>
          <w:ilvl w:val="0"/>
          <w:numId w:val="15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достижения предметных результатов (освоения предметных УУД):</w:t>
      </w:r>
    </w:p>
    <w:p w:rsidR="00B814AD" w:rsidRDefault="00DD6AF4">
      <w:pPr>
        <w:pStyle w:val="a3"/>
        <w:numPr>
          <w:ilvl w:val="0"/>
          <w:numId w:val="1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Описывать особые жизненные ситуации, которые могут приводить к снижению благосостояния семьи;</w:t>
      </w:r>
    </w:p>
    <w:p w:rsidR="00B814AD" w:rsidRDefault="00DD6AF4">
      <w:pPr>
        <w:pStyle w:val="a3"/>
        <w:numPr>
          <w:ilvl w:val="0"/>
          <w:numId w:val="1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Объяснять, как сбережения и страхование могут смягчить последствия особых жизненных ситуаций;</w:t>
      </w:r>
    </w:p>
    <w:p w:rsidR="00B814AD" w:rsidRDefault="00DD6AF4">
      <w:pPr>
        <w:pStyle w:val="a3"/>
        <w:numPr>
          <w:ilvl w:val="0"/>
          <w:numId w:val="1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 что такое страхование и для чего оно необходимо;</w:t>
      </w:r>
    </w:p>
    <w:p w:rsidR="00B814AD" w:rsidRDefault="00DD6AF4">
      <w:pPr>
        <w:pStyle w:val="a3"/>
        <w:numPr>
          <w:ilvl w:val="0"/>
          <w:numId w:val="1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Описывать виды страхования;</w:t>
      </w:r>
    </w:p>
    <w:p w:rsidR="00B814AD" w:rsidRDefault="00DD6AF4">
      <w:pPr>
        <w:pStyle w:val="a3"/>
        <w:numPr>
          <w:ilvl w:val="0"/>
          <w:numId w:val="1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Приводить примеры добровольного страхования и указывать примерную стоимость страховки;</w:t>
      </w:r>
    </w:p>
    <w:p w:rsidR="00B814AD" w:rsidRDefault="00DD6AF4">
      <w:pPr>
        <w:pStyle w:val="a3"/>
        <w:numPr>
          <w:ilvl w:val="0"/>
          <w:numId w:val="1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Высчитывать долю годовых страховочных выплат в семейном бюджете.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Повышенный уровень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получит возможность научиться:</w:t>
      </w:r>
    </w:p>
    <w:p w:rsidR="00B814AD" w:rsidRDefault="00DD6AF4">
      <w:pPr>
        <w:pStyle w:val="a3"/>
        <w:numPr>
          <w:ilvl w:val="0"/>
          <w:numId w:val="15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и понимать причинно – следственные связи между особыми жизненными ситуациями и изменением благосостояния семьи;</w:t>
      </w:r>
    </w:p>
    <w:p w:rsidR="00B814AD" w:rsidRDefault="00DD6AF4">
      <w:pPr>
        <w:pStyle w:val="a3"/>
        <w:numPr>
          <w:ilvl w:val="0"/>
          <w:numId w:val="15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финансовые преимущества использования страхования для сокращения финансовых потерь.</w:t>
      </w:r>
    </w:p>
    <w:p w:rsidR="00B814AD" w:rsidRDefault="00B814AD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BB05BC">
      <w:pPr>
        <w:tabs>
          <w:tab w:val="left" w:pos="393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</w:t>
      </w:r>
      <w:r w:rsidR="00DD6AF4">
        <w:rPr>
          <w:rFonts w:ascii="Times New Roman" w:hAnsi="Times New Roman"/>
          <w:sz w:val="28"/>
        </w:rPr>
        <w:t xml:space="preserve"> КЛАСС</w:t>
      </w:r>
    </w:p>
    <w:p w:rsidR="00B814AD" w:rsidRDefault="00DD6AF4">
      <w:pPr>
        <w:tabs>
          <w:tab w:val="left" w:pos="3937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МОДЕЛЬ 3. ЧЕЛОВЕК И ГОСУДАРСТВО: КАК ОНИ ВЗАИМОДЕЙСТВУЮТ</w:t>
      </w:r>
    </w:p>
    <w:p w:rsidR="00B814AD" w:rsidRDefault="00DD6AF4">
      <w:p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Базовые понятия: </w:t>
      </w:r>
      <w:r>
        <w:rPr>
          <w:rFonts w:ascii="Times New Roman" w:hAnsi="Times New Roman"/>
          <w:sz w:val="28"/>
        </w:rPr>
        <w:t>налог, налоговая инспекция, подоходный налог, налоговая ставка, налог на прибыль, физические лица, социальное пособие, пособие по безработице, пенсия, стипендия.</w:t>
      </w:r>
      <w:proofErr w:type="gramEnd"/>
    </w:p>
    <w:p w:rsidR="00B814AD" w:rsidRDefault="00DD6AF4">
      <w:pPr>
        <w:tabs>
          <w:tab w:val="left" w:pos="3937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Личностные характеристики и установки:</w:t>
      </w:r>
    </w:p>
    <w:p w:rsidR="00B814AD" w:rsidRDefault="00DD6AF4">
      <w:pPr>
        <w:pStyle w:val="a3"/>
        <w:numPr>
          <w:ilvl w:val="0"/>
          <w:numId w:val="18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сущности налогов, определение их роли в жизни общества;</w:t>
      </w:r>
    </w:p>
    <w:p w:rsidR="00B814AD" w:rsidRDefault="00DD6AF4">
      <w:pPr>
        <w:pStyle w:val="a3"/>
        <w:numPr>
          <w:ilvl w:val="0"/>
          <w:numId w:val="18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Осознание необходимости уплаты налогов как важной составляющей благосостояния общества и государства;</w:t>
      </w:r>
    </w:p>
    <w:p w:rsidR="00B814AD" w:rsidRDefault="00DD6AF4">
      <w:pPr>
        <w:pStyle w:val="a3"/>
        <w:numPr>
          <w:ilvl w:val="0"/>
          <w:numId w:val="18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Оценивание социальных пособий как помощи государства гражданам в сложных жизненных ситуациях;</w:t>
      </w:r>
    </w:p>
    <w:p w:rsidR="00B814AD" w:rsidRDefault="00DD6AF4">
      <w:pPr>
        <w:tabs>
          <w:tab w:val="left" w:pos="3937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Базовый уровень</w:t>
      </w:r>
    </w:p>
    <w:p w:rsidR="00B814AD" w:rsidRDefault="00DD6AF4">
      <w:p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Обучающийся научится:</w:t>
      </w:r>
    </w:p>
    <w:p w:rsidR="00B814AD" w:rsidRDefault="00DD6AF4">
      <w:pPr>
        <w:pStyle w:val="a3"/>
        <w:numPr>
          <w:ilvl w:val="0"/>
          <w:numId w:val="19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достижения </w:t>
      </w:r>
      <w:proofErr w:type="spellStart"/>
      <w:r>
        <w:rPr>
          <w:rFonts w:ascii="Times New Roman" w:hAnsi="Times New Roman"/>
          <w:sz w:val="28"/>
        </w:rPr>
        <w:t>метапридметных</w:t>
      </w:r>
      <w:proofErr w:type="spellEnd"/>
      <w:r>
        <w:rPr>
          <w:rFonts w:ascii="Times New Roman" w:hAnsi="Times New Roman"/>
          <w:sz w:val="28"/>
        </w:rPr>
        <w:t xml:space="preserve"> результатов (освоения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УУД):</w:t>
      </w:r>
    </w:p>
    <w:p w:rsidR="00B814AD" w:rsidRDefault="00DD6AF4">
      <w:pPr>
        <w:pStyle w:val="a3"/>
        <w:numPr>
          <w:ilvl w:val="0"/>
          <w:numId w:val="20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прямые и косвенные налоги;</w:t>
      </w:r>
    </w:p>
    <w:p w:rsidR="00B814AD" w:rsidRDefault="00DD6AF4">
      <w:pPr>
        <w:pStyle w:val="a3"/>
        <w:numPr>
          <w:ilvl w:val="0"/>
          <w:numId w:val="20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Считать сумму налога;</w:t>
      </w:r>
    </w:p>
    <w:p w:rsidR="00B814AD" w:rsidRDefault="00DD6AF4">
      <w:pPr>
        <w:pStyle w:val="a3"/>
        <w:numPr>
          <w:ilvl w:val="0"/>
          <w:numId w:val="20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Проверять на сайте Федеральной налоговой службы наличие налоговой задолженности членов семьи;</w:t>
      </w:r>
    </w:p>
    <w:p w:rsidR="00B814AD" w:rsidRDefault="00DD6AF4">
      <w:pPr>
        <w:pStyle w:val="a3"/>
        <w:numPr>
          <w:ilvl w:val="0"/>
          <w:numId w:val="20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Высчитывать долю годовых налоговых выплат в семейном бюджете;</w:t>
      </w:r>
    </w:p>
    <w:p w:rsidR="00B814AD" w:rsidRDefault="00DD6AF4">
      <w:pPr>
        <w:pStyle w:val="a3"/>
        <w:numPr>
          <w:ilvl w:val="0"/>
          <w:numId w:val="20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нужную информацию на социальных порталах;</w:t>
      </w:r>
    </w:p>
    <w:p w:rsidR="00B814AD" w:rsidRDefault="00DD6AF4">
      <w:pPr>
        <w:pStyle w:val="a3"/>
        <w:numPr>
          <w:ilvl w:val="0"/>
          <w:numId w:val="19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достижения предметных результатов (освоения предметных УУД):</w:t>
      </w:r>
    </w:p>
    <w:p w:rsidR="00B814AD" w:rsidRDefault="00DD6AF4">
      <w:pPr>
        <w:pStyle w:val="a3"/>
        <w:numPr>
          <w:ilvl w:val="0"/>
          <w:numId w:val="21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Объяснять, что такое налоги и почему их нужно платить;</w:t>
      </w:r>
    </w:p>
    <w:p w:rsidR="00B814AD" w:rsidRDefault="00DD6AF4">
      <w:pPr>
        <w:pStyle w:val="a3"/>
        <w:numPr>
          <w:ilvl w:val="0"/>
          <w:numId w:val="21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Называть основные налоги в Российской Федерации (подоходный налог, налог на прибыль, косвенные налоги);</w:t>
      </w:r>
    </w:p>
    <w:p w:rsidR="00B814AD" w:rsidRDefault="00DD6AF4">
      <w:pPr>
        <w:pStyle w:val="a3"/>
        <w:numPr>
          <w:ilvl w:val="0"/>
          <w:numId w:val="21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Приводить примеры налогов, которые выплачиваются семье, и указывать их примерную величину;</w:t>
      </w:r>
    </w:p>
    <w:p w:rsidR="00B814AD" w:rsidRDefault="00DD6AF4">
      <w:pPr>
        <w:pStyle w:val="a3"/>
        <w:numPr>
          <w:ilvl w:val="0"/>
          <w:numId w:val="21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Перечислять условия получения различных видов социальных пособий  в РФ;</w:t>
      </w:r>
    </w:p>
    <w:p w:rsidR="00B814AD" w:rsidRDefault="00DD6AF4">
      <w:pPr>
        <w:pStyle w:val="a3"/>
        <w:numPr>
          <w:ilvl w:val="0"/>
          <w:numId w:val="21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Называть виды социальных пособий и указывать их примерную величину;</w:t>
      </w:r>
    </w:p>
    <w:p w:rsidR="00B814AD" w:rsidRDefault="00DD6AF4">
      <w:pPr>
        <w:pStyle w:val="a3"/>
        <w:numPr>
          <w:ilvl w:val="0"/>
          <w:numId w:val="21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Приводить примеры выплат различных видов социальных пособий;</w:t>
      </w:r>
    </w:p>
    <w:p w:rsidR="00B814AD" w:rsidRDefault="00DD6AF4">
      <w:pPr>
        <w:pStyle w:val="a3"/>
        <w:numPr>
          <w:ilvl w:val="0"/>
          <w:numId w:val="21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Высчитывать долю социальных пособий в доходах семейного бюджета.</w:t>
      </w:r>
    </w:p>
    <w:p w:rsidR="00B814AD" w:rsidRDefault="00DD6AF4">
      <w:pPr>
        <w:tabs>
          <w:tab w:val="left" w:pos="3937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Повышенный уровень</w:t>
      </w:r>
    </w:p>
    <w:p w:rsidR="00B814AD" w:rsidRDefault="00DD6AF4">
      <w:p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получит возможность научиться:</w:t>
      </w:r>
    </w:p>
    <w:p w:rsidR="00B814AD" w:rsidRDefault="00DD6AF4">
      <w:pPr>
        <w:pStyle w:val="a3"/>
        <w:numPr>
          <w:ilvl w:val="0"/>
          <w:numId w:val="19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Самостоятельно устанавливать (понимать) причинно – следственные связи между уплатой налогов и созданием общественных благ;</w:t>
      </w:r>
    </w:p>
    <w:p w:rsidR="00B814AD" w:rsidRDefault="00DD6AF4">
      <w:pPr>
        <w:pStyle w:val="a3"/>
        <w:numPr>
          <w:ilvl w:val="0"/>
          <w:numId w:val="19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Рассчитывать величину подоходного налога и НДС;</w:t>
      </w:r>
    </w:p>
    <w:p w:rsidR="00B814AD" w:rsidRDefault="00DD6AF4">
      <w:pPr>
        <w:pStyle w:val="a3"/>
        <w:numPr>
          <w:ilvl w:val="0"/>
          <w:numId w:val="19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условия и возможности использования социальных пособий в определенных жизненных ситуациях.</w:t>
      </w:r>
    </w:p>
    <w:p w:rsidR="00B814AD" w:rsidRDefault="00B814AD">
      <w:p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3937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 4. УСЛУГИ ФИНАНСОВЫХ ОРГАНИЗАЦИЙ И СОБСТВЕННЫЙ БИЗНЕС</w:t>
      </w:r>
    </w:p>
    <w:p w:rsidR="00B814AD" w:rsidRDefault="00DD6AF4">
      <w:p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Базовые понятия: </w:t>
      </w:r>
      <w:r>
        <w:rPr>
          <w:rFonts w:ascii="Times New Roman" w:hAnsi="Times New Roman"/>
          <w:sz w:val="28"/>
        </w:rPr>
        <w:t xml:space="preserve">банки, вклады (депозиты), процентная ставка, страхование вкладов, </w:t>
      </w:r>
      <w:proofErr w:type="spellStart"/>
      <w:r>
        <w:rPr>
          <w:rFonts w:ascii="Times New Roman" w:hAnsi="Times New Roman"/>
          <w:sz w:val="28"/>
        </w:rPr>
        <w:t>Агенства</w:t>
      </w:r>
      <w:proofErr w:type="spellEnd"/>
      <w:r>
        <w:rPr>
          <w:rFonts w:ascii="Times New Roman" w:hAnsi="Times New Roman"/>
          <w:sz w:val="28"/>
        </w:rPr>
        <w:t xml:space="preserve"> по страхованию вкладов, кредит, залог, бизнес, малый бизнес, бизнес – план, бизнес – инкубатор, валюта, валютный курс, обменный пункт, валютный вклад.</w:t>
      </w:r>
      <w:proofErr w:type="gramEnd"/>
    </w:p>
    <w:p w:rsidR="00B814AD" w:rsidRDefault="00DD6AF4">
      <w:pPr>
        <w:tabs>
          <w:tab w:val="left" w:pos="3937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Личностные характеристики и установки:</w:t>
      </w:r>
    </w:p>
    <w:p w:rsidR="00B814AD" w:rsidRDefault="00DD6AF4">
      <w:pPr>
        <w:pStyle w:val="a3"/>
        <w:numPr>
          <w:ilvl w:val="0"/>
          <w:numId w:val="22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значения банковских услуг для увеличения (сохранения) семейных доходов и смягчения последствий сложных жизненных ситуаций;</w:t>
      </w:r>
    </w:p>
    <w:p w:rsidR="00B814AD" w:rsidRDefault="00DD6AF4">
      <w:pPr>
        <w:pStyle w:val="a3"/>
        <w:numPr>
          <w:ilvl w:val="0"/>
          <w:numId w:val="22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Осознание факта: ответственность за выбор и использование услуг банка несет потребитель этих услуг;</w:t>
      </w:r>
    </w:p>
    <w:p w:rsidR="00B814AD" w:rsidRDefault="00DD6AF4">
      <w:pPr>
        <w:pStyle w:val="a3"/>
        <w:numPr>
          <w:ilvl w:val="0"/>
          <w:numId w:val="22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Осознание факта: ответственность за все финансовые риски несет владелец бизнеса;</w:t>
      </w:r>
    </w:p>
    <w:p w:rsidR="00B814AD" w:rsidRDefault="00DD6AF4">
      <w:pPr>
        <w:pStyle w:val="a3"/>
        <w:numPr>
          <w:ilvl w:val="0"/>
          <w:numId w:val="22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преимуществ и рисков предпринимательской деятельности;</w:t>
      </w:r>
    </w:p>
    <w:p w:rsidR="00B814AD" w:rsidRDefault="00DD6AF4">
      <w:pPr>
        <w:pStyle w:val="a3"/>
        <w:numPr>
          <w:ilvl w:val="0"/>
          <w:numId w:val="22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Понимание, что все в современном мире взаимосвязано и изменение валютного курса может отразиться на экономике страны и бюджете семьи.</w:t>
      </w:r>
    </w:p>
    <w:p w:rsidR="00B814AD" w:rsidRDefault="00DD6AF4">
      <w:pPr>
        <w:tabs>
          <w:tab w:val="left" w:pos="3937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Базовый уровень</w:t>
      </w:r>
    </w:p>
    <w:p w:rsidR="00B814AD" w:rsidRDefault="00DD6AF4">
      <w:p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Обучающийся научиться:</w:t>
      </w:r>
    </w:p>
    <w:p w:rsidR="00B814AD" w:rsidRDefault="00DD6AF4">
      <w:pPr>
        <w:pStyle w:val="a3"/>
        <w:numPr>
          <w:ilvl w:val="0"/>
          <w:numId w:val="23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достижения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результатов (освоения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УУД):</w:t>
      </w:r>
    </w:p>
    <w:p w:rsidR="00B814AD" w:rsidRDefault="00DD6AF4">
      <w:pPr>
        <w:pStyle w:val="a3"/>
        <w:numPr>
          <w:ilvl w:val="0"/>
          <w:numId w:val="24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Отличать инвестирование от сбережения и кредитования;</w:t>
      </w:r>
    </w:p>
    <w:p w:rsidR="00B814AD" w:rsidRDefault="00DD6AF4">
      <w:pPr>
        <w:pStyle w:val="a3"/>
        <w:numPr>
          <w:ilvl w:val="0"/>
          <w:numId w:val="24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свои основные права и обязанности как потребителя;</w:t>
      </w:r>
    </w:p>
    <w:p w:rsidR="00B814AD" w:rsidRDefault="00DD6AF4">
      <w:pPr>
        <w:pStyle w:val="a3"/>
        <w:numPr>
          <w:ilvl w:val="0"/>
          <w:numId w:val="24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актуальную информацию об услугах банков;</w:t>
      </w:r>
    </w:p>
    <w:p w:rsidR="00B814AD" w:rsidRDefault="00DD6AF4">
      <w:pPr>
        <w:pStyle w:val="a3"/>
        <w:numPr>
          <w:ilvl w:val="0"/>
          <w:numId w:val="24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Пользоваться пластиковой картой в банкомате;</w:t>
      </w:r>
    </w:p>
    <w:p w:rsidR="00B814AD" w:rsidRDefault="00DD6AF4">
      <w:pPr>
        <w:pStyle w:val="a3"/>
        <w:numPr>
          <w:ilvl w:val="0"/>
          <w:numId w:val="24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Считать проценты по вкладам (кредитам) на простых примерах;</w:t>
      </w:r>
    </w:p>
    <w:p w:rsidR="00B814AD" w:rsidRDefault="00DD6AF4">
      <w:pPr>
        <w:pStyle w:val="a3"/>
        <w:numPr>
          <w:ilvl w:val="0"/>
          <w:numId w:val="24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Планировать (4-5 шагов) свою самостоятельную деятельность;</w:t>
      </w:r>
    </w:p>
    <w:p w:rsidR="00B814AD" w:rsidRDefault="00DD6AF4">
      <w:pPr>
        <w:pStyle w:val="a3"/>
        <w:numPr>
          <w:ilvl w:val="0"/>
          <w:numId w:val="24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возможности работы по найму и собственного бизнеса;</w:t>
      </w:r>
    </w:p>
    <w:p w:rsidR="00B814AD" w:rsidRDefault="00DD6AF4">
      <w:pPr>
        <w:pStyle w:val="a3"/>
        <w:numPr>
          <w:ilvl w:val="0"/>
          <w:numId w:val="24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и анализировать информацию о курсе валют;</w:t>
      </w:r>
    </w:p>
    <w:p w:rsidR="00B814AD" w:rsidRDefault="00DD6AF4">
      <w:pPr>
        <w:pStyle w:val="a3"/>
        <w:numPr>
          <w:ilvl w:val="0"/>
          <w:numId w:val="24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Проводить простые расчеты с использованием валютного курса.</w:t>
      </w:r>
    </w:p>
    <w:p w:rsidR="00B814AD" w:rsidRDefault="00DD6AF4">
      <w:pPr>
        <w:pStyle w:val="a3"/>
        <w:numPr>
          <w:ilvl w:val="0"/>
          <w:numId w:val="23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достижения предметных результатов (освоения предметных УУД):</w:t>
      </w:r>
    </w:p>
    <w:p w:rsidR="00B814AD" w:rsidRDefault="00DD6AF4">
      <w:pPr>
        <w:pStyle w:val="a3"/>
        <w:numPr>
          <w:ilvl w:val="0"/>
          <w:numId w:val="25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Перечислять основные банковские услуги (сбережения, вклад, кредит, инвестиции);</w:t>
      </w:r>
    </w:p>
    <w:p w:rsidR="00B814AD" w:rsidRDefault="00DD6AF4">
      <w:pPr>
        <w:pStyle w:val="a3"/>
        <w:numPr>
          <w:ilvl w:val="0"/>
          <w:numId w:val="25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Объяснять, как можно пользоваться основными банковскими услугами для увеличения (сохранения) доходов семьи;</w:t>
      </w:r>
    </w:p>
    <w:p w:rsidR="00B814AD" w:rsidRDefault="00DD6AF4">
      <w:pPr>
        <w:pStyle w:val="a3"/>
        <w:numPr>
          <w:ilvl w:val="0"/>
          <w:numId w:val="25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Объяснять, чем труд наемного работника отличается от труда бизнесмена;</w:t>
      </w:r>
    </w:p>
    <w:p w:rsidR="00B814AD" w:rsidRDefault="00DD6AF4">
      <w:pPr>
        <w:pStyle w:val="a3"/>
        <w:numPr>
          <w:ilvl w:val="0"/>
          <w:numId w:val="25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Называть необходимые условия для открытия своей фирмы;</w:t>
      </w:r>
    </w:p>
    <w:p w:rsidR="00B814AD" w:rsidRDefault="00DD6AF4">
      <w:pPr>
        <w:pStyle w:val="a3"/>
        <w:numPr>
          <w:ilvl w:val="0"/>
          <w:numId w:val="25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 причины существования различных валют;</w:t>
      </w:r>
    </w:p>
    <w:p w:rsidR="00B814AD" w:rsidRDefault="00DD6AF4">
      <w:pPr>
        <w:pStyle w:val="a3"/>
        <w:numPr>
          <w:ilvl w:val="0"/>
          <w:numId w:val="25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Называть основные мировые валюты и страны их использования;</w:t>
      </w:r>
    </w:p>
    <w:p w:rsidR="00B814AD" w:rsidRDefault="00DD6AF4">
      <w:pPr>
        <w:pStyle w:val="a3"/>
        <w:numPr>
          <w:ilvl w:val="0"/>
          <w:numId w:val="25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Объяснять, что такое валютный курс и как находить информацию об изменениях курса валют.</w:t>
      </w:r>
    </w:p>
    <w:p w:rsidR="00B814AD" w:rsidRDefault="00DD6AF4">
      <w:pPr>
        <w:tabs>
          <w:tab w:val="left" w:pos="3937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Повышенный уровень</w:t>
      </w:r>
    </w:p>
    <w:p w:rsidR="00B814AD" w:rsidRDefault="00DD6AF4">
      <w:p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получит возможность научиться:</w:t>
      </w:r>
    </w:p>
    <w:p w:rsidR="00B814AD" w:rsidRDefault="00DD6AF4">
      <w:pPr>
        <w:pStyle w:val="a3"/>
        <w:numPr>
          <w:ilvl w:val="0"/>
          <w:numId w:val="23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Соотносить рискованность использования финансовых операций и их доходность;</w:t>
      </w:r>
    </w:p>
    <w:p w:rsidR="00B814AD" w:rsidRDefault="00DD6AF4">
      <w:pPr>
        <w:pStyle w:val="a3"/>
        <w:numPr>
          <w:ilvl w:val="0"/>
          <w:numId w:val="23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различные финансовые предложения;</w:t>
      </w:r>
    </w:p>
    <w:p w:rsidR="00B814AD" w:rsidRDefault="00DD6AF4">
      <w:pPr>
        <w:pStyle w:val="a3"/>
        <w:numPr>
          <w:ilvl w:val="0"/>
          <w:numId w:val="23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финансовые преимущества использования услуг банков для увеличения и/или сохранения семейных доходов;</w:t>
      </w:r>
    </w:p>
    <w:p w:rsidR="00B814AD" w:rsidRDefault="00DD6AF4">
      <w:pPr>
        <w:pStyle w:val="a3"/>
        <w:numPr>
          <w:ilvl w:val="0"/>
          <w:numId w:val="23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Брать на себя ответственность;</w:t>
      </w:r>
    </w:p>
    <w:p w:rsidR="00B814AD" w:rsidRDefault="00DD6AF4">
      <w:pPr>
        <w:pStyle w:val="a3"/>
        <w:numPr>
          <w:ilvl w:val="0"/>
          <w:numId w:val="23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возможности и финансовые преимущества создания и/или ведения семейного бизнеса;</w:t>
      </w:r>
    </w:p>
    <w:p w:rsidR="00B814AD" w:rsidRDefault="00DD6AF4">
      <w:pPr>
        <w:pStyle w:val="a3"/>
        <w:numPr>
          <w:ilvl w:val="0"/>
          <w:numId w:val="23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финансовые преимущества использования валютного курса для увеличения и/или сохранения семейных доходов.</w:t>
      </w:r>
    </w:p>
    <w:p w:rsidR="00B814AD" w:rsidRDefault="00B814AD">
      <w:p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Формы и методы организации учебно – познавательной деятельности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При организации курса «Финансовая грамотность» целесообразно использовать следующие формы занятий: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Портфолио </w:t>
      </w:r>
      <w:r>
        <w:rPr>
          <w:rFonts w:ascii="Times New Roman" w:hAnsi="Times New Roman"/>
          <w:sz w:val="28"/>
        </w:rPr>
        <w:t xml:space="preserve">– это оформленное собрание фотографий, документов, образцов работ, проектов, т.е. </w:t>
      </w:r>
      <w:proofErr w:type="spellStart"/>
      <w:r>
        <w:rPr>
          <w:rFonts w:ascii="Times New Roman" w:hAnsi="Times New Roman"/>
          <w:sz w:val="28"/>
        </w:rPr>
        <w:t>самопрезентация</w:t>
      </w:r>
      <w:proofErr w:type="spellEnd"/>
      <w:r>
        <w:rPr>
          <w:rFonts w:ascii="Times New Roman" w:hAnsi="Times New Roman"/>
          <w:sz w:val="28"/>
        </w:rPr>
        <w:t xml:space="preserve"> образовательных достижений. Цель проведения </w:t>
      </w:r>
      <w:r>
        <w:rPr>
          <w:rFonts w:ascii="Times New Roman" w:hAnsi="Times New Roman"/>
          <w:b/>
          <w:sz w:val="28"/>
        </w:rPr>
        <w:t>мастерской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выставок портфолио</w:t>
      </w:r>
      <w:r>
        <w:rPr>
          <w:rFonts w:ascii="Times New Roman" w:hAnsi="Times New Roman"/>
          <w:sz w:val="28"/>
        </w:rPr>
        <w:t xml:space="preserve"> – осознание школьниками своих образовательных достижений, расширение опыта в области управления личными финансами, определение образовательных продуктов, которые могут быть созданы и размещены в портфолио по финансовой грамотности.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На занятиях школьники выдвигают свои версии (почему следует раздел «Моя финансовая грамотность», в какие существующие разделы портфолио поместить материалы, свидетельствующие о различных достижениях в курсе), указывают разделы портфолио, в которые будут размещены творческие, исследовательские работы, награды и отзывы.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Можно выделить следующие основные этапы мастерской и выставок портфолио:</w:t>
      </w:r>
    </w:p>
    <w:p w:rsidR="00B814AD" w:rsidRDefault="00DD6AF4">
      <w:pPr>
        <w:pStyle w:val="a3"/>
        <w:numPr>
          <w:ilvl w:val="0"/>
          <w:numId w:val="26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положительной мотивации к пополнению портфолио как способу представления достижений. Работа с материалом по темам (с таблицами по возможным доходам и расходам семьи, со справочниками заработных плат, стоимостей товаров в регионе и т.д.) и оформление аналитического текста, таблицы, диаграммы, сметы, решения, проекта.</w:t>
      </w:r>
    </w:p>
    <w:p w:rsidR="00B814AD" w:rsidRDefault="00DD6AF4">
      <w:pPr>
        <w:pStyle w:val="a3"/>
        <w:numPr>
          <w:ilvl w:val="0"/>
          <w:numId w:val="26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Презентация портфолио перед всеми участниками мастерск5ой с целью сравнения своей работы с работами других учеников, а также улучшения и дополнения ее (при необходимости).</w:t>
      </w:r>
    </w:p>
    <w:p w:rsidR="00B814AD" w:rsidRDefault="00DD6AF4">
      <w:pPr>
        <w:pStyle w:val="a3"/>
        <w:numPr>
          <w:ilvl w:val="0"/>
          <w:numId w:val="26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презентации разделов портфолио по финансовой грамотности (текстов, рисунков, схем и т.д.) в форме выставки.</w:t>
      </w:r>
    </w:p>
    <w:p w:rsidR="00B814AD" w:rsidRDefault="00DD6AF4">
      <w:pPr>
        <w:pStyle w:val="a3"/>
        <w:numPr>
          <w:ilvl w:val="0"/>
          <w:numId w:val="26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Рефлексия, самоанализ. Анализ способа достижения результата, испытанных чувств.</w:t>
      </w:r>
    </w:p>
    <w:p w:rsidR="00B814AD" w:rsidRDefault="00DD6AF4">
      <w:pPr>
        <w:pStyle w:val="a3"/>
        <w:numPr>
          <w:ilvl w:val="0"/>
          <w:numId w:val="26"/>
        </w:numPr>
        <w:tabs>
          <w:tab w:val="left" w:pos="39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анализ (в 7 классе) динамики своих достижений в области финансовой грамотности с помощью материалов портфолио. Это позволит школьнику наглядно и образно осмыслить свои достижения, понять свой способ изучения курса, провести самооценку и определить задачи дальнейшего изучения вопросов финансовой грамотности.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Практикум - </w:t>
      </w:r>
      <w:r>
        <w:rPr>
          <w:rFonts w:ascii="Times New Roman" w:hAnsi="Times New Roman"/>
          <w:sz w:val="28"/>
        </w:rPr>
        <w:t xml:space="preserve"> это форма организации учебного занятия, направленная на практическое усвоение какого – либо вопроса курса; используется для формирования определенных умений и компетенций.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Цель практикума заключается в выполнении практических заданий тренировочного характера, в освоении умения применять знания из области финансов для решения реальных финансовых задач, в овладении приемами и способами работы с понятиями, таблицами, справочниками, в освоении умения устанавливать связи между различными экономическими понятиями, иллюстрировать теоретические положения самостоятельно подобранными примерами.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Практикум может быть организован как в индивидуальной, так и в групповой форме в зависимости от этапа, целей и уровня освоения темы школьниками. В ходе практикума могут быть организованны следующие ситуации:</w:t>
      </w:r>
    </w:p>
    <w:p w:rsidR="00B814AD" w:rsidRDefault="00DD6AF4">
      <w:pPr>
        <w:pStyle w:val="a3"/>
        <w:numPr>
          <w:ilvl w:val="0"/>
          <w:numId w:val="2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 решение участниками конкретных финансовых задач с поиском информации на сайтах финансовых организаций, пенсионного фонда, налоговой службы и др.;</w:t>
      </w:r>
    </w:p>
    <w:p w:rsidR="00B814AD" w:rsidRDefault="00DD6AF4">
      <w:pPr>
        <w:pStyle w:val="a3"/>
        <w:numPr>
          <w:ilvl w:val="0"/>
          <w:numId w:val="2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коллективное обсуждение процедуры решения этих задач, выявление типичных ошибок при их решении, нахождение способов недопущения ошибок;</w:t>
      </w:r>
    </w:p>
    <w:p w:rsidR="00B814AD" w:rsidRDefault="00DD6AF4">
      <w:pPr>
        <w:pStyle w:val="a3"/>
        <w:numPr>
          <w:ilvl w:val="0"/>
          <w:numId w:val="2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взаимопроверка правильности полученных результатов, правильности и точности выполнения процедуры решения частных финансовых задач.</w:t>
      </w:r>
    </w:p>
    <w:p w:rsidR="00B814AD" w:rsidRDefault="00DD6AF4">
      <w:pPr>
        <w:pStyle w:val="a3"/>
        <w:tabs>
          <w:tab w:val="left" w:pos="393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Учебные кейсы, которые используются в данном курсе, предполагают ситуации из реальной жизни с</w:t>
      </w:r>
      <w:r w:rsidR="00BB05BC">
        <w:rPr>
          <w:rFonts w:ascii="Times New Roman" w:hAnsi="Times New Roman"/>
          <w:sz w:val="28"/>
        </w:rPr>
        <w:t xml:space="preserve"> разработанными к ней вопросами </w:t>
      </w:r>
      <w:r>
        <w:rPr>
          <w:rFonts w:ascii="Times New Roman" w:hAnsi="Times New Roman"/>
          <w:sz w:val="28"/>
        </w:rPr>
        <w:t xml:space="preserve">для детей </w:t>
      </w:r>
      <w:r w:rsidR="00BB05B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класса ситуация максимально приближена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реальной, но является упрощенной.</w:t>
      </w:r>
    </w:p>
    <w:p w:rsidR="00B814AD" w:rsidRDefault="00DD6AF4">
      <w:pPr>
        <w:pStyle w:val="a3"/>
        <w:tabs>
          <w:tab w:val="left" w:pos="393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Мини - исследование - </w:t>
      </w:r>
      <w:r>
        <w:rPr>
          <w:rFonts w:ascii="Times New Roman" w:hAnsi="Times New Roman"/>
          <w:sz w:val="28"/>
        </w:rPr>
        <w:t>это форма организации учебного занятия, реализуемая на основе технологии исследовательской деятельности.  Проводится  как индивидуально, так и с подгруппой учеников.</w:t>
      </w:r>
    </w:p>
    <w:p w:rsidR="00B814AD" w:rsidRDefault="00DD6AF4">
      <w:pPr>
        <w:pStyle w:val="a3"/>
        <w:tabs>
          <w:tab w:val="left" w:pos="393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Любое исследование предполагает определение цели, постановку проблемного вопроса, выдвижение гипотезы и её проверку, сбор, обработку и анализ </w:t>
      </w:r>
      <w:proofErr w:type="gramStart"/>
      <w:r>
        <w:rPr>
          <w:rFonts w:ascii="Times New Roman" w:hAnsi="Times New Roman"/>
          <w:sz w:val="28"/>
        </w:rPr>
        <w:t>информации</w:t>
      </w:r>
      <w:proofErr w:type="gramEnd"/>
      <w:r>
        <w:rPr>
          <w:rFonts w:ascii="Times New Roman" w:hAnsi="Times New Roman"/>
          <w:sz w:val="28"/>
        </w:rPr>
        <w:t xml:space="preserve"> и оценку полученных результатов. Естественно, что учащиеся </w:t>
      </w:r>
      <w:r w:rsidR="00BB05BC">
        <w:rPr>
          <w:rFonts w:ascii="Times New Roman" w:hAnsi="Times New Roman"/>
          <w:sz w:val="28"/>
        </w:rPr>
        <w:t>7-8</w:t>
      </w:r>
      <w:r>
        <w:rPr>
          <w:rFonts w:ascii="Times New Roman" w:hAnsi="Times New Roman"/>
          <w:sz w:val="28"/>
        </w:rPr>
        <w:t xml:space="preserve"> классов находятся на разных этапах освоения этой деятельности</w:t>
      </w:r>
      <w:r w:rsidR="00BB05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проведения мини - исследования используется один - два источника, результаты представляются в простой форме, например в виде таблицы, графика или короткого доклада, основных выводов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одобные работы доступны и для учащихся </w:t>
      </w:r>
      <w:r w:rsidR="00BB05B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классов.</w:t>
      </w:r>
    </w:p>
    <w:p w:rsidR="00B814AD" w:rsidRDefault="00DD6AF4">
      <w:pPr>
        <w:pStyle w:val="a3"/>
        <w:tabs>
          <w:tab w:val="left" w:pos="393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</w:t>
      </w:r>
      <w:r w:rsidR="00BB05BC">
        <w:rPr>
          <w:rFonts w:ascii="Times New Roman" w:hAnsi="Times New Roman"/>
          <w:sz w:val="28"/>
        </w:rPr>
        <w:t xml:space="preserve">8 </w:t>
      </w:r>
      <w:r>
        <w:rPr>
          <w:rFonts w:ascii="Times New Roman" w:hAnsi="Times New Roman"/>
          <w:sz w:val="28"/>
        </w:rPr>
        <w:t>классах возможна организация более плотного исследования, которое предполагает работу с разными источниками информации, анализ статистических данных, проведение опросов, интервью, оформление списка источников и представление результатов в виде развернутого текста, устного сообщения с презентацией или в виде доклада.</w:t>
      </w:r>
    </w:p>
    <w:p w:rsidR="00B814AD" w:rsidRDefault="00DD6AF4">
      <w:pPr>
        <w:tabs>
          <w:tab w:val="left" w:pos="3937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Занятие - игра - </w:t>
      </w:r>
      <w:r>
        <w:rPr>
          <w:rFonts w:ascii="Times New Roman" w:hAnsi="Times New Roman"/>
          <w:sz w:val="28"/>
        </w:rPr>
        <w:t>это форма организации учебной деятельности, направленная на освоение школьниками   практического опыта взаимодействия в области семейных (личных) финансов в имитационной игровой ситуации.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подобное занятие имеет как игровую, так и образовательную цель и проходит по определенным правилам, которые сообщаются участникам.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Правила определяют действия каждого участника игры и их взаимодействие. В рамках игры</w:t>
      </w:r>
      <w:r w:rsidR="00BB05B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учащиеся выполняют следующие действия:</w:t>
      </w:r>
    </w:p>
    <w:p w:rsidR="00B814AD" w:rsidRDefault="00DD6AF4">
      <w:pPr>
        <w:numPr>
          <w:ilvl w:val="0"/>
          <w:numId w:val="28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выбирают игровые роли - например, членов семьи, продумывают "свои" желания, поступки в соответствии с ролью;</w:t>
      </w:r>
    </w:p>
    <w:p w:rsidR="00B814AD" w:rsidRDefault="00DD6AF4">
      <w:pPr>
        <w:numPr>
          <w:ilvl w:val="0"/>
          <w:numId w:val="28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совершают игровые действия:</w:t>
      </w:r>
    </w:p>
    <w:p w:rsidR="00B814AD" w:rsidRDefault="00DD6AF4">
      <w:pPr>
        <w:numPr>
          <w:ilvl w:val="0"/>
          <w:numId w:val="2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 семьи в ситуации, когда кто-то заболел, вышел на пенсию, начал учебу в в</w:t>
      </w:r>
      <w:r w:rsidR="00BB05BC">
        <w:rPr>
          <w:rFonts w:ascii="Times New Roman" w:hAnsi="Times New Roman"/>
          <w:sz w:val="28"/>
        </w:rPr>
        <w:t>узе</w:t>
      </w:r>
      <w:r>
        <w:rPr>
          <w:rFonts w:ascii="Times New Roman" w:hAnsi="Times New Roman"/>
          <w:sz w:val="28"/>
        </w:rPr>
        <w:t xml:space="preserve"> на платной основе, возможности получения новых источников доходов;</w:t>
      </w:r>
    </w:p>
    <w:p w:rsidR="00B814AD" w:rsidRDefault="00DD6AF4">
      <w:pPr>
        <w:numPr>
          <w:ilvl w:val="0"/>
          <w:numId w:val="2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семьи в разных ситуациях: предстоящий совместный отдых, необходимость совершения крупной покупки;</w:t>
      </w:r>
    </w:p>
    <w:p w:rsidR="00B814AD" w:rsidRDefault="00DD6AF4">
      <w:pPr>
        <w:numPr>
          <w:ilvl w:val="0"/>
          <w:numId w:val="2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налоги семьи: подсчитать общую сумму налогов, что и каким образом семья получает за счет выплачиваемых налогов.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участвуют в групповой работе по игровому заданию:</w:t>
      </w:r>
    </w:p>
    <w:p w:rsidR="00B814AD" w:rsidRDefault="00DD6AF4">
      <w:pPr>
        <w:numPr>
          <w:ilvl w:val="0"/>
          <w:numId w:val="3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изучают источники информации по средним заработным платам, ценам на различные товары и нормам их потребления, по различным видам и объемам налоговых выплат, размерам оплат коммунальных услуг;</w:t>
      </w:r>
    </w:p>
    <w:p w:rsidR="00B814AD" w:rsidRDefault="00DD6AF4">
      <w:pPr>
        <w:numPr>
          <w:ilvl w:val="0"/>
          <w:numId w:val="3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проводят мозговой </w:t>
      </w:r>
      <w:proofErr w:type="gramStart"/>
      <w:r>
        <w:rPr>
          <w:rFonts w:ascii="Times New Roman" w:hAnsi="Times New Roman"/>
          <w:sz w:val="28"/>
        </w:rPr>
        <w:t>штурм</w:t>
      </w:r>
      <w:proofErr w:type="gramEnd"/>
      <w:r>
        <w:rPr>
          <w:rFonts w:ascii="Times New Roman" w:hAnsi="Times New Roman"/>
          <w:sz w:val="28"/>
        </w:rPr>
        <w:t xml:space="preserve"> - какие расходы, доходы, налоги могут быть в условной семье, уточняют заданную семейную ситуацию;</w:t>
      </w:r>
    </w:p>
    <w:p w:rsidR="00B814AD" w:rsidRDefault="00DD6AF4">
      <w:pPr>
        <w:numPr>
          <w:ilvl w:val="0"/>
          <w:numId w:val="3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участвуют в межгрупповой дискуссии - выступления от имени семей с представлением результатов групповой работы и ответов на вопросы, оценка работы "экспертами";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4. по-настоящему взаимодействуют с играющими, которые исполняют свои роли: "родители" ведут себя как взрослые, ограничивают желания "детей", аргументируют свои решения; "дети" руководствуются своими желаниями, эмоциями;</w:t>
      </w:r>
      <w:proofErr w:type="gramEnd"/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воспроизводят область семейных и личных отношений по вопросам бюджета.</w:t>
      </w:r>
    </w:p>
    <w:p w:rsidR="00B814AD" w:rsidRDefault="00B814AD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 перед началом игры проводит инструктаж: как должны вести себя родители в роли детей, как должны вести себя дети в роли родителей, какова общая цель, какие ситуации предстоит проиграть. В конце игры подводится итог: чему в этой игре научились? Что стало личным достижением участия в игре? Как можно представить результаты игры в своем портфолио? Производится самооценка и </w:t>
      </w:r>
      <w:proofErr w:type="spellStart"/>
      <w:r>
        <w:rPr>
          <w:rFonts w:ascii="Times New Roman" w:hAnsi="Times New Roman"/>
          <w:sz w:val="28"/>
        </w:rPr>
        <w:t>взаимооценка</w:t>
      </w:r>
      <w:proofErr w:type="spellEnd"/>
      <w:r>
        <w:rPr>
          <w:rFonts w:ascii="Times New Roman" w:hAnsi="Times New Roman"/>
          <w:sz w:val="28"/>
        </w:rPr>
        <w:t xml:space="preserve"> участия в игре.</w:t>
      </w:r>
    </w:p>
    <w:p w:rsidR="00B814AD" w:rsidRDefault="00B814AD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Учебная экскурсия - </w:t>
      </w:r>
      <w:r>
        <w:rPr>
          <w:rFonts w:ascii="Times New Roman" w:hAnsi="Times New Roman"/>
          <w:sz w:val="28"/>
        </w:rPr>
        <w:t>цель её заключается в обеспечении условий для непосредственного ознакомления с финансовыми организациями, пенсионным фондом, страховыми компаниями и банками.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Примерная структура занятия в форме учебной экскурсии такова:</w:t>
      </w:r>
    </w:p>
    <w:p w:rsidR="00B814AD" w:rsidRDefault="00DD6AF4">
      <w:pPr>
        <w:numPr>
          <w:ilvl w:val="0"/>
          <w:numId w:val="31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Мотивация. </w:t>
      </w:r>
      <w:r>
        <w:rPr>
          <w:rFonts w:ascii="Times New Roman" w:hAnsi="Times New Roman"/>
          <w:sz w:val="28"/>
        </w:rPr>
        <w:t>Учитель заинтересовывает школьников экскурсией, определяет задания: выяснить ответы на вопросы и подготовить краткий, понятный и наглядный отчет по своему вопросу.</w:t>
      </w:r>
    </w:p>
    <w:p w:rsidR="00B814AD" w:rsidRDefault="00DD6AF4">
      <w:pPr>
        <w:numPr>
          <w:ilvl w:val="0"/>
          <w:numId w:val="31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Формулировка целей и задач. </w:t>
      </w:r>
      <w:r>
        <w:rPr>
          <w:rFonts w:ascii="Times New Roman" w:hAnsi="Times New Roman"/>
          <w:sz w:val="28"/>
        </w:rPr>
        <w:t>Учитель вместе с учащимися определяет, какой результат должен быть получен в ходе экскурсии - например, понаблюдать, как работает финансовая организация, узнать отдельные аспекты её деятельности, найти ответ на свой вопрос (тему), проанализировать результаты экскурсии и оформить отчет.</w:t>
      </w:r>
    </w:p>
    <w:p w:rsidR="00B814AD" w:rsidRDefault="00DD6AF4">
      <w:pPr>
        <w:numPr>
          <w:ilvl w:val="0"/>
          <w:numId w:val="31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Проведение экскурсии.</w:t>
      </w:r>
      <w:r>
        <w:rPr>
          <w:rFonts w:ascii="Times New Roman" w:hAnsi="Times New Roman"/>
          <w:sz w:val="28"/>
        </w:rPr>
        <w:t xml:space="preserve"> Участие в экскурсии, набор материалов, информации по своему вопросу или заданию.</w:t>
      </w:r>
    </w:p>
    <w:p w:rsidR="00B814AD" w:rsidRDefault="00DD6AF4">
      <w:pPr>
        <w:numPr>
          <w:ilvl w:val="0"/>
          <w:numId w:val="31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Оформление результатов. </w:t>
      </w:r>
      <w:r>
        <w:rPr>
          <w:rFonts w:ascii="Times New Roman" w:hAnsi="Times New Roman"/>
          <w:sz w:val="28"/>
        </w:rPr>
        <w:t>По материалам экскурсии может быть организована выставка, проведено специальное занятие. Собранные на экскурсии материалы можно включить в портфолио или представить их в форме отчета, сочинения, схем, таблиц.</w:t>
      </w:r>
    </w:p>
    <w:p w:rsidR="00B814AD" w:rsidRDefault="00DD6AF4">
      <w:pPr>
        <w:numPr>
          <w:ilvl w:val="0"/>
          <w:numId w:val="31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Анализ.</w:t>
      </w:r>
      <w:r>
        <w:rPr>
          <w:rFonts w:ascii="Times New Roman" w:hAnsi="Times New Roman"/>
          <w:sz w:val="28"/>
        </w:rPr>
        <w:t xml:space="preserve"> На данном этапе учащиеся определяют, что удалось узнать, понять во время экскурсии, чем она оказалась интересна и полезна. Благодаря анализу полученные на экскурсии сведения включаются в общую систему знаний школьников.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Учебное проектирование - </w:t>
      </w:r>
      <w:r>
        <w:rPr>
          <w:rFonts w:ascii="Times New Roman" w:hAnsi="Times New Roman"/>
          <w:sz w:val="28"/>
        </w:rPr>
        <w:t>одна из личностно ориентированных технологий, интегрирующая в себе проблемный подход, групповые методы, рефлексивные, исследовательские и поисковые методы.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Цель использования учебного проектирования заключается в вовлечении школьников в процесс изучения реальных жизненных ситуаций в области финансов, в оформлении активной жизненной позиции и ответственности. Учебное проектирование в </w:t>
      </w:r>
      <w:r w:rsidR="00BB05BC">
        <w:rPr>
          <w:rFonts w:ascii="Times New Roman" w:hAnsi="Times New Roman"/>
          <w:sz w:val="28"/>
        </w:rPr>
        <w:t>курсе - это совместная учебно-</w:t>
      </w:r>
      <w:r>
        <w:rPr>
          <w:rFonts w:ascii="Times New Roman" w:hAnsi="Times New Roman"/>
          <w:sz w:val="28"/>
        </w:rPr>
        <w:t>познавательная, творческая или игровая деятельность учащихся - партеров, имеющих общую цель и согласованные способы деятельности, которая направлена на достижение общего результата по решению какой - либо практической проблемы, значимой для участников проекта.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Учебный мини - проект </w:t>
      </w:r>
      <w:r>
        <w:rPr>
          <w:rFonts w:ascii="Times New Roman" w:hAnsi="Times New Roman"/>
          <w:sz w:val="28"/>
        </w:rPr>
        <w:t xml:space="preserve">обязательно должен иметь ясную, реально достижимую цель и четкий план действий. Реализация плана работы над проектом обычно включает: </w:t>
      </w:r>
    </w:p>
    <w:p w:rsidR="00B814AD" w:rsidRDefault="00DD6AF4">
      <w:pPr>
        <w:numPr>
          <w:ilvl w:val="0"/>
          <w:numId w:val="32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выбор темы проекта, которая имеет реальную практическую значимость и интересна участникам проектной группы; </w:t>
      </w:r>
    </w:p>
    <w:p w:rsidR="00B814AD" w:rsidRDefault="00DD6AF4">
      <w:pPr>
        <w:numPr>
          <w:ilvl w:val="0"/>
          <w:numId w:val="32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обсуждение, каким будет проектный продукт, как его подготовить;</w:t>
      </w:r>
    </w:p>
    <w:p w:rsidR="00B814AD" w:rsidRDefault="00DD6AF4">
      <w:pPr>
        <w:numPr>
          <w:ilvl w:val="0"/>
          <w:numId w:val="32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проектного продукта в группе;</w:t>
      </w:r>
    </w:p>
    <w:p w:rsidR="00B814AD" w:rsidRDefault="00DD6AF4">
      <w:pPr>
        <w:numPr>
          <w:ilvl w:val="0"/>
          <w:numId w:val="32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публичное представление подготовленного проектного продукта.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презентации школьники не только раскрывают ход работы и показывают её результаты, но и демонстрируют собственные знания и опыт в решении проблемы, приобретенную компетентность. Элемент </w:t>
      </w:r>
      <w:proofErr w:type="spellStart"/>
      <w:r>
        <w:rPr>
          <w:rFonts w:ascii="Times New Roman" w:hAnsi="Times New Roman"/>
          <w:sz w:val="28"/>
        </w:rPr>
        <w:t>самопрезентации</w:t>
      </w:r>
      <w:proofErr w:type="spellEnd"/>
      <w:r>
        <w:rPr>
          <w:rFonts w:ascii="Times New Roman" w:hAnsi="Times New Roman"/>
          <w:sz w:val="28"/>
        </w:rPr>
        <w:t xml:space="preserve"> - важнейшая  сторона работы над проектом, которая предполагает рефлексивную оценку школьниками всей проделанной работы и приобретенного опыта.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Методика оценивания образовательных достижений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Основным объектом оценки </w:t>
      </w:r>
      <w:r>
        <w:rPr>
          <w:rFonts w:ascii="Times New Roman" w:hAnsi="Times New Roman"/>
          <w:sz w:val="28"/>
        </w:rPr>
        <w:t xml:space="preserve">при освоении курса "Финансовая грамотность" являются образовательные достижения учащихся - качество сформированных образовательных результатов, которые в соответствии с ФГОС ООО включают личностные, </w:t>
      </w: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и предметные достижения.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Особенность оценивания </w:t>
      </w:r>
      <w:r>
        <w:rPr>
          <w:rFonts w:ascii="Times New Roman" w:hAnsi="Times New Roman"/>
          <w:sz w:val="28"/>
        </w:rPr>
        <w:t>результатов освоения дополнительной образовательной программы заклю</w:t>
      </w:r>
      <w:r w:rsidR="00BB05BC">
        <w:rPr>
          <w:rFonts w:ascii="Times New Roman" w:hAnsi="Times New Roman"/>
          <w:sz w:val="28"/>
        </w:rPr>
        <w:t xml:space="preserve">чается в оценке образовательных </w:t>
      </w:r>
      <w:r>
        <w:rPr>
          <w:rFonts w:ascii="Times New Roman" w:hAnsi="Times New Roman"/>
          <w:sz w:val="28"/>
        </w:rPr>
        <w:t>достижений обучающихся в области их финансовой грамотности, что не должно быть связано с оценкой успеваемости.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Специфика дополнительного образования определяет две принципиальные характеристики оценивания образовательных достижений учащихся, осваивающих курс "Финансовая грамотность":</w:t>
      </w:r>
    </w:p>
    <w:p w:rsidR="00B814AD" w:rsidRDefault="00DD6AF4">
      <w:pPr>
        <w:numPr>
          <w:ilvl w:val="0"/>
          <w:numId w:val="33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 достижения обучающихся как позитивно значимые изменения качества личности, которые возникают в ходе становления финансовой грамотности школьников;</w:t>
      </w:r>
    </w:p>
    <w:p w:rsidR="00B814AD" w:rsidRDefault="00DD6AF4">
      <w:pPr>
        <w:numPr>
          <w:ilvl w:val="0"/>
          <w:numId w:val="33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способы о</w:t>
      </w:r>
      <w:r w:rsidR="00BB05BC">
        <w:rPr>
          <w:rFonts w:ascii="Times New Roman" w:hAnsi="Times New Roman"/>
          <w:sz w:val="28"/>
        </w:rPr>
        <w:t>ценивания, которые ориентирован</w:t>
      </w:r>
      <w:r>
        <w:rPr>
          <w:rFonts w:ascii="Times New Roman" w:hAnsi="Times New Roman"/>
          <w:sz w:val="28"/>
        </w:rPr>
        <w:t xml:space="preserve">ы на создание ситуаций, приближенных </w:t>
      </w:r>
      <w:r w:rsidR="00BB05BC">
        <w:rPr>
          <w:rFonts w:ascii="Times New Roman" w:hAnsi="Times New Roman"/>
          <w:sz w:val="28"/>
        </w:rPr>
        <w:t xml:space="preserve">к реальной жизни, где учащиеся </w:t>
      </w:r>
      <w:r>
        <w:rPr>
          <w:rFonts w:ascii="Times New Roman" w:hAnsi="Times New Roman"/>
          <w:sz w:val="28"/>
        </w:rPr>
        <w:t>могут продемонстрировать применение своих знаний и умений, опыта грамотного финансового поведения.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особенности оценивания в системе доп</w:t>
      </w:r>
      <w:r w:rsidR="00BB05BC">
        <w:rPr>
          <w:rFonts w:ascii="Times New Roman" w:hAnsi="Times New Roman"/>
          <w:sz w:val="28"/>
        </w:rPr>
        <w:t>олнительного образования, а так</w:t>
      </w:r>
      <w:r>
        <w:rPr>
          <w:rFonts w:ascii="Times New Roman" w:hAnsi="Times New Roman"/>
          <w:sz w:val="28"/>
        </w:rPr>
        <w:t>же требований ФГОС ООО, которые, в частности, исключают персонифицированную оценку личностных достижений, обуславливают приоритетное использование при оценивании результатов освоения программы "Финансовая грамотность" самооценки и портфолио. Оценка педагогом образовательных достижений учащихся становится инструментом определения направлений корректировки и развития компетенций, в том числе самооценки и оценки на основе портфолио.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Самооценка </w:t>
      </w:r>
      <w:r>
        <w:rPr>
          <w:rFonts w:ascii="Times New Roman" w:hAnsi="Times New Roman"/>
          <w:sz w:val="28"/>
        </w:rPr>
        <w:t>предполагает рефлексивную оценку учащимися своего продвижения в достижении результатов и корректировку своей образовательной деятельности. Организация самооценки включает ряд этапов:</w:t>
      </w:r>
    </w:p>
    <w:p w:rsidR="00B814AD" w:rsidRDefault="00DD6AF4">
      <w:pPr>
        <w:numPr>
          <w:ilvl w:val="0"/>
          <w:numId w:val="3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Совместно с педагогом и классом вырабатываются критерии оценки того или иного задания. Важно, чтобы критерии отражали процесс и результаты деятельности по выполнению задания, т.е. образовательные результаты.</w:t>
      </w:r>
    </w:p>
    <w:p w:rsidR="00B814AD" w:rsidRDefault="00DD6AF4">
      <w:pPr>
        <w:numPr>
          <w:ilvl w:val="0"/>
          <w:numId w:val="3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разработанных критериев учащиеся оценивают процесс и результаты деятельности, обосновывают свою оценку.</w:t>
      </w:r>
    </w:p>
    <w:p w:rsidR="00B814AD" w:rsidRDefault="00DD6AF4">
      <w:pPr>
        <w:numPr>
          <w:ilvl w:val="0"/>
          <w:numId w:val="3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 оценивает процесс и результаты деятельности учащегося по тем же критериям, обосновывает свою оценку.</w:t>
      </w:r>
    </w:p>
    <w:p w:rsidR="00B814AD" w:rsidRDefault="00DD6AF4">
      <w:pPr>
        <w:numPr>
          <w:ilvl w:val="0"/>
          <w:numId w:val="3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Осуществляется согласование оценок.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Особое значение в оценивании имеет </w:t>
      </w:r>
      <w:r>
        <w:rPr>
          <w:rFonts w:ascii="Times New Roman" w:hAnsi="Times New Roman"/>
          <w:b/>
          <w:sz w:val="28"/>
        </w:rPr>
        <w:t xml:space="preserve">портфолио, </w:t>
      </w:r>
      <w:r>
        <w:rPr>
          <w:rFonts w:ascii="Times New Roman" w:hAnsi="Times New Roman"/>
          <w:sz w:val="28"/>
        </w:rPr>
        <w:t xml:space="preserve">которое представляет собой форму накопительной системы оценки и позволяет продемонстрировать целостную картину объективного продвижения учащегося в области становления его финансовой грамотности. В то же время портфолио является и средством формирования у учащихся объективной самооценки, помогает учиться анализировать собственную работу. Использование портфолио как средства оценивания </w:t>
      </w:r>
      <w:r>
        <w:rPr>
          <w:rFonts w:ascii="Times New Roman" w:hAnsi="Times New Roman"/>
          <w:sz w:val="28"/>
        </w:rPr>
        <w:lastRenderedPageBreak/>
        <w:t>образовательных достижений по курсу осуществляется на основе разработанных критериев. Оценка проектов портфолио может быть дуальной - "зачет/незачет" - или выражена в баллах по специально разработанной шкале.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Рефлексия и оценка достижений с помощью материалов портфолио позволяют не только зафиксировать и осмыслить значимые изменения личности учащегося, которые происходят в ходе развития его финансовой грамотности, но и скорректировать процесс освоения курса. Рефлексию, оценку и презентацию портфолио целесообразно осуществлять не на каждом занятии, а в конце крупного раздела или после появления значимого продукта и проводить как в малой группе, так и индивидуально.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Оценивание достижений школьников при изучении курса предусматривает текущую, промежуточную и итоговую оценку.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Текущее оценивание</w:t>
      </w:r>
      <w:r>
        <w:rPr>
          <w:rFonts w:ascii="Times New Roman" w:hAnsi="Times New Roman"/>
          <w:sz w:val="28"/>
        </w:rPr>
        <w:t xml:space="preserve"> предназначено для контроля планируемых результатов на каждом занятии. Текущая оценка носит формирующий характер, т.е. помогает учащимся выявлять и осознавать собственные затруднения в освоении содержания программы и на этой основе стимулирует учащегося к развитию собственной финансовой грамотности. Объектом текущей оценки являются результаты выполнения учащимися практических заданий, их участия в дискуссиях, устных выступлениях, играх, тренингах, а также выполнения заданий, помещенных в рабочую тетрадь.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Промежуточное оценивание </w:t>
      </w:r>
      <w:r>
        <w:rPr>
          <w:rFonts w:ascii="Times New Roman" w:hAnsi="Times New Roman"/>
          <w:sz w:val="28"/>
        </w:rPr>
        <w:t xml:space="preserve">предназначено для комплексной оценки достижения планируемых результатов в конце крупных тем. В ходе презентации и защиты учебных проектов объектом промежуточного оценивания являются аналитические материалы, отчеты, о проведенных мини - исследованиях, доклады, учебные проекты, а также сама их защита. На занятиях в ходе </w:t>
      </w:r>
      <w:proofErr w:type="gramStart"/>
      <w:r>
        <w:rPr>
          <w:rFonts w:ascii="Times New Roman" w:hAnsi="Times New Roman"/>
          <w:sz w:val="28"/>
        </w:rPr>
        <w:t>обобщения результатов изучения разделов курса</w:t>
      </w:r>
      <w:proofErr w:type="gramEnd"/>
      <w:r>
        <w:rPr>
          <w:rFonts w:ascii="Times New Roman" w:hAnsi="Times New Roman"/>
          <w:sz w:val="28"/>
        </w:rPr>
        <w:t xml:space="preserve"> учащиеся выполняют контрольную работу.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Итоговое оценивание</w:t>
      </w:r>
      <w:r>
        <w:rPr>
          <w:rFonts w:ascii="Times New Roman" w:hAnsi="Times New Roman"/>
          <w:sz w:val="28"/>
        </w:rPr>
        <w:t xml:space="preserve"> предназначено для принятия решения по вопросу качества сформированных результатов в ходе изучения программы. Оно осуществляется на специальном занятии с использованием материалов портфолио, а также на занятии итогового контроля, где учащиеся выполняют итоговую контрольную работу, включающую задания разных типов и уровней сложности.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курсе "Финансовая грамотность" могут быть использованы такие формы подведения итогов реализации программы, как выставки</w:t>
      </w:r>
      <w:r w:rsidR="00BB05BC">
        <w:rPr>
          <w:rFonts w:ascii="Times New Roman" w:hAnsi="Times New Roman"/>
          <w:sz w:val="28"/>
        </w:rPr>
        <w:t xml:space="preserve"> портфолио, олимпиады, учебно-</w:t>
      </w:r>
      <w:r>
        <w:rPr>
          <w:rFonts w:ascii="Times New Roman" w:hAnsi="Times New Roman"/>
          <w:sz w:val="28"/>
        </w:rPr>
        <w:t>исследовательские конференции и т.д. Итоговая оценка качества освоения программы складывается из трех составляющих - самооценки учащегося, оценки портфолио другими обучающимися и оценки педагога.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Оценивание результатов освоения курса "Финансовая грамотность" осуществляется на </w:t>
      </w:r>
      <w:proofErr w:type="spellStart"/>
      <w:r>
        <w:rPr>
          <w:rFonts w:ascii="Times New Roman" w:hAnsi="Times New Roman"/>
          <w:b/>
          <w:sz w:val="28"/>
        </w:rPr>
        <w:t>безотметочной</w:t>
      </w:r>
      <w:proofErr w:type="spellEnd"/>
      <w:r>
        <w:rPr>
          <w:rFonts w:ascii="Times New Roman" w:hAnsi="Times New Roman"/>
          <w:b/>
          <w:sz w:val="28"/>
        </w:rPr>
        <w:t xml:space="preserve"> основе</w:t>
      </w:r>
      <w:r>
        <w:rPr>
          <w:rFonts w:ascii="Times New Roman" w:hAnsi="Times New Roman"/>
          <w:sz w:val="28"/>
        </w:rPr>
        <w:t xml:space="preserve"> согласно критериям, выработанным совместно с учителем и учащимися. Оценка должна содержать качественные суждения об уровне соответствия тем или иным критериям.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Сообразно с уровневым подходом к планируемым результатам, представленным в данной программе, оценивание образовательных достижений осуществляется на двух уровнях - базовом и повышенном. При этом считается, что учащийся освоил программу "Финансовая грамотность" в случае, если он достиг базового уровня.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 результатам итогового оценивания может быть сделан один из трех выводов:</w:t>
      </w:r>
    </w:p>
    <w:p w:rsidR="00B814AD" w:rsidRDefault="00DD6AF4">
      <w:pPr>
        <w:numPr>
          <w:ilvl w:val="0"/>
          <w:numId w:val="35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сформированы на базовом уровне, программа освоена на базовом уровне, что соответствует планируемым результатам блока "Учащиеся научатся";</w:t>
      </w:r>
    </w:p>
    <w:p w:rsidR="00B814AD" w:rsidRDefault="00DD6AF4">
      <w:pPr>
        <w:numPr>
          <w:ilvl w:val="0"/>
          <w:numId w:val="35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сформированы выше базового уровня, программа освоена на повышенном уровне, что соответствует планируемым результатам блока "Учащийся получит возможность научиться";</w:t>
      </w:r>
    </w:p>
    <w:p w:rsidR="00B814AD" w:rsidRDefault="00DD6AF4">
      <w:pPr>
        <w:numPr>
          <w:ilvl w:val="0"/>
          <w:numId w:val="35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сформированы ниже базового уровня, программа не освоена.</w:t>
      </w:r>
    </w:p>
    <w:p w:rsidR="00B814AD" w:rsidRDefault="00B814AD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B814AD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B814AD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814AD" w:rsidSect="00DD6AF4">
      <w:footerReference w:type="default" r:id="rId10"/>
      <w:pgSz w:w="16839" w:h="11907" w:orient="landscape" w:code="9"/>
      <w:pgMar w:top="851" w:right="1134" w:bottom="1701" w:left="1134" w:header="709" w:footer="709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FF" w:rsidRDefault="00A71DFF">
      <w:pPr>
        <w:spacing w:after="0" w:line="240" w:lineRule="auto"/>
      </w:pPr>
      <w:r>
        <w:separator/>
      </w:r>
    </w:p>
  </w:endnote>
  <w:endnote w:type="continuationSeparator" w:id="0">
    <w:p w:rsidR="00A71DFF" w:rsidRDefault="00A7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AD" w:rsidRDefault="005F17BA" w:rsidP="00BB05BC">
    <w:pPr>
      <w:framePr w:wrap="around" w:vAnchor="text" w:hAnchor="margin" w:xAlign="right" w:y="1"/>
    </w:pPr>
    <w:r>
      <w:fldChar w:fldCharType="begin"/>
    </w:r>
    <w:r w:rsidR="00DD6AF4">
      <w:instrText xml:space="preserve">PAGE </w:instrText>
    </w:r>
    <w:r>
      <w:fldChar w:fldCharType="separate"/>
    </w:r>
    <w:r w:rsidR="008E19C2">
      <w:rPr>
        <w:noProof/>
      </w:rPr>
      <w:t>0</w:t>
    </w:r>
    <w:r>
      <w:fldChar w:fldCharType="end"/>
    </w:r>
  </w:p>
  <w:p w:rsidR="00B814AD" w:rsidRDefault="00B814AD" w:rsidP="00BB05BC">
    <w:pPr>
      <w:pStyle w:val="a8"/>
      <w:jc w:val="center"/>
    </w:pPr>
  </w:p>
  <w:p w:rsidR="00B814AD" w:rsidRDefault="00B814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AD" w:rsidRDefault="005F17BA">
    <w:pPr>
      <w:framePr w:wrap="around" w:vAnchor="text" w:hAnchor="margin" w:xAlign="right" w:y="1"/>
    </w:pPr>
    <w:r>
      <w:fldChar w:fldCharType="begin"/>
    </w:r>
    <w:r w:rsidR="00DD6AF4">
      <w:instrText xml:space="preserve">PAGE </w:instrText>
    </w:r>
    <w:r>
      <w:fldChar w:fldCharType="separate"/>
    </w:r>
    <w:r w:rsidR="008E19C2">
      <w:rPr>
        <w:noProof/>
      </w:rPr>
      <w:t>16</w:t>
    </w:r>
    <w:r>
      <w:fldChar w:fldCharType="end"/>
    </w:r>
  </w:p>
  <w:p w:rsidR="00B814AD" w:rsidRDefault="00B814AD">
    <w:pPr>
      <w:pStyle w:val="a8"/>
      <w:jc w:val="right"/>
    </w:pPr>
  </w:p>
  <w:p w:rsidR="00B814AD" w:rsidRDefault="00B814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FF" w:rsidRDefault="00A71DFF">
      <w:pPr>
        <w:spacing w:after="0" w:line="240" w:lineRule="auto"/>
      </w:pPr>
      <w:r>
        <w:separator/>
      </w:r>
    </w:p>
  </w:footnote>
  <w:footnote w:type="continuationSeparator" w:id="0">
    <w:p w:rsidR="00A71DFF" w:rsidRDefault="00A7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23B"/>
    <w:multiLevelType w:val="multilevel"/>
    <w:tmpl w:val="9620E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486532"/>
    <w:multiLevelType w:val="multilevel"/>
    <w:tmpl w:val="EA58C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9519CD"/>
    <w:multiLevelType w:val="multilevel"/>
    <w:tmpl w:val="F1A600D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99B78A6"/>
    <w:multiLevelType w:val="multilevel"/>
    <w:tmpl w:val="93800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D092450"/>
    <w:multiLevelType w:val="multilevel"/>
    <w:tmpl w:val="AA24B4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D5B7486"/>
    <w:multiLevelType w:val="multilevel"/>
    <w:tmpl w:val="F49CC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D80D34"/>
    <w:multiLevelType w:val="multilevel"/>
    <w:tmpl w:val="630EAA4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2A1F1ECC"/>
    <w:multiLevelType w:val="multilevel"/>
    <w:tmpl w:val="516E5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C6B2DDF"/>
    <w:multiLevelType w:val="multilevel"/>
    <w:tmpl w:val="E54C3A2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2D321144"/>
    <w:multiLevelType w:val="multilevel"/>
    <w:tmpl w:val="17E40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E204A46"/>
    <w:multiLevelType w:val="multilevel"/>
    <w:tmpl w:val="41CCA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079514E"/>
    <w:multiLevelType w:val="multilevel"/>
    <w:tmpl w:val="A3F80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0A792B"/>
    <w:multiLevelType w:val="multilevel"/>
    <w:tmpl w:val="596E2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F0F25"/>
    <w:multiLevelType w:val="multilevel"/>
    <w:tmpl w:val="828CD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71E49FD"/>
    <w:multiLevelType w:val="multilevel"/>
    <w:tmpl w:val="8B246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7DB148F"/>
    <w:multiLevelType w:val="multilevel"/>
    <w:tmpl w:val="AD40E63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9CE5B57"/>
    <w:multiLevelType w:val="multilevel"/>
    <w:tmpl w:val="D0887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0810CA"/>
    <w:multiLevelType w:val="multilevel"/>
    <w:tmpl w:val="B3987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1ED5889"/>
    <w:multiLevelType w:val="multilevel"/>
    <w:tmpl w:val="7B3AD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6B72068"/>
    <w:multiLevelType w:val="multilevel"/>
    <w:tmpl w:val="FFA4DDC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927225D"/>
    <w:multiLevelType w:val="multilevel"/>
    <w:tmpl w:val="13341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D643902"/>
    <w:multiLevelType w:val="multilevel"/>
    <w:tmpl w:val="A07AF27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>
    <w:nsid w:val="4DF1567C"/>
    <w:multiLevelType w:val="multilevel"/>
    <w:tmpl w:val="5536884C"/>
    <w:lvl w:ilvl="0">
      <w:start w:val="1"/>
      <w:numFmt w:val="bullet"/>
      <w:lvlText w:val=""/>
      <w:lvlJc w:val="left"/>
      <w:pPr>
        <w:ind w:left="10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71" w:hanging="360"/>
      </w:pPr>
      <w:rPr>
        <w:rFonts w:ascii="Wingdings" w:hAnsi="Wingdings"/>
      </w:rPr>
    </w:lvl>
  </w:abstractNum>
  <w:abstractNum w:abstractNumId="23">
    <w:nsid w:val="587425ED"/>
    <w:multiLevelType w:val="multilevel"/>
    <w:tmpl w:val="3FEEE0F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BB46305"/>
    <w:multiLevelType w:val="multilevel"/>
    <w:tmpl w:val="216EE77A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nsid w:val="67AE5D44"/>
    <w:multiLevelType w:val="multilevel"/>
    <w:tmpl w:val="849241C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6A575E65"/>
    <w:multiLevelType w:val="multilevel"/>
    <w:tmpl w:val="05947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B6A0CF1"/>
    <w:multiLevelType w:val="multilevel"/>
    <w:tmpl w:val="4ECEBE7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nsid w:val="6D4E28E1"/>
    <w:multiLevelType w:val="multilevel"/>
    <w:tmpl w:val="EA927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42A3E78"/>
    <w:multiLevelType w:val="multilevel"/>
    <w:tmpl w:val="6040F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5272622"/>
    <w:multiLevelType w:val="multilevel"/>
    <w:tmpl w:val="628AD9A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>
    <w:nsid w:val="77FE1E12"/>
    <w:multiLevelType w:val="multilevel"/>
    <w:tmpl w:val="BE0ED9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A561475"/>
    <w:multiLevelType w:val="multilevel"/>
    <w:tmpl w:val="1B840898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>
    <w:nsid w:val="7A8A5A86"/>
    <w:multiLevelType w:val="multilevel"/>
    <w:tmpl w:val="3C863D36"/>
    <w:lvl w:ilvl="0">
      <w:start w:val="1"/>
      <w:numFmt w:val="bullet"/>
      <w:lvlText w:val=""/>
      <w:lvlJc w:val="left"/>
      <w:pPr>
        <w:ind w:left="1471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31" w:hanging="360"/>
      </w:pPr>
      <w:rPr>
        <w:rFonts w:ascii="Wingdings" w:hAnsi="Wingdings"/>
      </w:rPr>
    </w:lvl>
  </w:abstractNum>
  <w:abstractNum w:abstractNumId="34">
    <w:nsid w:val="7F6649F6"/>
    <w:multiLevelType w:val="multilevel"/>
    <w:tmpl w:val="520C0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17"/>
  </w:num>
  <w:num w:numId="6">
    <w:abstractNumId w:val="34"/>
  </w:num>
  <w:num w:numId="7">
    <w:abstractNumId w:val="5"/>
  </w:num>
  <w:num w:numId="8">
    <w:abstractNumId w:val="22"/>
  </w:num>
  <w:num w:numId="9">
    <w:abstractNumId w:val="10"/>
  </w:num>
  <w:num w:numId="10">
    <w:abstractNumId w:val="6"/>
  </w:num>
  <w:num w:numId="11">
    <w:abstractNumId w:val="33"/>
  </w:num>
  <w:num w:numId="12">
    <w:abstractNumId w:val="26"/>
  </w:num>
  <w:num w:numId="13">
    <w:abstractNumId w:val="25"/>
  </w:num>
  <w:num w:numId="14">
    <w:abstractNumId w:val="27"/>
  </w:num>
  <w:num w:numId="15">
    <w:abstractNumId w:val="20"/>
  </w:num>
  <w:num w:numId="16">
    <w:abstractNumId w:val="21"/>
  </w:num>
  <w:num w:numId="17">
    <w:abstractNumId w:val="8"/>
  </w:num>
  <w:num w:numId="18">
    <w:abstractNumId w:val="7"/>
  </w:num>
  <w:num w:numId="19">
    <w:abstractNumId w:val="18"/>
  </w:num>
  <w:num w:numId="20">
    <w:abstractNumId w:val="23"/>
  </w:num>
  <w:num w:numId="21">
    <w:abstractNumId w:val="32"/>
  </w:num>
  <w:num w:numId="22">
    <w:abstractNumId w:val="29"/>
  </w:num>
  <w:num w:numId="23">
    <w:abstractNumId w:val="14"/>
  </w:num>
  <w:num w:numId="24">
    <w:abstractNumId w:val="24"/>
  </w:num>
  <w:num w:numId="25">
    <w:abstractNumId w:val="30"/>
  </w:num>
  <w:num w:numId="26">
    <w:abstractNumId w:val="12"/>
  </w:num>
  <w:num w:numId="27">
    <w:abstractNumId w:val="31"/>
  </w:num>
  <w:num w:numId="28">
    <w:abstractNumId w:val="28"/>
  </w:num>
  <w:num w:numId="29">
    <w:abstractNumId w:val="2"/>
  </w:num>
  <w:num w:numId="30">
    <w:abstractNumId w:val="15"/>
  </w:num>
  <w:num w:numId="31">
    <w:abstractNumId w:val="11"/>
  </w:num>
  <w:num w:numId="32">
    <w:abstractNumId w:val="19"/>
  </w:num>
  <w:num w:numId="33">
    <w:abstractNumId w:val="4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AD"/>
    <w:rsid w:val="00573464"/>
    <w:rsid w:val="005F17BA"/>
    <w:rsid w:val="008C0603"/>
    <w:rsid w:val="008E19C2"/>
    <w:rsid w:val="0096219B"/>
    <w:rsid w:val="00A71DFF"/>
    <w:rsid w:val="00B814AD"/>
    <w:rsid w:val="00BB05BC"/>
    <w:rsid w:val="00DD6AF4"/>
    <w:rsid w:val="00FF4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F17BA"/>
  </w:style>
  <w:style w:type="paragraph" w:styleId="10">
    <w:name w:val="heading 1"/>
    <w:next w:val="a"/>
    <w:link w:val="11"/>
    <w:uiPriority w:val="9"/>
    <w:qFormat/>
    <w:rsid w:val="005F17B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F17B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F17B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F17B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F17B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F17BA"/>
  </w:style>
  <w:style w:type="paragraph" w:styleId="21">
    <w:name w:val="toc 2"/>
    <w:next w:val="a"/>
    <w:link w:val="22"/>
    <w:uiPriority w:val="39"/>
    <w:rsid w:val="005F17BA"/>
    <w:pPr>
      <w:ind w:left="200"/>
    </w:pPr>
  </w:style>
  <w:style w:type="character" w:customStyle="1" w:styleId="22">
    <w:name w:val="Оглавление 2 Знак"/>
    <w:link w:val="21"/>
    <w:rsid w:val="005F17BA"/>
  </w:style>
  <w:style w:type="paragraph" w:styleId="41">
    <w:name w:val="toc 4"/>
    <w:next w:val="a"/>
    <w:link w:val="42"/>
    <w:uiPriority w:val="39"/>
    <w:rsid w:val="005F17BA"/>
    <w:pPr>
      <w:ind w:left="600"/>
    </w:pPr>
  </w:style>
  <w:style w:type="character" w:customStyle="1" w:styleId="42">
    <w:name w:val="Оглавление 4 Знак"/>
    <w:link w:val="41"/>
    <w:rsid w:val="005F17BA"/>
  </w:style>
  <w:style w:type="paragraph" w:styleId="6">
    <w:name w:val="toc 6"/>
    <w:next w:val="a"/>
    <w:link w:val="60"/>
    <w:uiPriority w:val="39"/>
    <w:rsid w:val="005F17BA"/>
    <w:pPr>
      <w:ind w:left="1000"/>
    </w:pPr>
  </w:style>
  <w:style w:type="character" w:customStyle="1" w:styleId="60">
    <w:name w:val="Оглавление 6 Знак"/>
    <w:link w:val="6"/>
    <w:rsid w:val="005F17BA"/>
  </w:style>
  <w:style w:type="paragraph" w:styleId="7">
    <w:name w:val="toc 7"/>
    <w:next w:val="a"/>
    <w:link w:val="70"/>
    <w:uiPriority w:val="39"/>
    <w:rsid w:val="005F17BA"/>
    <w:pPr>
      <w:ind w:left="1200"/>
    </w:pPr>
  </w:style>
  <w:style w:type="character" w:customStyle="1" w:styleId="70">
    <w:name w:val="Оглавление 7 Знак"/>
    <w:link w:val="7"/>
    <w:rsid w:val="005F17BA"/>
  </w:style>
  <w:style w:type="paragraph" w:styleId="a3">
    <w:name w:val="List Paragraph"/>
    <w:basedOn w:val="a"/>
    <w:link w:val="a4"/>
    <w:rsid w:val="005F17B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5F17BA"/>
  </w:style>
  <w:style w:type="character" w:customStyle="1" w:styleId="30">
    <w:name w:val="Заголовок 3 Знак"/>
    <w:link w:val="3"/>
    <w:rsid w:val="005F17BA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5F17BA"/>
    <w:pPr>
      <w:ind w:left="400"/>
    </w:pPr>
  </w:style>
  <w:style w:type="character" w:customStyle="1" w:styleId="32">
    <w:name w:val="Оглавление 3 Знак"/>
    <w:link w:val="31"/>
    <w:rsid w:val="005F17BA"/>
  </w:style>
  <w:style w:type="character" w:customStyle="1" w:styleId="50">
    <w:name w:val="Заголовок 5 Знак"/>
    <w:link w:val="5"/>
    <w:rsid w:val="005F17B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F17BA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5F17BA"/>
    <w:rPr>
      <w:color w:val="0000FF"/>
      <w:u w:val="single"/>
    </w:rPr>
  </w:style>
  <w:style w:type="character" w:styleId="a5">
    <w:name w:val="Hyperlink"/>
    <w:link w:val="12"/>
    <w:rsid w:val="005F17BA"/>
    <w:rPr>
      <w:color w:val="0000FF"/>
      <w:u w:val="single"/>
    </w:rPr>
  </w:style>
  <w:style w:type="paragraph" w:customStyle="1" w:styleId="Footnote">
    <w:name w:val="Footnote"/>
    <w:link w:val="Footnote0"/>
    <w:rsid w:val="005F17BA"/>
    <w:rPr>
      <w:rFonts w:ascii="XO Thames" w:hAnsi="XO Thames"/>
    </w:rPr>
  </w:style>
  <w:style w:type="character" w:customStyle="1" w:styleId="Footnote0">
    <w:name w:val="Footnote"/>
    <w:link w:val="Footnote"/>
    <w:rsid w:val="005F17B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F17BA"/>
    <w:rPr>
      <w:rFonts w:ascii="XO Thames" w:hAnsi="XO Thames"/>
      <w:b/>
    </w:rPr>
  </w:style>
  <w:style w:type="character" w:customStyle="1" w:styleId="14">
    <w:name w:val="Оглавление 1 Знак"/>
    <w:link w:val="13"/>
    <w:rsid w:val="005F17B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F17B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F17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F17BA"/>
    <w:pPr>
      <w:ind w:left="1600"/>
    </w:pPr>
  </w:style>
  <w:style w:type="character" w:customStyle="1" w:styleId="90">
    <w:name w:val="Оглавление 9 Знак"/>
    <w:link w:val="9"/>
    <w:rsid w:val="005F17BA"/>
  </w:style>
  <w:style w:type="paragraph" w:styleId="a6">
    <w:name w:val="header"/>
    <w:basedOn w:val="a"/>
    <w:link w:val="a7"/>
    <w:rsid w:val="005F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rsid w:val="005F17BA"/>
  </w:style>
  <w:style w:type="paragraph" w:styleId="8">
    <w:name w:val="toc 8"/>
    <w:next w:val="a"/>
    <w:link w:val="80"/>
    <w:uiPriority w:val="39"/>
    <w:rsid w:val="005F17BA"/>
    <w:pPr>
      <w:ind w:left="1400"/>
    </w:pPr>
  </w:style>
  <w:style w:type="character" w:customStyle="1" w:styleId="80">
    <w:name w:val="Оглавление 8 Знак"/>
    <w:link w:val="8"/>
    <w:rsid w:val="005F17BA"/>
  </w:style>
  <w:style w:type="paragraph" w:styleId="a8">
    <w:name w:val="footer"/>
    <w:basedOn w:val="a"/>
    <w:link w:val="a9"/>
    <w:rsid w:val="005F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5F17BA"/>
  </w:style>
  <w:style w:type="paragraph" w:customStyle="1" w:styleId="15">
    <w:name w:val="Основной шрифт абзаца1"/>
    <w:rsid w:val="005F17BA"/>
  </w:style>
  <w:style w:type="paragraph" w:styleId="51">
    <w:name w:val="toc 5"/>
    <w:next w:val="a"/>
    <w:link w:val="52"/>
    <w:uiPriority w:val="39"/>
    <w:rsid w:val="005F17BA"/>
    <w:pPr>
      <w:ind w:left="800"/>
    </w:pPr>
  </w:style>
  <w:style w:type="character" w:customStyle="1" w:styleId="52">
    <w:name w:val="Оглавление 5 Знак"/>
    <w:link w:val="51"/>
    <w:rsid w:val="005F17BA"/>
  </w:style>
  <w:style w:type="paragraph" w:styleId="aa">
    <w:name w:val="Subtitle"/>
    <w:next w:val="a"/>
    <w:link w:val="ab"/>
    <w:uiPriority w:val="11"/>
    <w:qFormat/>
    <w:rsid w:val="005F17B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5F17B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F17BA"/>
    <w:pPr>
      <w:ind w:left="1800"/>
    </w:pPr>
  </w:style>
  <w:style w:type="character" w:customStyle="1" w:styleId="toc100">
    <w:name w:val="toc 10"/>
    <w:link w:val="toc10"/>
    <w:rsid w:val="005F17BA"/>
  </w:style>
  <w:style w:type="paragraph" w:styleId="ac">
    <w:name w:val="Title"/>
    <w:next w:val="a"/>
    <w:link w:val="ad"/>
    <w:uiPriority w:val="10"/>
    <w:qFormat/>
    <w:rsid w:val="005F17BA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5F17B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F17B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F17BA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5F17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E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F17BA"/>
  </w:style>
  <w:style w:type="paragraph" w:styleId="10">
    <w:name w:val="heading 1"/>
    <w:next w:val="a"/>
    <w:link w:val="11"/>
    <w:uiPriority w:val="9"/>
    <w:qFormat/>
    <w:rsid w:val="005F17B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F17B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F17B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F17B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F17B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F17BA"/>
  </w:style>
  <w:style w:type="paragraph" w:styleId="21">
    <w:name w:val="toc 2"/>
    <w:next w:val="a"/>
    <w:link w:val="22"/>
    <w:uiPriority w:val="39"/>
    <w:rsid w:val="005F17BA"/>
    <w:pPr>
      <w:ind w:left="200"/>
    </w:pPr>
  </w:style>
  <w:style w:type="character" w:customStyle="1" w:styleId="22">
    <w:name w:val="Оглавление 2 Знак"/>
    <w:link w:val="21"/>
    <w:rsid w:val="005F17BA"/>
  </w:style>
  <w:style w:type="paragraph" w:styleId="41">
    <w:name w:val="toc 4"/>
    <w:next w:val="a"/>
    <w:link w:val="42"/>
    <w:uiPriority w:val="39"/>
    <w:rsid w:val="005F17BA"/>
    <w:pPr>
      <w:ind w:left="600"/>
    </w:pPr>
  </w:style>
  <w:style w:type="character" w:customStyle="1" w:styleId="42">
    <w:name w:val="Оглавление 4 Знак"/>
    <w:link w:val="41"/>
    <w:rsid w:val="005F17BA"/>
  </w:style>
  <w:style w:type="paragraph" w:styleId="6">
    <w:name w:val="toc 6"/>
    <w:next w:val="a"/>
    <w:link w:val="60"/>
    <w:uiPriority w:val="39"/>
    <w:rsid w:val="005F17BA"/>
    <w:pPr>
      <w:ind w:left="1000"/>
    </w:pPr>
  </w:style>
  <w:style w:type="character" w:customStyle="1" w:styleId="60">
    <w:name w:val="Оглавление 6 Знак"/>
    <w:link w:val="6"/>
    <w:rsid w:val="005F17BA"/>
  </w:style>
  <w:style w:type="paragraph" w:styleId="7">
    <w:name w:val="toc 7"/>
    <w:next w:val="a"/>
    <w:link w:val="70"/>
    <w:uiPriority w:val="39"/>
    <w:rsid w:val="005F17BA"/>
    <w:pPr>
      <w:ind w:left="1200"/>
    </w:pPr>
  </w:style>
  <w:style w:type="character" w:customStyle="1" w:styleId="70">
    <w:name w:val="Оглавление 7 Знак"/>
    <w:link w:val="7"/>
    <w:rsid w:val="005F17BA"/>
  </w:style>
  <w:style w:type="paragraph" w:styleId="a3">
    <w:name w:val="List Paragraph"/>
    <w:basedOn w:val="a"/>
    <w:link w:val="a4"/>
    <w:rsid w:val="005F17B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5F17BA"/>
  </w:style>
  <w:style w:type="character" w:customStyle="1" w:styleId="30">
    <w:name w:val="Заголовок 3 Знак"/>
    <w:link w:val="3"/>
    <w:rsid w:val="005F17BA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5F17BA"/>
    <w:pPr>
      <w:ind w:left="400"/>
    </w:pPr>
  </w:style>
  <w:style w:type="character" w:customStyle="1" w:styleId="32">
    <w:name w:val="Оглавление 3 Знак"/>
    <w:link w:val="31"/>
    <w:rsid w:val="005F17BA"/>
  </w:style>
  <w:style w:type="character" w:customStyle="1" w:styleId="50">
    <w:name w:val="Заголовок 5 Знак"/>
    <w:link w:val="5"/>
    <w:rsid w:val="005F17B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F17BA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5F17BA"/>
    <w:rPr>
      <w:color w:val="0000FF"/>
      <w:u w:val="single"/>
    </w:rPr>
  </w:style>
  <w:style w:type="character" w:styleId="a5">
    <w:name w:val="Hyperlink"/>
    <w:link w:val="12"/>
    <w:rsid w:val="005F17BA"/>
    <w:rPr>
      <w:color w:val="0000FF"/>
      <w:u w:val="single"/>
    </w:rPr>
  </w:style>
  <w:style w:type="paragraph" w:customStyle="1" w:styleId="Footnote">
    <w:name w:val="Footnote"/>
    <w:link w:val="Footnote0"/>
    <w:rsid w:val="005F17BA"/>
    <w:rPr>
      <w:rFonts w:ascii="XO Thames" w:hAnsi="XO Thames"/>
    </w:rPr>
  </w:style>
  <w:style w:type="character" w:customStyle="1" w:styleId="Footnote0">
    <w:name w:val="Footnote"/>
    <w:link w:val="Footnote"/>
    <w:rsid w:val="005F17B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F17BA"/>
    <w:rPr>
      <w:rFonts w:ascii="XO Thames" w:hAnsi="XO Thames"/>
      <w:b/>
    </w:rPr>
  </w:style>
  <w:style w:type="character" w:customStyle="1" w:styleId="14">
    <w:name w:val="Оглавление 1 Знак"/>
    <w:link w:val="13"/>
    <w:rsid w:val="005F17B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F17B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F17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F17BA"/>
    <w:pPr>
      <w:ind w:left="1600"/>
    </w:pPr>
  </w:style>
  <w:style w:type="character" w:customStyle="1" w:styleId="90">
    <w:name w:val="Оглавление 9 Знак"/>
    <w:link w:val="9"/>
    <w:rsid w:val="005F17BA"/>
  </w:style>
  <w:style w:type="paragraph" w:styleId="a6">
    <w:name w:val="header"/>
    <w:basedOn w:val="a"/>
    <w:link w:val="a7"/>
    <w:rsid w:val="005F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rsid w:val="005F17BA"/>
  </w:style>
  <w:style w:type="paragraph" w:styleId="8">
    <w:name w:val="toc 8"/>
    <w:next w:val="a"/>
    <w:link w:val="80"/>
    <w:uiPriority w:val="39"/>
    <w:rsid w:val="005F17BA"/>
    <w:pPr>
      <w:ind w:left="1400"/>
    </w:pPr>
  </w:style>
  <w:style w:type="character" w:customStyle="1" w:styleId="80">
    <w:name w:val="Оглавление 8 Знак"/>
    <w:link w:val="8"/>
    <w:rsid w:val="005F17BA"/>
  </w:style>
  <w:style w:type="paragraph" w:styleId="a8">
    <w:name w:val="footer"/>
    <w:basedOn w:val="a"/>
    <w:link w:val="a9"/>
    <w:rsid w:val="005F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5F17BA"/>
  </w:style>
  <w:style w:type="paragraph" w:customStyle="1" w:styleId="15">
    <w:name w:val="Основной шрифт абзаца1"/>
    <w:rsid w:val="005F17BA"/>
  </w:style>
  <w:style w:type="paragraph" w:styleId="51">
    <w:name w:val="toc 5"/>
    <w:next w:val="a"/>
    <w:link w:val="52"/>
    <w:uiPriority w:val="39"/>
    <w:rsid w:val="005F17BA"/>
    <w:pPr>
      <w:ind w:left="800"/>
    </w:pPr>
  </w:style>
  <w:style w:type="character" w:customStyle="1" w:styleId="52">
    <w:name w:val="Оглавление 5 Знак"/>
    <w:link w:val="51"/>
    <w:rsid w:val="005F17BA"/>
  </w:style>
  <w:style w:type="paragraph" w:styleId="aa">
    <w:name w:val="Subtitle"/>
    <w:next w:val="a"/>
    <w:link w:val="ab"/>
    <w:uiPriority w:val="11"/>
    <w:qFormat/>
    <w:rsid w:val="005F17B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5F17B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F17BA"/>
    <w:pPr>
      <w:ind w:left="1800"/>
    </w:pPr>
  </w:style>
  <w:style w:type="character" w:customStyle="1" w:styleId="toc100">
    <w:name w:val="toc 10"/>
    <w:link w:val="toc10"/>
    <w:rsid w:val="005F17BA"/>
  </w:style>
  <w:style w:type="paragraph" w:styleId="ac">
    <w:name w:val="Title"/>
    <w:next w:val="a"/>
    <w:link w:val="ad"/>
    <w:uiPriority w:val="10"/>
    <w:qFormat/>
    <w:rsid w:val="005F17BA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5F17B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F17B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F17BA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5F17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E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5781</Words>
  <Characters>32954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Свистакова М.Ю.</cp:lastModifiedBy>
  <cp:revision>3</cp:revision>
  <cp:lastPrinted>2020-09-22T04:04:00Z</cp:lastPrinted>
  <dcterms:created xsi:type="dcterms:W3CDTF">2023-10-26T12:00:00Z</dcterms:created>
  <dcterms:modified xsi:type="dcterms:W3CDTF">2023-12-01T12:58:00Z</dcterms:modified>
</cp:coreProperties>
</file>