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E" w:rsidRDefault="004F18E1">
      <w:pPr>
        <w:spacing w:after="0"/>
        <w:ind w:left="120"/>
        <w:jc w:val="center"/>
      </w:pPr>
      <w:bookmarkStart w:id="0" w:name="block-6052908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458a8b50-bc87-4dce-ba15-54688bfa7451"/>
      <w:r>
        <w:rPr>
          <w:rFonts w:ascii="Times New Roman" w:hAnsi="Times New Roman"/>
          <w:b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a4973ee1-7119-49dd-ab64-b9ca30404961"/>
      <w:proofErr w:type="gramStart"/>
      <w:r>
        <w:rPr>
          <w:rFonts w:ascii="Times New Roman" w:hAnsi="Times New Roman"/>
          <w:b/>
          <w:sz w:val="28"/>
        </w:rPr>
        <w:t>Администрация</w:t>
      </w:r>
      <w:proofErr w:type="gramEnd"/>
      <w:r>
        <w:rPr>
          <w:rFonts w:ascii="Times New Roman" w:hAnsi="Times New Roman"/>
          <w:b/>
          <w:sz w:val="28"/>
        </w:rPr>
        <w:t xml:space="preserve"> ЗАТО Солнечный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sz w:val="28"/>
        </w:rPr>
        <w:t>СОШ</w:t>
      </w:r>
      <w:proofErr w:type="gramEnd"/>
      <w:r>
        <w:rPr>
          <w:rFonts w:ascii="Times New Roman" w:hAnsi="Times New Roman"/>
          <w:b/>
          <w:sz w:val="28"/>
        </w:rPr>
        <w:t xml:space="preserve"> ЗАТО Солнечный</w:t>
      </w:r>
    </w:p>
    <w:p w:rsidR="00A207CE" w:rsidRDefault="00A207CE">
      <w:pPr>
        <w:spacing w:after="0"/>
        <w:ind w:left="120"/>
      </w:pPr>
    </w:p>
    <w:p w:rsidR="00A207CE" w:rsidRDefault="004F18E1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2366670"/>
            <wp:effectExtent l="0" t="0" r="0" b="0"/>
            <wp:docPr id="2" name="Рисунок 2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CE" w:rsidRDefault="00A207CE">
      <w:pPr>
        <w:spacing w:after="0"/>
        <w:ind w:left="120"/>
      </w:pPr>
    </w:p>
    <w:p w:rsidR="00A207CE" w:rsidRDefault="00A207CE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07C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07CE" w:rsidRDefault="00A207C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207CE" w:rsidRDefault="00A207C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207CE" w:rsidRDefault="00A207C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207CE" w:rsidRDefault="00A207CE" w:rsidP="004F18E1">
      <w:pPr>
        <w:spacing w:after="0"/>
      </w:pPr>
      <w:bookmarkStart w:id="3" w:name="_GoBack"/>
      <w:bookmarkEnd w:id="3"/>
    </w:p>
    <w:p w:rsidR="00A207CE" w:rsidRDefault="00A207CE">
      <w:pPr>
        <w:spacing w:after="0"/>
        <w:ind w:left="120"/>
      </w:pPr>
    </w:p>
    <w:p w:rsidR="00A207CE" w:rsidRDefault="00A207CE">
      <w:pPr>
        <w:spacing w:after="0"/>
        <w:ind w:left="120"/>
      </w:pP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РАБОЧАЯ </w:t>
      </w:r>
      <w:r>
        <w:rPr>
          <w:rFonts w:ascii="Times New Roman" w:hAnsi="Times New Roman"/>
          <w:b/>
          <w:sz w:val="28"/>
        </w:rPr>
        <w:t>ПРОГРАММА</w:t>
      </w: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850725)</w:t>
      </w:r>
    </w:p>
    <w:p w:rsidR="00A207CE" w:rsidRDefault="00A207CE">
      <w:pPr>
        <w:spacing w:after="0"/>
        <w:ind w:left="120"/>
        <w:jc w:val="center"/>
      </w:pP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«Биология» (Базовый уровень)</w:t>
      </w: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 – 9 классов </w:t>
      </w: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A207CE">
      <w:pPr>
        <w:spacing w:after="0"/>
        <w:ind w:left="120"/>
        <w:jc w:val="center"/>
      </w:pPr>
    </w:p>
    <w:p w:rsidR="00A207CE" w:rsidRDefault="004F18E1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4" w:name="0e4163ab-ce05-47cb-a8af-92a1d51c1d1b"/>
      <w:r>
        <w:rPr>
          <w:rFonts w:ascii="Times New Roman" w:hAnsi="Times New Roman"/>
          <w:b/>
          <w:sz w:val="28"/>
        </w:rPr>
        <w:t>п. Солнечный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491e05a7-f9e6-4844-988f-66989e75e9e7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207CE" w:rsidRDefault="00A207CE">
      <w:pPr>
        <w:spacing w:after="0"/>
        <w:ind w:left="120"/>
      </w:pPr>
    </w:p>
    <w:p w:rsidR="00A207CE" w:rsidRDefault="00A207CE">
      <w:pPr>
        <w:sectPr w:rsidR="00A207CE">
          <w:pgSz w:w="11906" w:h="16383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  <w:jc w:val="both"/>
      </w:pPr>
      <w:bookmarkStart w:id="6" w:name="block-6052909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биологии на уровне основного общего образования составлена на основе </w:t>
      </w:r>
      <w:r>
        <w:rPr>
          <w:rFonts w:ascii="Times New Roman" w:hAnsi="Times New Roman"/>
          <w:sz w:val="28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биологии направлена на формирование естественно-научной грамотности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и организацию изучения биологии на </w:t>
      </w:r>
      <w:proofErr w:type="spellStart"/>
      <w:r>
        <w:rPr>
          <w:rFonts w:ascii="Times New Roman" w:hAnsi="Times New Roman"/>
          <w:sz w:val="28"/>
        </w:rPr>
        <w:t>деятельностной</w:t>
      </w:r>
      <w:proofErr w:type="spellEnd"/>
      <w:r>
        <w:rPr>
          <w:rFonts w:ascii="Times New Roman" w:hAnsi="Times New Roman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sz w:val="28"/>
        </w:rPr>
        <w:t>метапредметным</w:t>
      </w:r>
      <w:proofErr w:type="spellEnd"/>
      <w:r>
        <w:rPr>
          <w:rFonts w:ascii="Times New Roman" w:hAnsi="Times New Roman"/>
          <w:sz w:val="28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/>
          <w:sz w:val="28"/>
        </w:rPr>
        <w:t>меж</w:t>
      </w:r>
      <w:r>
        <w:rPr>
          <w:rFonts w:ascii="Times New Roman" w:hAnsi="Times New Roman"/>
          <w:sz w:val="28"/>
        </w:rPr>
        <w:t>предметных</w:t>
      </w:r>
      <w:proofErr w:type="spellEnd"/>
      <w:r>
        <w:rPr>
          <w:rFonts w:ascii="Times New Roman" w:hAnsi="Times New Roman"/>
          <w:sz w:val="28"/>
        </w:rPr>
        <w:t xml:space="preserve"> связей </w:t>
      </w:r>
      <w:proofErr w:type="gramStart"/>
      <w:r>
        <w:rPr>
          <w:rFonts w:ascii="Times New Roman" w:hAnsi="Times New Roman"/>
          <w:sz w:val="28"/>
        </w:rPr>
        <w:t>естественно-научных</w:t>
      </w:r>
      <w:proofErr w:type="gramEnd"/>
      <w:r>
        <w:rPr>
          <w:rFonts w:ascii="Times New Roman" w:hAnsi="Times New Roman"/>
          <w:sz w:val="28"/>
        </w:rPr>
        <w:t xml:space="preserve"> учебных предметов на уровне основного общего образования.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</w:t>
      </w:r>
      <w:r>
        <w:rPr>
          <w:rFonts w:ascii="Times New Roman" w:hAnsi="Times New Roman"/>
          <w:sz w:val="28"/>
        </w:rPr>
        <w:t xml:space="preserve">гии: личностные,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>, предметные. Предметные планируемые результаты даны для каждого года изучения биологии.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</w:t>
      </w:r>
      <w:r>
        <w:rPr>
          <w:rFonts w:ascii="Times New Roman" w:hAnsi="Times New Roman"/>
          <w:sz w:val="28"/>
        </w:rPr>
        <w:t>вых системах, умения их получать, присваивать и применять в жизненных ситуациях.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</w:t>
      </w:r>
      <w:r>
        <w:rPr>
          <w:rFonts w:ascii="Times New Roman" w:hAnsi="Times New Roman"/>
          <w:sz w:val="28"/>
        </w:rPr>
        <w:t xml:space="preserve"> жизни.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Целями изучения биологии на уровне основного общего образования являются: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системы знаний об особенностях строения, </w:t>
      </w:r>
      <w:r>
        <w:rPr>
          <w:rFonts w:ascii="Times New Roman" w:hAnsi="Times New Roman"/>
          <w:sz w:val="28"/>
        </w:rPr>
        <w:t>жизнедеятельности организма человека, условиях сохранения его здоровья;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умений использовать информацию о современных до</w:t>
      </w:r>
      <w:r>
        <w:rPr>
          <w:rFonts w:ascii="Times New Roman" w:hAnsi="Times New Roman"/>
          <w:sz w:val="28"/>
        </w:rPr>
        <w:t>стижениях в области биологии для объяснения процессов и явлений живой природы и жизнедеятельности собственного организма;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</w:t>
      </w:r>
      <w:r>
        <w:rPr>
          <w:rFonts w:ascii="Times New Roman" w:hAnsi="Times New Roman"/>
          <w:sz w:val="28"/>
        </w:rPr>
        <w:t>сферы, последствия деятельности человека в природе;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Достижение целей программы по биологии обеспечивается решением следующих задач: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</w:rPr>
        <w:t>обучающ</w:t>
      </w:r>
      <w:r>
        <w:rPr>
          <w:rFonts w:ascii="Times New Roman" w:hAnsi="Times New Roman"/>
          <w:sz w:val="28"/>
        </w:rPr>
        <w:t>имися</w:t>
      </w:r>
      <w:proofErr w:type="gramEnd"/>
      <w:r>
        <w:rPr>
          <w:rFonts w:ascii="Times New Roman" w:hAnsi="Times New Roman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/>
          <w:sz w:val="28"/>
        </w:rPr>
        <w:t>средообразующей</w:t>
      </w:r>
      <w:proofErr w:type="spellEnd"/>
      <w:r>
        <w:rPr>
          <w:rFonts w:ascii="Times New Roman" w:hAnsi="Times New Roman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овладение умениями проводить исследования с испо</w:t>
      </w:r>
      <w:r>
        <w:rPr>
          <w:rFonts w:ascii="Times New Roman" w:hAnsi="Times New Roman"/>
          <w:sz w:val="28"/>
        </w:rPr>
        <w:t>льзованием биологического оборудования и наблюдения за состоянием собственного организма;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</w:t>
      </w:r>
      <w:r>
        <w:rPr>
          <w:rFonts w:ascii="Times New Roman" w:hAnsi="Times New Roman"/>
          <w:sz w:val="28"/>
        </w:rPr>
        <w:t>биологически и экологически грамотной личности, готовой к сохранению собственного здоровья и охраны окружающей среды.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‌</w:t>
      </w:r>
      <w:bookmarkStart w:id="7" w:name="3b562cd9-1b1f-4c62-99a2-3c330cdcc105"/>
      <w:r>
        <w:rPr>
          <w:rFonts w:ascii="Times New Roman" w:hAnsi="Times New Roman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</w:t>
      </w:r>
      <w:r>
        <w:rPr>
          <w:rFonts w:ascii="Times New Roman" w:hAnsi="Times New Roman"/>
          <w:sz w:val="28"/>
        </w:rPr>
        <w:t xml:space="preserve"> час в неделю), в 7 классе – 34 часа (1 час в неделю), в 8 классе – 68 часов (2 часа в неделю), в 9 классе – 68 часов (2 часа в неделю).</w:t>
      </w:r>
      <w:bookmarkEnd w:id="7"/>
      <w:r>
        <w:rPr>
          <w:rFonts w:ascii="Times New Roman" w:hAnsi="Times New Roman"/>
          <w:sz w:val="28"/>
        </w:rPr>
        <w:t>‌‌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</w:t>
      </w:r>
      <w:r>
        <w:rPr>
          <w:rFonts w:ascii="Times New Roman" w:hAnsi="Times New Roman"/>
          <w:sz w:val="28"/>
        </w:rPr>
        <w:t>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207CE" w:rsidRDefault="00A207CE">
      <w:pPr>
        <w:sectPr w:rsidR="00A207CE">
          <w:pgSz w:w="11906" w:h="16383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  <w:jc w:val="both"/>
      </w:pPr>
      <w:bookmarkStart w:id="8" w:name="block-6052911"/>
      <w:bookmarkEnd w:id="6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A207CE" w:rsidRDefault="004F18E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Биология – наук</w:t>
      </w:r>
      <w:r>
        <w:rPr>
          <w:rFonts w:ascii="Times New Roman" w:hAnsi="Times New Roman"/>
          <w:b/>
          <w:sz w:val="28"/>
        </w:rPr>
        <w:t>а о живой природе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Биология – система наук о живой природе. Ос</w:t>
      </w:r>
      <w:r>
        <w:rPr>
          <w:rFonts w:ascii="Times New Roman" w:hAnsi="Times New Roman"/>
          <w:sz w:val="28"/>
        </w:rPr>
        <w:t xml:space="preserve">новные разделы биологии (ботаника, зоология, экология, цитология, анатомия, физиология и другие разделы). </w:t>
      </w:r>
      <w:proofErr w:type="gramStart"/>
      <w:r>
        <w:rPr>
          <w:rFonts w:ascii="Times New Roman" w:hAnsi="Times New Roman"/>
          <w:sz w:val="28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>
        <w:rPr>
          <w:rFonts w:ascii="Times New Roman" w:hAnsi="Times New Roman"/>
          <w:sz w:val="28"/>
        </w:rPr>
        <w:t xml:space="preserve"> Связь биологии с другими науками (математик</w:t>
      </w:r>
      <w:r>
        <w:rPr>
          <w:rFonts w:ascii="Times New Roman" w:hAnsi="Times New Roman"/>
          <w:sz w:val="28"/>
        </w:rPr>
        <w:t>а, география и другие науки). Роль биологии в познании окружающего мира и практической деятельности современного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Биологические термины, понятия, с</w:t>
      </w:r>
      <w:r>
        <w:rPr>
          <w:rFonts w:ascii="Times New Roman" w:hAnsi="Times New Roman"/>
          <w:sz w:val="28"/>
        </w:rPr>
        <w:t>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207CE" w:rsidRDefault="004F18E1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Методы изучения живой природы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Научные методы изучения живой природы: наблюдение, эксперимент, описание, и</w:t>
      </w:r>
      <w:r>
        <w:rPr>
          <w:rFonts w:ascii="Times New Roman" w:hAnsi="Times New Roman"/>
          <w:sz w:val="28"/>
        </w:rPr>
        <w:t>змерение, классификация. Правила работы с увеличительными приборами.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</w:t>
      </w:r>
      <w:r>
        <w:rPr>
          <w:rFonts w:ascii="Times New Roman" w:hAnsi="Times New Roman"/>
          <w:b/>
          <w:i/>
          <w:sz w:val="28"/>
        </w:rPr>
        <w:t xml:space="preserve"> работы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с устройством лупы, светового микроскопа, правила работы с ними.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с растительными и</w:t>
      </w:r>
      <w:r>
        <w:rPr>
          <w:rFonts w:ascii="Times New Roman" w:hAnsi="Times New Roman"/>
          <w:sz w:val="28"/>
        </w:rPr>
        <w:t xml:space="preserve">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Овладение методами изучения живой природы – наблюдением и экспериментом.</w:t>
      </w:r>
    </w:p>
    <w:p w:rsidR="00A207CE" w:rsidRDefault="004F18E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Организмы – тела живой природы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</w:t>
      </w:r>
      <w:r>
        <w:rPr>
          <w:rFonts w:ascii="Times New Roman" w:hAnsi="Times New Roman"/>
          <w:sz w:val="28"/>
        </w:rPr>
        <w:t>увеличительных приборов: лупы и микроскопа.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Строение клетки под световым микроскопом: клеточная оболочка, цитоплазма, ядро.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Одноклеточные и многоклеточные организмы. Клетки, ткани, органы, системы органов.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Жизнедеятельность организмов. Особенности строения</w:t>
      </w:r>
      <w:r>
        <w:rPr>
          <w:rFonts w:ascii="Times New Roman" w:hAnsi="Times New Roman"/>
          <w:sz w:val="28"/>
        </w:rPr>
        <w:t xml:space="preserve"> и процессов жизнедеятельности у растений, животных, бактерий и грибов.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Разнообразие организмов и их классификация</w:t>
      </w:r>
      <w:r>
        <w:rPr>
          <w:rFonts w:ascii="Times New Roman" w:hAnsi="Times New Roman"/>
          <w:sz w:val="28"/>
        </w:rPr>
        <w:t xml:space="preserve"> (таксоны в биологии: царства, типы (отделы), классы, отряды (порядки), семейства, роды, виды.</w:t>
      </w:r>
      <w:proofErr w:type="gramEnd"/>
      <w:r>
        <w:rPr>
          <w:rFonts w:ascii="Times New Roman" w:hAnsi="Times New Roman"/>
          <w:sz w:val="28"/>
        </w:rPr>
        <w:t xml:space="preserve"> Бактерии и вирусы как формы жизни. Значение бактерий и вирусов в природе и в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клеток кожицы чешуи лука</w:t>
      </w:r>
      <w:r>
        <w:rPr>
          <w:rFonts w:ascii="Times New Roman" w:hAnsi="Times New Roman"/>
          <w:sz w:val="28"/>
        </w:rPr>
        <w:t xml:space="preserve"> под лупой и микроскопом (на примере самостоятельно приготовленного микропрепарата).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Ознакомление с принципами систематики организмов.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потреблением воды растением.</w:t>
      </w:r>
    </w:p>
    <w:p w:rsidR="00A207CE" w:rsidRDefault="004F18E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Организмы и среда обитания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Понятие о среде обитания. Водная, </w:t>
      </w:r>
      <w:r>
        <w:rPr>
          <w:rFonts w:ascii="Times New Roman" w:hAnsi="Times New Roman"/>
          <w:sz w:val="28"/>
        </w:rPr>
        <w:t xml:space="preserve">наземно-воздушная, почвенная, </w:t>
      </w:r>
      <w:proofErr w:type="spellStart"/>
      <w:r>
        <w:rPr>
          <w:rFonts w:ascii="Times New Roman" w:hAnsi="Times New Roman"/>
          <w:sz w:val="28"/>
        </w:rPr>
        <w:t>внутриорганизменная</w:t>
      </w:r>
      <w:proofErr w:type="spellEnd"/>
      <w:r>
        <w:rPr>
          <w:rFonts w:ascii="Times New Roman" w:hAnsi="Times New Roman"/>
          <w:sz w:val="28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</w:t>
      </w:r>
      <w:r>
        <w:rPr>
          <w:rFonts w:ascii="Times New Roman" w:hAnsi="Times New Roman"/>
          <w:sz w:val="28"/>
        </w:rPr>
        <w:t>ление приспособлений организмов к среде обитания (на конкретных примерах).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Растительный и животный мир родного края (краеведение).</w:t>
      </w:r>
    </w:p>
    <w:p w:rsidR="00A207CE" w:rsidRDefault="004F18E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Природные сообщества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Понятие о природном сообществе. Взаимосвязи организмов в природных сообще</w:t>
      </w:r>
      <w:r>
        <w:rPr>
          <w:rFonts w:ascii="Times New Roman" w:hAnsi="Times New Roman"/>
          <w:sz w:val="28"/>
        </w:rPr>
        <w:t>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>
        <w:rPr>
          <w:rFonts w:ascii="Times New Roman" w:hAnsi="Times New Roman"/>
          <w:sz w:val="28"/>
        </w:rPr>
        <w:t>ств в пр</w:t>
      </w:r>
      <w:proofErr w:type="gramEnd"/>
      <w:r>
        <w:rPr>
          <w:rFonts w:ascii="Times New Roman" w:hAnsi="Times New Roman"/>
          <w:sz w:val="28"/>
        </w:rPr>
        <w:t>иродных сообществах. Примеры природных сообществ (лес, пруд, озеро и другие природные сообщества).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Искусственные сооб</w:t>
      </w:r>
      <w:r>
        <w:rPr>
          <w:rFonts w:ascii="Times New Roman" w:hAnsi="Times New Roman"/>
          <w:sz w:val="28"/>
        </w:rPr>
        <w:t>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Природные зоны Земли, их обитатели. Флора и фауна природных зон. Ландшафты: природные и культурные.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</w:t>
      </w:r>
      <w:r>
        <w:rPr>
          <w:rFonts w:ascii="Times New Roman" w:hAnsi="Times New Roman"/>
          <w:b/>
          <w:i/>
          <w:sz w:val="28"/>
        </w:rPr>
        <w:t>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природных сообществ (на примере леса, озера, пруда, луга и других природных со</w:t>
      </w:r>
      <w:r>
        <w:rPr>
          <w:rFonts w:ascii="Times New Roman" w:hAnsi="Times New Roman"/>
          <w:sz w:val="28"/>
        </w:rPr>
        <w:t>обществ.).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сезонных явлений в жизни природных сообществ.</w:t>
      </w:r>
    </w:p>
    <w:p w:rsidR="00A207CE" w:rsidRDefault="004F18E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Живая природа и человек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</w:t>
      </w:r>
      <w:r>
        <w:rPr>
          <w:rFonts w:ascii="Times New Roman" w:hAnsi="Times New Roman"/>
          <w:sz w:val="28"/>
        </w:rPr>
        <w:t>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</w:t>
      </w:r>
      <w:r>
        <w:rPr>
          <w:rFonts w:ascii="Times New Roman" w:hAnsi="Times New Roman"/>
          <w:sz w:val="28"/>
        </w:rPr>
        <w:t>ига Российской Федерации. Осознание жизни как великой ценности.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6 КЛАСС</w:t>
      </w:r>
    </w:p>
    <w:p w:rsidR="00A207CE" w:rsidRDefault="004F18E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Растительный организм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Ботаника – наука о растениях. Разделы бота</w:t>
      </w:r>
      <w:r>
        <w:rPr>
          <w:rFonts w:ascii="Times New Roman" w:hAnsi="Times New Roman"/>
          <w:sz w:val="28"/>
        </w:rPr>
        <w:t>ники. Связь ботаники с другими науками и техникой. Общие признаки растений.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Растительная клетка. Изучение растительной клетки под све</w:t>
      </w:r>
      <w:r>
        <w:rPr>
          <w:rFonts w:ascii="Times New Roman" w:hAnsi="Times New Roman"/>
          <w:sz w:val="28"/>
        </w:rPr>
        <w:t>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Органы и системы органов растений. Строение органов растительного организма, их роль и связь между </w:t>
      </w:r>
      <w:r>
        <w:rPr>
          <w:rFonts w:ascii="Times New Roman" w:hAnsi="Times New Roman"/>
          <w:sz w:val="28"/>
        </w:rPr>
        <w:t>собой.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микроскопического строения листа водного растения элодеи.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Изучение строения растительных тканей (использование микропрепаратов).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внешнего строения травянистого цветкового растения (на живых или г</w:t>
      </w:r>
      <w:r>
        <w:rPr>
          <w:rFonts w:ascii="Times New Roman" w:hAnsi="Times New Roman"/>
          <w:sz w:val="28"/>
        </w:rPr>
        <w:t>ербарных экземплярах растений): пастушья сумка, редька дикая, лютик едкий и другие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Обнаружение неорганических и органических веществ в растении.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в природе с цветковыми растениями.</w:t>
      </w:r>
    </w:p>
    <w:p w:rsidR="00A207CE" w:rsidRDefault="004F18E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Строение и многообрази</w:t>
      </w:r>
      <w:r>
        <w:rPr>
          <w:rFonts w:ascii="Times New Roman" w:hAnsi="Times New Roman"/>
          <w:b/>
          <w:sz w:val="28"/>
        </w:rPr>
        <w:t>е покрытосеменных растений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Строение семян. Состав и строение семян.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</w:t>
      </w:r>
      <w:r>
        <w:rPr>
          <w:rFonts w:ascii="Times New Roman" w:hAnsi="Times New Roman"/>
          <w:sz w:val="28"/>
        </w:rPr>
        <w:t xml:space="preserve">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Побег. Развитие побега из почки. Строение стебля. Внешнее и внутреннее</w:t>
      </w:r>
      <w:r>
        <w:rPr>
          <w:rFonts w:ascii="Times New Roman" w:hAnsi="Times New Roman"/>
          <w:sz w:val="28"/>
        </w:rPr>
        <w:t xml:space="preserve">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</w:t>
      </w:r>
      <w:r>
        <w:rPr>
          <w:rFonts w:ascii="Times New Roman" w:hAnsi="Times New Roman"/>
          <w:sz w:val="28"/>
        </w:rPr>
        <w:t>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микропрепарата клеток корня.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Ознакомление с внешним строением листьев и листорасположением (на </w:t>
      </w:r>
      <w:r>
        <w:rPr>
          <w:rFonts w:ascii="Times New Roman" w:hAnsi="Times New Roman"/>
          <w:sz w:val="28"/>
        </w:rPr>
        <w:t>комнатных растениях).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микроскопического строения листа (на готовых микропрепаратах).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Рассматривание микроскопического строения ветки дерева (на гото</w:t>
      </w:r>
      <w:r>
        <w:rPr>
          <w:rFonts w:ascii="Times New Roman" w:hAnsi="Times New Roman"/>
          <w:sz w:val="28"/>
        </w:rPr>
        <w:t>вом микропрепарате).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строения корневища, клубня, луковицы.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Изучение строения цветков.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Ознакомление с различными типами соцветий.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семян двудольных растений.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семян однодольных растений.</w:t>
      </w:r>
    </w:p>
    <w:p w:rsidR="00A207CE" w:rsidRDefault="004F18E1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Жизнедеятельность рас</w:t>
      </w:r>
      <w:r>
        <w:rPr>
          <w:rFonts w:ascii="Times New Roman" w:hAnsi="Times New Roman"/>
          <w:b/>
          <w:sz w:val="28"/>
        </w:rPr>
        <w:t>тительного организма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Обмен веществ у растений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>
        <w:rPr>
          <w:rFonts w:ascii="Times New Roman" w:hAnsi="Times New Roman"/>
          <w:sz w:val="28"/>
        </w:rPr>
        <w:t xml:space="preserve"> Минеральное питание растений. Удобрения.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Питание растения.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Фотос</w:t>
      </w:r>
      <w:r>
        <w:rPr>
          <w:rFonts w:ascii="Times New Roman" w:hAnsi="Times New Roman"/>
          <w:sz w:val="28"/>
        </w:rPr>
        <w:t>интез. Лист – орган воздушного питания. Значение фотосинтеза в природе и в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Дыхание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rPr>
          <w:rFonts w:ascii="Times New Roman" w:hAnsi="Times New Roman"/>
          <w:sz w:val="28"/>
        </w:rPr>
        <w:t>устьичный</w:t>
      </w:r>
      <w:proofErr w:type="spellEnd"/>
      <w:r>
        <w:rPr>
          <w:rFonts w:ascii="Times New Roman" w:hAnsi="Times New Roman"/>
          <w:sz w:val="28"/>
        </w:rPr>
        <w:t xml:space="preserve"> аппарат). Пос</w:t>
      </w:r>
      <w:r>
        <w:rPr>
          <w:rFonts w:ascii="Times New Roman" w:hAnsi="Times New Roman"/>
          <w:sz w:val="28"/>
        </w:rPr>
        <w:t>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Транспорт ве</w:t>
      </w:r>
      <w:r>
        <w:rPr>
          <w:rFonts w:ascii="Times New Roman" w:hAnsi="Times New Roman"/>
          <w:b/>
          <w:sz w:val="28"/>
        </w:rPr>
        <w:t>ществ в растении.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</w:t>
      </w:r>
      <w:r>
        <w:rPr>
          <w:rFonts w:ascii="Times New Roman" w:hAnsi="Times New Roman"/>
          <w:sz w:val="28"/>
        </w:rPr>
        <w:t>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</w:t>
      </w:r>
      <w:r>
        <w:rPr>
          <w:rFonts w:ascii="Times New Roman" w:hAnsi="Times New Roman"/>
          <w:sz w:val="28"/>
        </w:rPr>
        <w:t>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Рост и развитие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Прорастание семян.</w:t>
      </w:r>
      <w:r>
        <w:rPr>
          <w:rFonts w:ascii="Times New Roman" w:hAnsi="Times New Roman"/>
          <w:sz w:val="28"/>
        </w:rPr>
        <w:t xml:space="preserve"> Условия прорастания семян. Подготовка семян к посеву. Развитие проростков.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</w:t>
      </w:r>
      <w:r>
        <w:rPr>
          <w:rFonts w:ascii="Times New Roman" w:hAnsi="Times New Roman"/>
          <w:sz w:val="28"/>
        </w:rPr>
        <w:t>тений. Влияние фитогормонов на рост растения. Ростовые движения растений. Развитие побега из почки.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</w:t>
      </w:r>
      <w:r>
        <w:rPr>
          <w:rFonts w:ascii="Times New Roman" w:hAnsi="Times New Roman"/>
          <w:sz w:val="28"/>
        </w:rPr>
        <w:t>дой) и самоопыление. Двойное оплодотворение. Наследование признаков обоих растений.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</w:t>
      </w:r>
      <w:r>
        <w:rPr>
          <w:rFonts w:ascii="Times New Roman" w:hAnsi="Times New Roman"/>
          <w:sz w:val="28"/>
        </w:rPr>
        <w:t>ие вегетативного размножения.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Наблюдение за ростом корня.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ростом побега.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возраста дерева по спилу.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передвижения воды и минеральных веществ по древесине.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Наблюдение процесса выделения </w:t>
      </w:r>
      <w:r>
        <w:rPr>
          <w:rFonts w:ascii="Times New Roman" w:hAnsi="Times New Roman"/>
          <w:sz w:val="28"/>
        </w:rPr>
        <w:t>кислорода на свету аквариумными растениями.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роли рыхления для дыхания корней.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rPr>
          <w:rFonts w:ascii="Times New Roman" w:hAnsi="Times New Roman"/>
          <w:sz w:val="28"/>
        </w:rPr>
        <w:t>сенполия</w:t>
      </w:r>
      <w:proofErr w:type="spellEnd"/>
      <w:r>
        <w:rPr>
          <w:rFonts w:ascii="Times New Roman" w:hAnsi="Times New Roman"/>
          <w:sz w:val="28"/>
        </w:rPr>
        <w:t>, бегони</w:t>
      </w:r>
      <w:r>
        <w:rPr>
          <w:rFonts w:ascii="Times New Roman" w:hAnsi="Times New Roman"/>
          <w:sz w:val="28"/>
        </w:rPr>
        <w:t xml:space="preserve">я, </w:t>
      </w:r>
      <w:proofErr w:type="spellStart"/>
      <w:r>
        <w:rPr>
          <w:rFonts w:ascii="Times New Roman" w:hAnsi="Times New Roman"/>
          <w:sz w:val="28"/>
        </w:rPr>
        <w:t>сансевьера</w:t>
      </w:r>
      <w:proofErr w:type="spellEnd"/>
      <w:r>
        <w:rPr>
          <w:rFonts w:ascii="Times New Roman" w:hAnsi="Times New Roman"/>
          <w:sz w:val="28"/>
        </w:rPr>
        <w:t xml:space="preserve"> и другие растения).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всхожести семян культурных растений и посев их в грунт.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условий прорастания семян.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7 КЛАСС</w:t>
      </w:r>
    </w:p>
    <w:p w:rsidR="00A207CE" w:rsidRDefault="004F18E1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Систематические группы растений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>
        <w:rPr>
          <w:rFonts w:ascii="Times New Roman" w:hAnsi="Times New Roman"/>
          <w:sz w:val="28"/>
        </w:rPr>
        <w:t>Основные таксоны (категории) систематики растений (царство, отдел,</w:t>
      </w:r>
      <w:r>
        <w:rPr>
          <w:rFonts w:ascii="Times New Roman" w:hAnsi="Times New Roman"/>
          <w:sz w:val="28"/>
        </w:rPr>
        <w:t xml:space="preserve"> класс, порядок, семейство, род, вид).</w:t>
      </w:r>
      <w:proofErr w:type="gramEnd"/>
      <w:r>
        <w:rPr>
          <w:rFonts w:ascii="Times New Roman" w:hAnsi="Times New Roman"/>
          <w:sz w:val="28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Низшие растения. Водоросли. Общая характеристика водорослей. Одноклеточные и многоклеточные зелёные водоросли. Строение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lastRenderedPageBreak/>
        <w:t>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Высшие споровые растения. Моховидные (Мхи). Общая харак</w:t>
      </w:r>
      <w:r>
        <w:rPr>
          <w:rFonts w:ascii="Times New Roman" w:hAnsi="Times New Roman"/>
          <w:sz w:val="28"/>
        </w:rPr>
        <w:t>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</w:t>
      </w:r>
      <w:r>
        <w:rPr>
          <w:rFonts w:ascii="Times New Roman" w:hAnsi="Times New Roman"/>
          <w:sz w:val="28"/>
        </w:rPr>
        <w:t>ользование торфа и продуктов его переработки в хозяйственной деятельности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мхами. Ос</w:t>
      </w:r>
      <w:r>
        <w:rPr>
          <w:rFonts w:ascii="Times New Roman" w:hAnsi="Times New Roman"/>
          <w:sz w:val="28"/>
        </w:rPr>
        <w:t xml:space="preserve">обенности строения и жизнедеятельности плаунов, хвощей и папоротников. Размножение </w:t>
      </w:r>
      <w:proofErr w:type="gramStart"/>
      <w:r>
        <w:rPr>
          <w:rFonts w:ascii="Times New Roman" w:hAnsi="Times New Roman"/>
          <w:sz w:val="28"/>
        </w:rPr>
        <w:t>папоротникообразных</w:t>
      </w:r>
      <w:proofErr w:type="gramEnd"/>
      <w:r>
        <w:rPr>
          <w:rFonts w:ascii="Times New Roman" w:hAnsi="Times New Roman"/>
          <w:sz w:val="28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>
        <w:rPr>
          <w:rFonts w:ascii="Times New Roman" w:hAnsi="Times New Roman"/>
          <w:sz w:val="28"/>
        </w:rPr>
        <w:t>папоротникообразных</w:t>
      </w:r>
      <w:proofErr w:type="gramEnd"/>
      <w:r>
        <w:rPr>
          <w:rFonts w:ascii="Times New Roman" w:hAnsi="Times New Roman"/>
          <w:sz w:val="28"/>
        </w:rPr>
        <w:t xml:space="preserve">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</w:t>
      </w:r>
      <w:proofErr w:type="gramStart"/>
      <w:r>
        <w:rPr>
          <w:rFonts w:ascii="Times New Roman" w:hAnsi="Times New Roman"/>
          <w:sz w:val="28"/>
        </w:rPr>
        <w:t>хвойных</w:t>
      </w:r>
      <w:proofErr w:type="gramEnd"/>
      <w:r>
        <w:rPr>
          <w:rFonts w:ascii="Times New Roman" w:hAnsi="Times New Roman"/>
          <w:sz w:val="28"/>
        </w:rPr>
        <w:t xml:space="preserve">. Размножение </w:t>
      </w:r>
      <w:proofErr w:type="gramStart"/>
      <w:r>
        <w:rPr>
          <w:rFonts w:ascii="Times New Roman" w:hAnsi="Times New Roman"/>
          <w:sz w:val="28"/>
        </w:rPr>
        <w:t>хвойных</w:t>
      </w:r>
      <w:proofErr w:type="gramEnd"/>
      <w:r>
        <w:rPr>
          <w:rFonts w:ascii="Times New Roman" w:hAnsi="Times New Roman"/>
          <w:sz w:val="28"/>
        </w:rPr>
        <w:t>, цикл развития на примере сосны. Значение хвойных растений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Покрытосеменны</w:t>
      </w:r>
      <w:r>
        <w:rPr>
          <w:rFonts w:ascii="Times New Roman" w:hAnsi="Times New Roman"/>
          <w:sz w:val="28"/>
        </w:rPr>
        <w:t xml:space="preserve">е (цветковые) растения. Общая характеристика. Особенности строения и </w:t>
      </w:r>
      <w:proofErr w:type="gramStart"/>
      <w:r>
        <w:rPr>
          <w:rFonts w:ascii="Times New Roman" w:hAnsi="Times New Roman"/>
          <w:sz w:val="28"/>
        </w:rPr>
        <w:t>жизнедеятельности</w:t>
      </w:r>
      <w:proofErr w:type="gramEnd"/>
      <w:r>
        <w:rPr>
          <w:rFonts w:ascii="Times New Roman" w:hAnsi="Times New Roman"/>
          <w:sz w:val="28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>
        <w:rPr>
          <w:rFonts w:ascii="Times New Roman" w:hAnsi="Times New Roman"/>
          <w:sz w:val="28"/>
        </w:rPr>
        <w:t>Двудольные</w:t>
      </w:r>
      <w:proofErr w:type="gramEnd"/>
      <w:r>
        <w:rPr>
          <w:rFonts w:ascii="Times New Roman" w:hAnsi="Times New Roman"/>
          <w:sz w:val="28"/>
        </w:rPr>
        <w:t xml:space="preserve"> и класс Однодольные. </w:t>
      </w:r>
      <w:r>
        <w:rPr>
          <w:rFonts w:ascii="Times New Roman" w:hAnsi="Times New Roman"/>
          <w:sz w:val="28"/>
        </w:rPr>
        <w:t>Признаки классов. Цикл развития покрытосеменного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</w:t>
      </w:r>
      <w:r>
        <w:rPr>
          <w:rFonts w:ascii="Times New Roman" w:hAnsi="Times New Roman"/>
          <w:sz w:val="28"/>
        </w:rPr>
        <w:t xml:space="preserve">ляются наиболее распространёнными в данном регионе). </w:t>
      </w:r>
      <w:proofErr w:type="gramStart"/>
      <w:r>
        <w:rPr>
          <w:rFonts w:ascii="Times New Roman" w:hAnsi="Times New Roman"/>
          <w:sz w:val="28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</w:t>
      </w:r>
      <w:r>
        <w:rPr>
          <w:rFonts w:ascii="Times New Roman" w:hAnsi="Times New Roman"/>
          <w:sz w:val="28"/>
        </w:rPr>
        <w:t xml:space="preserve"> Злаки, или Мятликовые).</w:t>
      </w:r>
      <w:proofErr w:type="gramEnd"/>
      <w:r>
        <w:rPr>
          <w:rFonts w:ascii="Times New Roman" w:hAnsi="Times New Roman"/>
          <w:sz w:val="28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одноклеточных водорослей (на примере хламидомонады и х</w:t>
      </w:r>
      <w:r>
        <w:rPr>
          <w:rFonts w:ascii="Times New Roman" w:hAnsi="Times New Roman"/>
          <w:sz w:val="28"/>
        </w:rPr>
        <w:t>лореллы).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Изучение строения многоклеточных нитчатых водорослей (на примере спирогиры и </w:t>
      </w:r>
      <w:proofErr w:type="spellStart"/>
      <w:r>
        <w:rPr>
          <w:rFonts w:ascii="Times New Roman" w:hAnsi="Times New Roman"/>
          <w:sz w:val="28"/>
        </w:rPr>
        <w:t>улотрикса</w:t>
      </w:r>
      <w:proofErr w:type="spellEnd"/>
      <w:r>
        <w:rPr>
          <w:rFonts w:ascii="Times New Roman" w:hAnsi="Times New Roman"/>
          <w:sz w:val="28"/>
        </w:rPr>
        <w:t>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внешнего строения мхов (на местных видах).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внешнего строения папоротника или хвоща.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внешнего строения веток, хвои, шишек и семян </w:t>
      </w:r>
      <w:r>
        <w:rPr>
          <w:rFonts w:ascii="Times New Roman" w:hAnsi="Times New Roman"/>
          <w:sz w:val="28"/>
        </w:rPr>
        <w:t>голосеменных растений (на примере ели, сосны или лиственницы).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внешнего строения покрытосеменных растений.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признаков представителей семейств: </w:t>
      </w:r>
      <w:proofErr w:type="gramStart"/>
      <w:r>
        <w:rPr>
          <w:rFonts w:ascii="Times New Roman" w:hAnsi="Times New Roman"/>
          <w:sz w:val="28"/>
        </w:rPr>
        <w:t>Крестоцветные (Капустные), Розоцветные (Розовые), Мотыльковые (Бобовые), Паслёновые, Сложноцвет</w:t>
      </w:r>
      <w:r>
        <w:rPr>
          <w:rFonts w:ascii="Times New Roman" w:hAnsi="Times New Roman"/>
          <w:sz w:val="28"/>
        </w:rPr>
        <w:t>ные (Астровые), Лилейные, Злаки (Мятликовые) на гербарных и натуральных образцах.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A207CE" w:rsidRDefault="004F18E1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Развитие растительного мира на Земле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Эволюционное</w:t>
      </w:r>
      <w:r>
        <w:rPr>
          <w:rFonts w:ascii="Times New Roman" w:hAnsi="Times New Roman"/>
          <w:sz w:val="28"/>
        </w:rPr>
        <w:t xml:space="preserve">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</w:t>
      </w:r>
      <w:r>
        <w:rPr>
          <w:rFonts w:ascii="Times New Roman" w:hAnsi="Times New Roman"/>
          <w:sz w:val="28"/>
        </w:rPr>
        <w:t>ых систематических групп. Вымершие растения.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A207CE" w:rsidRDefault="004F18E1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 Растения в природных сообществах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Растения и среда обитания. Экологические факторы. Ра</w:t>
      </w:r>
      <w:r>
        <w:rPr>
          <w:rFonts w:ascii="Times New Roman" w:hAnsi="Times New Roman"/>
          <w:sz w:val="28"/>
        </w:rPr>
        <w:t>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</w:t>
      </w:r>
      <w:r>
        <w:rPr>
          <w:rFonts w:ascii="Times New Roman" w:hAnsi="Times New Roman"/>
          <w:sz w:val="28"/>
        </w:rPr>
        <w:t>ми организмами.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</w:t>
      </w:r>
      <w:r>
        <w:rPr>
          <w:rFonts w:ascii="Times New Roman" w:hAnsi="Times New Roman"/>
          <w:sz w:val="28"/>
        </w:rPr>
        <w:t>(растительный покров) природных зон Земли. Флора.</w:t>
      </w:r>
    </w:p>
    <w:p w:rsidR="00A207CE" w:rsidRDefault="004F18E1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sz w:val="28"/>
        </w:rPr>
        <w:t>Растения и человек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</w:t>
      </w:r>
      <w:r>
        <w:rPr>
          <w:rFonts w:ascii="Times New Roman" w:hAnsi="Times New Roman"/>
          <w:sz w:val="28"/>
        </w:rPr>
        <w:t xml:space="preserve">евые. Растения города, особенность городской флоры. Парки, лесопарки, скверы, </w:t>
      </w:r>
      <w:r>
        <w:rPr>
          <w:rFonts w:ascii="Times New Roman" w:hAnsi="Times New Roman"/>
          <w:sz w:val="28"/>
        </w:rPr>
        <w:lastRenderedPageBreak/>
        <w:t>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</w:t>
      </w:r>
      <w:r>
        <w:rPr>
          <w:rFonts w:ascii="Times New Roman" w:hAnsi="Times New Roman"/>
          <w:sz w:val="28"/>
        </w:rPr>
        <w:t>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сельскохозяйственных растений региона.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сорных растений региона.</w:t>
      </w:r>
    </w:p>
    <w:p w:rsidR="00A207CE" w:rsidRDefault="004F18E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рибы. Лишайники. Бактерии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</w:t>
      </w:r>
      <w:r>
        <w:rPr>
          <w:rFonts w:ascii="Times New Roman" w:hAnsi="Times New Roman"/>
          <w:sz w:val="28"/>
        </w:rPr>
        <w:t>ека. Промышленное выращивание шляпочных грибов (шампиньоны).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Паразитические грибы. Разнообразие и значе</w:t>
      </w:r>
      <w:r>
        <w:rPr>
          <w:rFonts w:ascii="Times New Roman" w:hAnsi="Times New Roman"/>
          <w:sz w:val="28"/>
        </w:rPr>
        <w:t>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Лишайники – комплексные организмы. Строение лишайников. Питание, рост и размножение лишайников. Значение лишайников в </w:t>
      </w:r>
      <w:r>
        <w:rPr>
          <w:rFonts w:ascii="Times New Roman" w:hAnsi="Times New Roman"/>
          <w:sz w:val="28"/>
        </w:rPr>
        <w:t>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</w:t>
      </w:r>
      <w:r>
        <w:rPr>
          <w:rFonts w:ascii="Times New Roman" w:hAnsi="Times New Roman"/>
          <w:sz w:val="28"/>
        </w:rPr>
        <w:t>профилактики заболеваний, вызываемых бактериями. Бактерии на службе у человека (в сельском хозяйстве, промышленности).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одноклеточных (</w:t>
      </w:r>
      <w:proofErr w:type="spellStart"/>
      <w:r>
        <w:rPr>
          <w:rFonts w:ascii="Times New Roman" w:hAnsi="Times New Roman"/>
          <w:sz w:val="28"/>
        </w:rPr>
        <w:t>мукор</w:t>
      </w:r>
      <w:proofErr w:type="spellEnd"/>
      <w:r>
        <w:rPr>
          <w:rFonts w:ascii="Times New Roman" w:hAnsi="Times New Roman"/>
          <w:sz w:val="28"/>
        </w:rPr>
        <w:t>) и многоклеточных (</w:t>
      </w:r>
      <w:proofErr w:type="spellStart"/>
      <w:r>
        <w:rPr>
          <w:rFonts w:ascii="Times New Roman" w:hAnsi="Times New Roman"/>
          <w:sz w:val="28"/>
        </w:rPr>
        <w:t>пеницилл</w:t>
      </w:r>
      <w:proofErr w:type="spellEnd"/>
      <w:r>
        <w:rPr>
          <w:rFonts w:ascii="Times New Roman" w:hAnsi="Times New Roman"/>
          <w:sz w:val="28"/>
        </w:rPr>
        <w:t>) плесневых грибов.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</w:t>
      </w:r>
      <w:r>
        <w:rPr>
          <w:rFonts w:ascii="Times New Roman" w:hAnsi="Times New Roman"/>
          <w:sz w:val="28"/>
        </w:rPr>
        <w:t>строения плодовых тел шляпочных грибов (или изучение шляпочных грибов на муляжах).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лишайников.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бактерий (на готовых микропрепаратах).</w:t>
      </w:r>
      <w:bookmarkStart w:id="9" w:name="_TOC_250010"/>
      <w:bookmarkEnd w:id="9"/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8 КЛАСС</w:t>
      </w:r>
    </w:p>
    <w:p w:rsidR="00A207CE" w:rsidRDefault="004F18E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b/>
          <w:sz w:val="28"/>
        </w:rPr>
        <w:lastRenderedPageBreak/>
        <w:t>Животный организм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Зоология – наука о животных. Разделы зоологии. Связь зоолог</w:t>
      </w:r>
      <w:r>
        <w:rPr>
          <w:rFonts w:ascii="Times New Roman" w:hAnsi="Times New Roman"/>
          <w:sz w:val="28"/>
        </w:rPr>
        <w:t>ии с другими науками и техникой.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</w:t>
      </w:r>
      <w:proofErr w:type="gramStart"/>
      <w:r>
        <w:rPr>
          <w:rFonts w:ascii="Times New Roman" w:hAnsi="Times New Roman"/>
          <w:sz w:val="28"/>
        </w:rPr>
        <w:t>другое</w:t>
      </w:r>
      <w:proofErr w:type="gramEnd"/>
      <w:r>
        <w:rPr>
          <w:rFonts w:ascii="Times New Roman" w:hAnsi="Times New Roman"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Животная клетка. Открытие животной клетки </w:t>
      </w:r>
      <w:r>
        <w:rPr>
          <w:rFonts w:ascii="Times New Roman" w:hAnsi="Times New Roman"/>
          <w:sz w:val="28"/>
        </w:rPr>
        <w:t xml:space="preserve">(А. Левенгук). </w:t>
      </w:r>
      <w:proofErr w:type="gramStart"/>
      <w:r>
        <w:rPr>
          <w:rFonts w:ascii="Times New Roman" w:hAnsi="Times New Roman"/>
          <w:sz w:val="28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>
        <w:rPr>
          <w:rFonts w:ascii="Times New Roman" w:hAnsi="Times New Roman"/>
          <w:sz w:val="28"/>
        </w:rPr>
        <w:t xml:space="preserve"> Процессы, происходящие в клетке. Деление клетки. Ткани живо</w:t>
      </w:r>
      <w:r>
        <w:rPr>
          <w:rFonts w:ascii="Times New Roman" w:hAnsi="Times New Roman"/>
          <w:sz w:val="28"/>
        </w:rPr>
        <w:t>тных, их разнообразие. Органы и системы органов животных. Организм – единое целое.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под микроскопом готовых микропрепаратов клеток и тканей животных.</w:t>
      </w:r>
    </w:p>
    <w:p w:rsidR="00A207CE" w:rsidRDefault="004F18E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b/>
          <w:sz w:val="28"/>
        </w:rPr>
        <w:t>Строение и жизнедеятельность организма животного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Опора и </w:t>
      </w:r>
      <w:r>
        <w:rPr>
          <w:rFonts w:ascii="Times New Roman" w:hAnsi="Times New Roman"/>
          <w:sz w:val="28"/>
        </w:rPr>
        <w:t xml:space="preserve">движение животных. Особенности гидростатического, наружного и внутреннего скелета у животных. Передвижение у </w:t>
      </w:r>
      <w:proofErr w:type="gramStart"/>
      <w:r>
        <w:rPr>
          <w:rFonts w:ascii="Times New Roman" w:hAnsi="Times New Roman"/>
          <w:sz w:val="28"/>
        </w:rPr>
        <w:t>одноклеточных</w:t>
      </w:r>
      <w:proofErr w:type="gramEnd"/>
      <w:r>
        <w:rPr>
          <w:rFonts w:ascii="Times New Roman" w:hAnsi="Times New Roman"/>
          <w:sz w:val="28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</w:t>
      </w:r>
      <w:r>
        <w:rPr>
          <w:rFonts w:ascii="Times New Roman" w:hAnsi="Times New Roman"/>
          <w:sz w:val="28"/>
        </w:rPr>
        <w:t>тных (ползание, бег, ходьба и другое). Рычажные конечности.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</w:t>
      </w:r>
      <w:r>
        <w:rPr>
          <w:rFonts w:ascii="Times New Roman" w:hAnsi="Times New Roman"/>
          <w:sz w:val="28"/>
        </w:rPr>
        <w:t>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Дыхание животных. Значение дыхания. Газообмен через всю поверхность клетки. Жаберное дыхание. Наружные и вн</w:t>
      </w:r>
      <w:r>
        <w:rPr>
          <w:rFonts w:ascii="Times New Roman" w:hAnsi="Times New Roman"/>
          <w:sz w:val="28"/>
        </w:rPr>
        <w:t>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Транспорт веществ у животных. Роль транспорта веществ в организме животных. Замкнутая и незамкнутая кровеносные системы у бесп</w:t>
      </w:r>
      <w:r>
        <w:rPr>
          <w:rFonts w:ascii="Times New Roman" w:hAnsi="Times New Roman"/>
          <w:sz w:val="28"/>
        </w:rPr>
        <w:t xml:space="preserve">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</w:t>
      </w:r>
      <w:r>
        <w:rPr>
          <w:rFonts w:ascii="Times New Roman" w:hAnsi="Times New Roman"/>
          <w:sz w:val="28"/>
        </w:rPr>
        <w:lastRenderedPageBreak/>
        <w:t xml:space="preserve">кровообращения и особенности строения сердец у позвоночных, </w:t>
      </w:r>
      <w:r>
        <w:rPr>
          <w:rFonts w:ascii="Times New Roman" w:hAnsi="Times New Roman"/>
          <w:sz w:val="28"/>
        </w:rPr>
        <w:t>усложнение системы кровообращения.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>
        <w:rPr>
          <w:rFonts w:ascii="Times New Roman" w:hAnsi="Times New Roman"/>
          <w:sz w:val="28"/>
        </w:rPr>
        <w:t>Мальпиги</w:t>
      </w:r>
      <w:r>
        <w:rPr>
          <w:rFonts w:ascii="Times New Roman" w:hAnsi="Times New Roman"/>
          <w:sz w:val="28"/>
        </w:rPr>
        <w:t>евы</w:t>
      </w:r>
      <w:proofErr w:type="spellEnd"/>
      <w:r>
        <w:rPr>
          <w:rFonts w:ascii="Times New Roman" w:hAnsi="Times New Roman"/>
          <w:sz w:val="28"/>
        </w:rPr>
        <w:t xml:space="preserve">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Покровы тела у животных. Покровы у беспозвоночных. Усложнение строения кожи у позвоночных. Кожа как</w:t>
      </w:r>
      <w:r>
        <w:rPr>
          <w:rFonts w:ascii="Times New Roman" w:hAnsi="Times New Roman"/>
          <w:sz w:val="28"/>
        </w:rPr>
        <w:t xml:space="preserve"> орган выделения. Роль кожи в теплоотдаче. Производные кожи. Средства пассивной и активной защиты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Координация и регуляция жизнедеятельности у животных. Раздражимость у одноклеточных животных. Таксисы (фототаксис, </w:t>
      </w:r>
      <w:proofErr w:type="spellStart"/>
      <w:r>
        <w:rPr>
          <w:rFonts w:ascii="Times New Roman" w:hAnsi="Times New Roman"/>
          <w:sz w:val="28"/>
        </w:rPr>
        <w:t>трофотаксис</w:t>
      </w:r>
      <w:proofErr w:type="spellEnd"/>
      <w:r>
        <w:rPr>
          <w:rFonts w:ascii="Times New Roman" w:hAnsi="Times New Roman"/>
          <w:sz w:val="28"/>
        </w:rPr>
        <w:t>, хемотаксис и други</w:t>
      </w:r>
      <w:r>
        <w:rPr>
          <w:rFonts w:ascii="Times New Roman" w:hAnsi="Times New Roman"/>
          <w:sz w:val="28"/>
        </w:rPr>
        <w:t>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</w:t>
      </w:r>
      <w:r>
        <w:rPr>
          <w:rFonts w:ascii="Times New Roman" w:hAnsi="Times New Roman"/>
          <w:sz w:val="28"/>
        </w:rPr>
        <w:t xml:space="preserve">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</w:t>
      </w:r>
      <w:r>
        <w:rPr>
          <w:rFonts w:ascii="Times New Roman" w:hAnsi="Times New Roman"/>
          <w:sz w:val="28"/>
        </w:rPr>
        <w:t>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</w:t>
      </w:r>
      <w:r>
        <w:rPr>
          <w:rFonts w:ascii="Times New Roman" w:hAnsi="Times New Roman"/>
          <w:sz w:val="28"/>
        </w:rPr>
        <w:t xml:space="preserve">г (запечатление), </w:t>
      </w:r>
      <w:proofErr w:type="spellStart"/>
      <w:r>
        <w:rPr>
          <w:rFonts w:ascii="Times New Roman" w:hAnsi="Times New Roman"/>
          <w:sz w:val="28"/>
        </w:rPr>
        <w:t>инсайт</w:t>
      </w:r>
      <w:proofErr w:type="spellEnd"/>
      <w:r>
        <w:rPr>
          <w:rFonts w:ascii="Times New Roman" w:hAnsi="Times New Roman"/>
          <w:sz w:val="28"/>
        </w:rPr>
        <w:t xml:space="preserve"> (постижение). Поведение: пищевое, оборонительное, территориальное, брачное, исследовательское. Стимулы поведения.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</w:t>
      </w:r>
      <w:r>
        <w:rPr>
          <w:rFonts w:ascii="Times New Roman" w:hAnsi="Times New Roman"/>
          <w:sz w:val="28"/>
        </w:rPr>
        <w:t>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</w:t>
      </w:r>
      <w:r>
        <w:rPr>
          <w:rFonts w:ascii="Times New Roman" w:hAnsi="Times New Roman"/>
          <w:sz w:val="28"/>
        </w:rPr>
        <w:t>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lastRenderedPageBreak/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с органами опоры и движения у жив</w:t>
      </w:r>
      <w:r>
        <w:rPr>
          <w:rFonts w:ascii="Times New Roman" w:hAnsi="Times New Roman"/>
          <w:sz w:val="28"/>
        </w:rPr>
        <w:t xml:space="preserve">отных.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способов поглощения пищи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способов дыхания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с системами органов транспорта веществ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покровов тела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органов чувств у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условных рефлексов у аквариумных рыб.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Строение яйца и развитие зародыша птицы (курицы).</w:t>
      </w:r>
    </w:p>
    <w:p w:rsidR="00A207CE" w:rsidRDefault="004F18E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sz w:val="28"/>
        </w:rPr>
        <w:t>Систематические группы животных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Основные категории систематики животных. Вид как основная систематическая категория животных. Классификация животных. Сист</w:t>
      </w:r>
      <w:r>
        <w:rPr>
          <w:rFonts w:ascii="Times New Roman" w:hAnsi="Times New Roman"/>
          <w:sz w:val="28"/>
        </w:rPr>
        <w:t xml:space="preserve">ема животного мира. </w:t>
      </w:r>
      <w:proofErr w:type="gramStart"/>
      <w:r>
        <w:rPr>
          <w:rFonts w:ascii="Times New Roman" w:hAnsi="Times New Roman"/>
          <w:sz w:val="28"/>
        </w:rPr>
        <w:t>Систематические категории животных (царство, тип, класс, отряд, семейство, род, вид), их соподчинение.</w:t>
      </w:r>
      <w:proofErr w:type="gramEnd"/>
      <w:r>
        <w:rPr>
          <w:rFonts w:ascii="Times New Roman" w:hAnsi="Times New Roman"/>
          <w:sz w:val="28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Одноклеточные животн</w:t>
      </w:r>
      <w:r>
        <w:rPr>
          <w:rFonts w:ascii="Times New Roman" w:hAnsi="Times New Roman"/>
          <w:sz w:val="28"/>
        </w:rPr>
        <w:t>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</w:t>
      </w:r>
      <w:r>
        <w:rPr>
          <w:rFonts w:ascii="Times New Roman" w:hAnsi="Times New Roman"/>
          <w:sz w:val="28"/>
        </w:rPr>
        <w:t>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строения инфузории-туфельки и наблюдение за её передвижением. Изучени</w:t>
      </w:r>
      <w:r>
        <w:rPr>
          <w:rFonts w:ascii="Times New Roman" w:hAnsi="Times New Roman"/>
          <w:sz w:val="28"/>
        </w:rPr>
        <w:t>е хемотаксиса.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Многообразие простейших (на готовых препаратах).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Изготовление модели клетки простейшего (амёбы, инфузории-туфельки и другое.).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Многоклеточные животные. Кишечнополостные</w:t>
      </w:r>
      <w:r>
        <w:rPr>
          <w:rFonts w:ascii="Times New Roman" w:hAnsi="Times New Roman"/>
          <w:sz w:val="28"/>
        </w:rPr>
        <w:t>. Общая характеристика. Местообитание. Особенности строения и жизнедеятел</w:t>
      </w:r>
      <w:r>
        <w:rPr>
          <w:rFonts w:ascii="Times New Roman" w:hAnsi="Times New Roman"/>
          <w:sz w:val="28"/>
        </w:rPr>
        <w:t xml:space="preserve">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</w:t>
      </w:r>
      <w:proofErr w:type="gramStart"/>
      <w:r>
        <w:rPr>
          <w:rFonts w:ascii="Times New Roman" w:hAnsi="Times New Roman"/>
          <w:sz w:val="28"/>
        </w:rPr>
        <w:t>кишечнополостных</w:t>
      </w:r>
      <w:proofErr w:type="gramEnd"/>
      <w:r>
        <w:rPr>
          <w:rFonts w:ascii="Times New Roman" w:hAnsi="Times New Roman"/>
          <w:sz w:val="28"/>
        </w:rPr>
        <w:t xml:space="preserve">. Значение </w:t>
      </w:r>
      <w:proofErr w:type="gramStart"/>
      <w:r>
        <w:rPr>
          <w:rFonts w:ascii="Times New Roman" w:hAnsi="Times New Roman"/>
          <w:sz w:val="28"/>
        </w:rPr>
        <w:t>кишечнопол</w:t>
      </w:r>
      <w:r>
        <w:rPr>
          <w:rFonts w:ascii="Times New Roman" w:hAnsi="Times New Roman"/>
          <w:sz w:val="28"/>
        </w:rPr>
        <w:t>остных</w:t>
      </w:r>
      <w:proofErr w:type="gramEnd"/>
      <w:r>
        <w:rPr>
          <w:rFonts w:ascii="Times New Roman" w:hAnsi="Times New Roman"/>
          <w:sz w:val="28"/>
        </w:rPr>
        <w:t xml:space="preserve"> в природе и жизни человека. Коралловые полипы и их роль в </w:t>
      </w:r>
      <w:proofErr w:type="spellStart"/>
      <w:r>
        <w:rPr>
          <w:rFonts w:ascii="Times New Roman" w:hAnsi="Times New Roman"/>
          <w:sz w:val="28"/>
        </w:rPr>
        <w:t>рифообразовании</w:t>
      </w:r>
      <w:proofErr w:type="spellEnd"/>
      <w:r>
        <w:rPr>
          <w:rFonts w:ascii="Times New Roman" w:hAnsi="Times New Roman"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Исследование строения пресноводной гидры и её передвижения (школьный аквариум).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Исследование питания гидры дафниями и циклопами (школьный </w:t>
      </w:r>
      <w:r>
        <w:rPr>
          <w:rFonts w:ascii="Times New Roman" w:hAnsi="Times New Roman"/>
          <w:sz w:val="28"/>
        </w:rPr>
        <w:t>аквариум).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Изготовление модели пресноводной гидры.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Плоские, круглые, кольчатые черви.</w:t>
      </w:r>
      <w:r>
        <w:rPr>
          <w:rFonts w:ascii="Times New Roman" w:hAnsi="Times New Roman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</w:t>
      </w:r>
      <w:r>
        <w:rPr>
          <w:rFonts w:ascii="Times New Roman" w:hAnsi="Times New Roman"/>
          <w:sz w:val="28"/>
        </w:rPr>
        <w:t xml:space="preserve">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>
        <w:rPr>
          <w:rFonts w:ascii="Times New Roman" w:hAnsi="Times New Roman"/>
          <w:sz w:val="28"/>
        </w:rPr>
        <w:t>почво</w:t>
      </w:r>
      <w:r>
        <w:rPr>
          <w:rFonts w:ascii="Times New Roman" w:hAnsi="Times New Roman"/>
          <w:sz w:val="28"/>
        </w:rPr>
        <w:t>образователей</w:t>
      </w:r>
      <w:proofErr w:type="spellEnd"/>
      <w:r>
        <w:rPr>
          <w:rFonts w:ascii="Times New Roman" w:hAnsi="Times New Roman"/>
          <w:sz w:val="28"/>
        </w:rPr>
        <w:t>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внешнего строения дождевого червя. Наблюдение за реакцией дождевого червя на раздражители.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учение приспособлений паразитических червей к паразитизму (на готовых влажных и микропрепаратах).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Членистоногие.</w:t>
      </w:r>
      <w:r>
        <w:rPr>
          <w:rFonts w:ascii="Times New Roman" w:hAnsi="Times New Roman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Ракообразные</w:t>
      </w:r>
      <w:r>
        <w:rPr>
          <w:rFonts w:ascii="Times New Roman" w:hAnsi="Times New Roman"/>
          <w:sz w:val="28"/>
        </w:rPr>
        <w:t>. Особенности строения и жизнедеятельности.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Значение </w:t>
      </w:r>
      <w:proofErr w:type="gramStart"/>
      <w:r>
        <w:rPr>
          <w:rFonts w:ascii="Times New Roman" w:hAnsi="Times New Roman"/>
          <w:sz w:val="28"/>
        </w:rPr>
        <w:t>ракообразных</w:t>
      </w:r>
      <w:proofErr w:type="gramEnd"/>
      <w:r>
        <w:rPr>
          <w:rFonts w:ascii="Times New Roman" w:hAnsi="Times New Roman"/>
          <w:sz w:val="28"/>
        </w:rPr>
        <w:t xml:space="preserve">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</w:t>
      </w:r>
      <w:r>
        <w:rPr>
          <w:rFonts w:ascii="Times New Roman" w:hAnsi="Times New Roman"/>
          <w:sz w:val="28"/>
        </w:rPr>
        <w:t xml:space="preserve"> – возбудители и переносчики опасных болезней. Меры защиты от клещей. Роль клещей в почвообразовании.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</w:t>
      </w:r>
      <w:r>
        <w:rPr>
          <w:rFonts w:ascii="Times New Roman" w:hAnsi="Times New Roman"/>
          <w:sz w:val="28"/>
        </w:rPr>
        <w:t>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</w:t>
      </w:r>
      <w:r>
        <w:rPr>
          <w:rFonts w:ascii="Times New Roman" w:hAnsi="Times New Roman"/>
          <w:sz w:val="28"/>
        </w:rPr>
        <w:t>асекомых, инстинкты. Меры по сокращению численности насекомых-вредителей. Значение насекомых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lastRenderedPageBreak/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внешнего строения насекомого (на примере майского жука или других крупных насекомых-вр</w:t>
      </w:r>
      <w:r>
        <w:rPr>
          <w:rFonts w:ascii="Times New Roman" w:hAnsi="Times New Roman"/>
          <w:sz w:val="28"/>
        </w:rPr>
        <w:t>едителей).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Ознакомление с различными типами развития насекомых (на примере коллекций).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Моллюски</w:t>
      </w:r>
      <w:r>
        <w:rPr>
          <w:rFonts w:ascii="Times New Roman" w:hAnsi="Times New Roman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</w:t>
      </w:r>
      <w:r>
        <w:rPr>
          <w:rFonts w:ascii="Times New Roman" w:hAnsi="Times New Roman"/>
          <w:sz w:val="28"/>
        </w:rPr>
        <w:t>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внешнего строения раковин пресноводных и морских моллюсков (раковины</w:t>
      </w:r>
      <w:r>
        <w:rPr>
          <w:rFonts w:ascii="Times New Roman" w:hAnsi="Times New Roman"/>
          <w:sz w:val="28"/>
        </w:rPr>
        <w:t xml:space="preserve"> беззубки, перловицы, прудовика, катушки и другие).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Хордовые.</w:t>
      </w:r>
      <w:r>
        <w:rPr>
          <w:rFonts w:ascii="Times New Roman" w:hAnsi="Times New Roman"/>
          <w:sz w:val="28"/>
        </w:rPr>
        <w:t xml:space="preserve"> Общая характеристика. Зародышевое развитие хордовых. Систематические группы хордовых. Подтип </w:t>
      </w:r>
      <w:proofErr w:type="gramStart"/>
      <w:r>
        <w:rPr>
          <w:rFonts w:ascii="Times New Roman" w:hAnsi="Times New Roman"/>
          <w:sz w:val="28"/>
        </w:rPr>
        <w:t>Бесчерепные</w:t>
      </w:r>
      <w:proofErr w:type="gramEnd"/>
      <w:r>
        <w:rPr>
          <w:rFonts w:ascii="Times New Roman" w:hAnsi="Times New Roman"/>
          <w:sz w:val="28"/>
        </w:rPr>
        <w:t xml:space="preserve"> (ланцетник). Подтип Черепные, или Позвоночные.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Рыбы</w:t>
      </w:r>
      <w:r>
        <w:rPr>
          <w:rFonts w:ascii="Times New Roman" w:hAnsi="Times New Roman"/>
          <w:sz w:val="28"/>
        </w:rPr>
        <w:t xml:space="preserve">. Общая характеристика. Местообитание </w:t>
      </w:r>
      <w:r>
        <w:rPr>
          <w:rFonts w:ascii="Times New Roman" w:hAnsi="Times New Roman"/>
          <w:sz w:val="28"/>
        </w:rPr>
        <w:t>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</w:t>
      </w:r>
      <w:r>
        <w:rPr>
          <w:rFonts w:ascii="Times New Roman" w:hAnsi="Times New Roman"/>
          <w:sz w:val="28"/>
        </w:rPr>
        <w:t>ие группы рыб. Значение рыб в природе и жизни человека. Хозяйственное значение рыб.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внутреннего строен</w:t>
      </w:r>
      <w:r>
        <w:rPr>
          <w:rFonts w:ascii="Times New Roman" w:hAnsi="Times New Roman"/>
          <w:sz w:val="28"/>
        </w:rPr>
        <w:t>ия рыбы (на примере готового влажного препарата).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Земноводные</w:t>
      </w:r>
      <w:r>
        <w:rPr>
          <w:rFonts w:ascii="Times New Roman" w:hAnsi="Times New Roman"/>
          <w:sz w:val="28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</w:t>
      </w:r>
      <w:r>
        <w:rPr>
          <w:rFonts w:ascii="Times New Roman" w:hAnsi="Times New Roman"/>
          <w:sz w:val="28"/>
        </w:rPr>
        <w:t xml:space="preserve">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Пресмыкающиеся</w:t>
      </w:r>
      <w:r>
        <w:rPr>
          <w:rFonts w:ascii="Times New Roman" w:hAnsi="Times New Roman"/>
          <w:sz w:val="28"/>
        </w:rPr>
        <w:t>. Общая характеристика. Местообитание пресмыкающихся. Особенности внешнего и внутреннего стр</w:t>
      </w:r>
      <w:r>
        <w:rPr>
          <w:rFonts w:ascii="Times New Roman" w:hAnsi="Times New Roman"/>
          <w:sz w:val="28"/>
        </w:rPr>
        <w:t xml:space="preserve">оения пресмыкающихся. Процессы жизнедеятельности. Приспособленность пресмыкающихся к жизни на суше. Размножение и развитие </w:t>
      </w:r>
      <w:r>
        <w:rPr>
          <w:rFonts w:ascii="Times New Roman" w:hAnsi="Times New Roman"/>
          <w:sz w:val="28"/>
        </w:rPr>
        <w:lastRenderedPageBreak/>
        <w:t>пресмыкающихся. Регенерация. Многообразие пресмыкающихся и их охрана. Значение пресмыкающихся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Птицы</w:t>
      </w:r>
      <w:r>
        <w:rPr>
          <w:rFonts w:ascii="Times New Roman" w:hAnsi="Times New Roman"/>
          <w:sz w:val="28"/>
        </w:rPr>
        <w:t>. Обща</w:t>
      </w:r>
      <w:r>
        <w:rPr>
          <w:rFonts w:ascii="Times New Roman" w:hAnsi="Times New Roman"/>
          <w:sz w:val="28"/>
        </w:rPr>
        <w:t>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</w:t>
      </w:r>
      <w:r>
        <w:rPr>
          <w:rFonts w:ascii="Times New Roman" w:hAnsi="Times New Roman"/>
          <w:sz w:val="28"/>
        </w:rPr>
        <w:t>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</w:t>
      </w:r>
      <w:r>
        <w:rPr>
          <w:rFonts w:ascii="Times New Roman" w:hAnsi="Times New Roman"/>
          <w:b/>
          <w:i/>
          <w:sz w:val="28"/>
        </w:rPr>
        <w:t>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особенностей скелета птицы.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Млекопитающие.</w:t>
      </w:r>
      <w:r>
        <w:rPr>
          <w:rFonts w:ascii="Times New Roman" w:hAnsi="Times New Roman"/>
          <w:sz w:val="28"/>
        </w:rPr>
        <w:t xml:space="preserve"> Общая характеристика. Среды жизни млекопитаю</w:t>
      </w:r>
      <w:r>
        <w:rPr>
          <w:rFonts w:ascii="Times New Roman" w:hAnsi="Times New Roman"/>
          <w:sz w:val="28"/>
        </w:rPr>
        <w:t>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A207CE" w:rsidRDefault="004F18E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Первозвери</w:t>
      </w:r>
      <w:proofErr w:type="spellEnd"/>
      <w:r>
        <w:rPr>
          <w:rFonts w:ascii="Times New Roman" w:hAnsi="Times New Roman"/>
          <w:sz w:val="28"/>
        </w:rPr>
        <w:t>. Однопроходные (яйцекладущие) и Сумчаты</w:t>
      </w:r>
      <w:r>
        <w:rPr>
          <w:rFonts w:ascii="Times New Roman" w:hAnsi="Times New Roman"/>
          <w:sz w:val="28"/>
        </w:rPr>
        <w:t>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</w:t>
      </w:r>
      <w:r>
        <w:rPr>
          <w:rFonts w:ascii="Times New Roman" w:hAnsi="Times New Roman"/>
          <w:sz w:val="28"/>
        </w:rPr>
        <w:t>арнокопытные и Непарнокопытные. Приматы. Семейства отряда Хищные: собачьи, кошачьи, куньи, медвежьи.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</w:t>
      </w:r>
      <w:r>
        <w:rPr>
          <w:rFonts w:ascii="Times New Roman" w:hAnsi="Times New Roman"/>
          <w:sz w:val="28"/>
        </w:rPr>
        <w:t>опитающих родного края.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особенностей скелета млекопитающих.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особенностей зубной системы млекопитающих.</w:t>
      </w:r>
    </w:p>
    <w:p w:rsidR="00A207CE" w:rsidRDefault="004F18E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b/>
          <w:sz w:val="28"/>
        </w:rPr>
        <w:t>Развитие животного мира на Земле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Эволюционное развитие животного мира на Земле. Усложнение </w:t>
      </w:r>
      <w:r>
        <w:rPr>
          <w:rFonts w:ascii="Times New Roman" w:hAnsi="Times New Roman"/>
          <w:sz w:val="28"/>
        </w:rPr>
        <w:t xml:space="preserve">животных в процессе эволюции. Доказательства эволюционного развития животного мира. Палеонтология. Ископаемые </w:t>
      </w:r>
      <w:proofErr w:type="gramStart"/>
      <w:r>
        <w:rPr>
          <w:rFonts w:ascii="Times New Roman" w:hAnsi="Times New Roman"/>
          <w:sz w:val="28"/>
        </w:rPr>
        <w:t>остатки животных</w:t>
      </w:r>
      <w:proofErr w:type="gramEnd"/>
      <w:r>
        <w:rPr>
          <w:rFonts w:ascii="Times New Roman" w:hAnsi="Times New Roman"/>
          <w:sz w:val="28"/>
        </w:rPr>
        <w:t>, их изучение. Методы изучения ископаемых остатков. Реставрация древних животных. «Живые ископаемые» животного мира.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Жизнь </w:t>
      </w:r>
      <w:r>
        <w:rPr>
          <w:rFonts w:ascii="Times New Roman" w:hAnsi="Times New Roman"/>
          <w:sz w:val="28"/>
        </w:rPr>
        <w:t>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Исследование ископаемых </w:t>
      </w:r>
      <w:proofErr w:type="gramStart"/>
      <w:r>
        <w:rPr>
          <w:rFonts w:ascii="Times New Roman" w:hAnsi="Times New Roman"/>
          <w:sz w:val="28"/>
        </w:rPr>
        <w:t>остатков</w:t>
      </w:r>
      <w:proofErr w:type="gramEnd"/>
      <w:r>
        <w:rPr>
          <w:rFonts w:ascii="Times New Roman" w:hAnsi="Times New Roman"/>
          <w:sz w:val="28"/>
        </w:rPr>
        <w:t xml:space="preserve"> вы</w:t>
      </w:r>
      <w:r>
        <w:rPr>
          <w:rFonts w:ascii="Times New Roman" w:hAnsi="Times New Roman"/>
          <w:sz w:val="28"/>
        </w:rPr>
        <w:t>мерших животных.</w:t>
      </w:r>
    </w:p>
    <w:p w:rsidR="00A207CE" w:rsidRDefault="004F18E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b/>
          <w:sz w:val="28"/>
        </w:rPr>
        <w:t>Животные в природных сообществах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Популяции животных, их характеристики. Одиночный и групповой образ жизни.</w:t>
      </w:r>
      <w:r>
        <w:rPr>
          <w:rFonts w:ascii="Times New Roman" w:hAnsi="Times New Roman"/>
          <w:sz w:val="28"/>
        </w:rPr>
        <w:t xml:space="preserve">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A207CE" w:rsidRDefault="004F18E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sz w:val="28"/>
        </w:rPr>
        <w:t>Животны</w:t>
      </w:r>
      <w:r>
        <w:rPr>
          <w:rFonts w:ascii="Times New Roman" w:hAnsi="Times New Roman"/>
          <w:b/>
          <w:sz w:val="28"/>
        </w:rPr>
        <w:t>е и человек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Одомашнивание животных. Селекция, породы, искусственн</w:t>
      </w:r>
      <w:r>
        <w:rPr>
          <w:rFonts w:ascii="Times New Roman" w:hAnsi="Times New Roman"/>
          <w:sz w:val="28"/>
        </w:rPr>
        <w:t>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Город как особая искусственная среда, созданная человеком. Синантропные виды животных. </w:t>
      </w:r>
      <w:r>
        <w:rPr>
          <w:rFonts w:ascii="Times New Roman" w:hAnsi="Times New Roman"/>
          <w:sz w:val="28"/>
        </w:rPr>
        <w:t>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</w:t>
      </w:r>
      <w:r>
        <w:rPr>
          <w:rFonts w:ascii="Times New Roman" w:hAnsi="Times New Roman"/>
          <w:sz w:val="28"/>
        </w:rPr>
        <w:t>ых: особо охраняемые природные территории (ООПТ). Красная книга России. Меры сохранения животного мира.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9 КЛАСС</w:t>
      </w:r>
    </w:p>
    <w:p w:rsidR="00A207CE" w:rsidRDefault="004F18E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b/>
          <w:sz w:val="28"/>
        </w:rPr>
        <w:t>Человек – биосоциальный вид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>
        <w:rPr>
          <w:rFonts w:ascii="Times New Roman" w:hAnsi="Times New Roman"/>
          <w:sz w:val="28"/>
        </w:rPr>
        <w:t xml:space="preserve"> Методы из</w:t>
      </w:r>
      <w:r>
        <w:rPr>
          <w:rFonts w:ascii="Times New Roman" w:hAnsi="Times New Roman"/>
          <w:sz w:val="28"/>
        </w:rPr>
        <w:t>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Место человека в системе органического мира. Человек как часть природы. Систематическое положение современного ч</w:t>
      </w:r>
      <w:r>
        <w:rPr>
          <w:rFonts w:ascii="Times New Roman" w:hAnsi="Times New Roman"/>
          <w:sz w:val="28"/>
        </w:rPr>
        <w:t>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A207CE" w:rsidRDefault="004F18E1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b/>
          <w:sz w:val="28"/>
        </w:rPr>
        <w:t>Структура орг</w:t>
      </w:r>
      <w:r>
        <w:rPr>
          <w:rFonts w:ascii="Times New Roman" w:hAnsi="Times New Roman"/>
          <w:b/>
          <w:sz w:val="28"/>
        </w:rPr>
        <w:t>анизма человека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</w:t>
      </w:r>
      <w:r>
        <w:rPr>
          <w:rFonts w:ascii="Times New Roman" w:hAnsi="Times New Roman"/>
          <w:sz w:val="28"/>
        </w:rPr>
        <w:t xml:space="preserve"> тканей организма человека: эпителиальные, соединительные, мышечные, </w:t>
      </w:r>
      <w:proofErr w:type="gramStart"/>
      <w:r>
        <w:rPr>
          <w:rFonts w:ascii="Times New Roman" w:hAnsi="Times New Roman"/>
          <w:sz w:val="28"/>
        </w:rPr>
        <w:t>нервная</w:t>
      </w:r>
      <w:proofErr w:type="gramEnd"/>
      <w:r>
        <w:rPr>
          <w:rFonts w:ascii="Times New Roman" w:hAnsi="Times New Roman"/>
          <w:sz w:val="28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</w:t>
      </w:r>
      <w:r>
        <w:rPr>
          <w:rFonts w:ascii="Times New Roman" w:hAnsi="Times New Roman"/>
          <w:sz w:val="28"/>
        </w:rPr>
        <w:t xml:space="preserve"> микроскопического строения тканей (на готовых микропрепаратах).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Распознавание органов и систем органов человека (по таблицам).</w:t>
      </w:r>
    </w:p>
    <w:p w:rsidR="00A207CE" w:rsidRDefault="004F18E1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b/>
          <w:sz w:val="28"/>
        </w:rPr>
        <w:t>Нейрогуморальная регуляция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Нервная система человека, её организация и значение. Нейроны, нервы, нервные узлы. Рефлекс. </w:t>
      </w:r>
      <w:r>
        <w:rPr>
          <w:rFonts w:ascii="Times New Roman" w:hAnsi="Times New Roman"/>
          <w:sz w:val="28"/>
        </w:rPr>
        <w:t>Рефлекторная дуга.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Рецепторы. </w:t>
      </w:r>
      <w:proofErr w:type="spellStart"/>
      <w:r>
        <w:rPr>
          <w:rFonts w:ascii="Times New Roman" w:hAnsi="Times New Roman"/>
          <w:sz w:val="28"/>
        </w:rPr>
        <w:t>Двухнейронные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трёхнейронные</w:t>
      </w:r>
      <w:proofErr w:type="spellEnd"/>
      <w:r>
        <w:rPr>
          <w:rFonts w:ascii="Times New Roman" w:hAnsi="Times New Roman"/>
          <w:sz w:val="28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</w:t>
      </w:r>
      <w:r>
        <w:rPr>
          <w:rFonts w:ascii="Times New Roman" w:hAnsi="Times New Roman"/>
          <w:sz w:val="28"/>
        </w:rPr>
        <w:t>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Гуморальная регуляция функций. Эндокринная система. Железы внутренней секреции. Ж</w:t>
      </w:r>
      <w:r>
        <w:rPr>
          <w:rFonts w:ascii="Times New Roman" w:hAnsi="Times New Roman"/>
          <w:sz w:val="28"/>
        </w:rPr>
        <w:t>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</w:t>
      </w:r>
      <w:r>
        <w:rPr>
          <w:rFonts w:ascii="Times New Roman" w:hAnsi="Times New Roman"/>
          <w:sz w:val="28"/>
        </w:rPr>
        <w:t>ие головного мозга человека (по муляжам).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изменения размера зрачка в зависимости от освещённости.</w:t>
      </w:r>
    </w:p>
    <w:p w:rsidR="00A207CE" w:rsidRDefault="004F18E1">
      <w:pPr>
        <w:numPr>
          <w:ilvl w:val="0"/>
          <w:numId w:val="24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Опора и движение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</w:t>
      </w:r>
      <w:r>
        <w:rPr>
          <w:rFonts w:ascii="Times New Roman" w:hAnsi="Times New Roman"/>
          <w:sz w:val="28"/>
        </w:rPr>
        <w:t xml:space="preserve"> костей. </w:t>
      </w:r>
      <w:r>
        <w:rPr>
          <w:rFonts w:ascii="Times New Roman" w:hAnsi="Times New Roman"/>
          <w:sz w:val="28"/>
        </w:rPr>
        <w:lastRenderedPageBreak/>
        <w:t xml:space="preserve">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>
        <w:rPr>
          <w:rFonts w:ascii="Times New Roman" w:hAnsi="Times New Roman"/>
          <w:sz w:val="28"/>
        </w:rPr>
        <w:t>прямохождением</w:t>
      </w:r>
      <w:proofErr w:type="spellEnd"/>
      <w:r>
        <w:rPr>
          <w:rFonts w:ascii="Times New Roman" w:hAnsi="Times New Roman"/>
          <w:sz w:val="28"/>
        </w:rPr>
        <w:t xml:space="preserve"> и трудовой деятельностью.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Мышечная система. Строение и функции скелетных мыш</w:t>
      </w:r>
      <w:r>
        <w:rPr>
          <w:rFonts w:ascii="Times New Roman" w:hAnsi="Times New Roman"/>
          <w:sz w:val="28"/>
        </w:rPr>
        <w:t>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Нарушения опорно-двигательной системы. Возрастные изменения в строении костей. Нарушение осанки. Пре</w:t>
      </w:r>
      <w:r>
        <w:rPr>
          <w:rFonts w:ascii="Times New Roman" w:hAnsi="Times New Roman"/>
          <w:sz w:val="28"/>
        </w:rPr>
        <w:t>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свойств кости.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костей (на муляжах).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</w:t>
      </w:r>
      <w:r>
        <w:rPr>
          <w:rFonts w:ascii="Times New Roman" w:hAnsi="Times New Roman"/>
          <w:sz w:val="28"/>
        </w:rPr>
        <w:t xml:space="preserve"> строения позвонков (на муляжах).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гибкости позвоночника.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Измерение массы и роста своего организма.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влияния статической и динамической нагрузки на утомление мышц.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нарушения осанки.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признаков плоскостопия.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первой помощи при повреждении скелета и мышц.</w:t>
      </w:r>
    </w:p>
    <w:p w:rsidR="00A207CE" w:rsidRDefault="004F18E1">
      <w:pPr>
        <w:numPr>
          <w:ilvl w:val="0"/>
          <w:numId w:val="25"/>
        </w:numPr>
        <w:spacing w:after="0"/>
        <w:jc w:val="both"/>
      </w:pPr>
      <w:r>
        <w:rPr>
          <w:rFonts w:ascii="Times New Roman" w:hAnsi="Times New Roman"/>
          <w:b/>
          <w:sz w:val="28"/>
        </w:rPr>
        <w:t>Внутренняя среда организма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</w:t>
      </w:r>
      <w:r>
        <w:rPr>
          <w:rFonts w:ascii="Times New Roman" w:hAnsi="Times New Roman"/>
          <w:sz w:val="28"/>
        </w:rPr>
        <w:t>нство внутренней среды (гомеостаз). Свёртывание крови. Группы крови. Резус-фактор. Переливание крови. Донорство.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Иммунитет и его виды. </w:t>
      </w:r>
      <w:proofErr w:type="gramStart"/>
      <w:r>
        <w:rPr>
          <w:rFonts w:ascii="Times New Roman" w:hAnsi="Times New Roman"/>
          <w:sz w:val="28"/>
        </w:rPr>
        <w:t xml:space="preserve">Факторы, влияющие на иммунитет (приобретённые иммунодефициты): радиационное облучение, химическое отравление, голодание, </w:t>
      </w:r>
      <w:r>
        <w:rPr>
          <w:rFonts w:ascii="Times New Roman" w:hAnsi="Times New Roman"/>
          <w:sz w:val="28"/>
        </w:rPr>
        <w:t>воспаление, вирусные заболевания, ВИЧ-инфекция.</w:t>
      </w:r>
      <w:proofErr w:type="gramEnd"/>
      <w:r>
        <w:rPr>
          <w:rFonts w:ascii="Times New Roman" w:hAnsi="Times New Roman"/>
          <w:sz w:val="28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микроскопического строения </w:t>
      </w:r>
      <w:r>
        <w:rPr>
          <w:rFonts w:ascii="Times New Roman" w:hAnsi="Times New Roman"/>
          <w:sz w:val="28"/>
        </w:rPr>
        <w:t>крови человека и лягушки (сравнение) на готовых микропрепаратах.</w:t>
      </w:r>
    </w:p>
    <w:p w:rsidR="00A207CE" w:rsidRDefault="004F18E1">
      <w:pPr>
        <w:numPr>
          <w:ilvl w:val="0"/>
          <w:numId w:val="26"/>
        </w:numPr>
        <w:spacing w:after="0"/>
        <w:jc w:val="both"/>
      </w:pPr>
      <w:r>
        <w:rPr>
          <w:rFonts w:ascii="Times New Roman" w:hAnsi="Times New Roman"/>
          <w:b/>
          <w:sz w:val="28"/>
        </w:rPr>
        <w:t>Кровообращение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</w:t>
      </w:r>
      <w:r>
        <w:rPr>
          <w:rFonts w:ascii="Times New Roman" w:hAnsi="Times New Roman"/>
          <w:sz w:val="28"/>
        </w:rPr>
        <w:t xml:space="preserve">мфатическая система, </w:t>
      </w:r>
      <w:proofErr w:type="spellStart"/>
      <w:r>
        <w:rPr>
          <w:rFonts w:ascii="Times New Roman" w:hAnsi="Times New Roman"/>
          <w:sz w:val="28"/>
        </w:rPr>
        <w:t>лимфоотток</w:t>
      </w:r>
      <w:proofErr w:type="spellEnd"/>
      <w:r>
        <w:rPr>
          <w:rFonts w:ascii="Times New Roman" w:hAnsi="Times New Roman"/>
          <w:sz w:val="28"/>
        </w:rPr>
        <w:t xml:space="preserve">. Регуляция деятельности сердца и сосудов. Гигиена </w:t>
      </w:r>
      <w:proofErr w:type="gramStart"/>
      <w:r>
        <w:rPr>
          <w:rFonts w:ascii="Times New Roman" w:hAnsi="Times New Roman"/>
          <w:sz w:val="28"/>
        </w:rPr>
        <w:t>сердечно-сосудистой</w:t>
      </w:r>
      <w:proofErr w:type="gramEnd"/>
      <w:r>
        <w:rPr>
          <w:rFonts w:ascii="Times New Roman" w:hAnsi="Times New Roman"/>
          <w:sz w:val="28"/>
        </w:rPr>
        <w:t xml:space="preserve"> системы. Профилактика </w:t>
      </w:r>
      <w:proofErr w:type="gramStart"/>
      <w:r>
        <w:rPr>
          <w:rFonts w:ascii="Times New Roman" w:hAnsi="Times New Roman"/>
          <w:sz w:val="28"/>
        </w:rPr>
        <w:t>сердечно-сосудистых</w:t>
      </w:r>
      <w:proofErr w:type="gramEnd"/>
      <w:r>
        <w:rPr>
          <w:rFonts w:ascii="Times New Roman" w:hAnsi="Times New Roman"/>
          <w:sz w:val="28"/>
        </w:rPr>
        <w:t xml:space="preserve"> заболеваний. Первая помощь при кровотечениях.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Измерение кровяного давления.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Первая помощь при кровотечениях.</w:t>
      </w:r>
    </w:p>
    <w:p w:rsidR="00A207CE" w:rsidRDefault="004F18E1">
      <w:pPr>
        <w:numPr>
          <w:ilvl w:val="0"/>
          <w:numId w:val="27"/>
        </w:numPr>
        <w:spacing w:after="0"/>
        <w:jc w:val="both"/>
      </w:pPr>
      <w:r>
        <w:rPr>
          <w:rFonts w:ascii="Times New Roman" w:hAnsi="Times New Roman"/>
          <w:b/>
          <w:sz w:val="28"/>
        </w:rPr>
        <w:t>Дыхание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Дыхание и его значение. Органы дыхания. Лёгкие. Взаимосвязь строения и функций органов дыхания. Газообмен </w:t>
      </w:r>
      <w:r>
        <w:rPr>
          <w:rFonts w:ascii="Times New Roman" w:hAnsi="Times New Roman"/>
          <w:sz w:val="28"/>
        </w:rPr>
        <w:t>в лёгких и тканях. Жизненная ёмкость лёгких. Механизмы дыхания. Дыхательные движения. Регуляция дыхания.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rPr>
          <w:rFonts w:ascii="Times New Roman" w:hAnsi="Times New Roman"/>
          <w:sz w:val="28"/>
        </w:rPr>
        <w:t>табакокурения</w:t>
      </w:r>
      <w:proofErr w:type="spellEnd"/>
      <w:r>
        <w:rPr>
          <w:rFonts w:ascii="Times New Roman" w:hAnsi="Times New Roman"/>
          <w:sz w:val="28"/>
        </w:rPr>
        <w:t>, употребления наркотических и психотроп</w:t>
      </w:r>
      <w:r>
        <w:rPr>
          <w:rFonts w:ascii="Times New Roman" w:hAnsi="Times New Roman"/>
          <w:sz w:val="28"/>
        </w:rPr>
        <w:t>ных веществ. Реанимация. Охрана воздушной среды. Оказание первой помощи при поражении органов дыхания.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Измерение обхвата грудной клетки в состоянии вдоха и выдоха.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частоты дыхания. Влияние различных факторов</w:t>
      </w:r>
      <w:r>
        <w:rPr>
          <w:rFonts w:ascii="Times New Roman" w:hAnsi="Times New Roman"/>
          <w:sz w:val="28"/>
        </w:rPr>
        <w:t xml:space="preserve"> на частоту дыхания.</w:t>
      </w:r>
    </w:p>
    <w:p w:rsidR="00A207CE" w:rsidRDefault="004F18E1">
      <w:pPr>
        <w:numPr>
          <w:ilvl w:val="0"/>
          <w:numId w:val="28"/>
        </w:numPr>
        <w:spacing w:after="0"/>
        <w:jc w:val="both"/>
      </w:pPr>
      <w:r>
        <w:rPr>
          <w:rFonts w:ascii="Times New Roman" w:hAnsi="Times New Roman"/>
          <w:b/>
          <w:sz w:val="28"/>
        </w:rPr>
        <w:t>Питание и пищеварение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</w:t>
      </w:r>
      <w:r>
        <w:rPr>
          <w:rFonts w:ascii="Times New Roman" w:hAnsi="Times New Roman"/>
          <w:sz w:val="28"/>
        </w:rPr>
        <w:t>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A207CE" w:rsidRDefault="004F18E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Микробиом</w:t>
      </w:r>
      <w:proofErr w:type="spellEnd"/>
      <w:r>
        <w:rPr>
          <w:rFonts w:ascii="Times New Roman" w:hAnsi="Times New Roman"/>
          <w:sz w:val="28"/>
        </w:rPr>
        <w:t xml:space="preserve"> человека – совокупность микроорганизмов, населяющих организм человека. </w:t>
      </w:r>
      <w:r>
        <w:rPr>
          <w:rFonts w:ascii="Times New Roman" w:hAnsi="Times New Roman"/>
          <w:sz w:val="28"/>
        </w:rPr>
        <w:t>Регуляция пищеварения. Методы изучения органов пищеварения. Работы И.П. Павлова.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</w:t>
      </w:r>
      <w:r>
        <w:rPr>
          <w:rFonts w:ascii="Times New Roman" w:hAnsi="Times New Roman"/>
          <w:sz w:val="28"/>
        </w:rPr>
        <w:t>сследование действия ферментов слюны на крахмал.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действия желудочного сока на белки.</w:t>
      </w:r>
    </w:p>
    <w:p w:rsidR="00A207CE" w:rsidRDefault="004F18E1">
      <w:pPr>
        <w:numPr>
          <w:ilvl w:val="0"/>
          <w:numId w:val="29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Обмен веществ и превращение энергии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</w:t>
      </w:r>
      <w:r>
        <w:rPr>
          <w:rFonts w:ascii="Times New Roman" w:hAnsi="Times New Roman"/>
          <w:sz w:val="28"/>
        </w:rPr>
        <w:t>й. Обмен белков, углеводов и жиров в организме. Регуляция обмена веществ и превращения энергии.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Нормы </w:t>
      </w:r>
      <w:r>
        <w:rPr>
          <w:rFonts w:ascii="Times New Roman" w:hAnsi="Times New Roman"/>
          <w:sz w:val="28"/>
        </w:rPr>
        <w:t>и режим питания. Рациональное питание – фактор укрепления здоровья. Нарушение обмена веществ.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состава продуктов питания.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меню в зависимости от калорийности пищи.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Способы сохранения витаминов в пи</w:t>
      </w:r>
      <w:r>
        <w:rPr>
          <w:rFonts w:ascii="Times New Roman" w:hAnsi="Times New Roman"/>
          <w:sz w:val="28"/>
        </w:rPr>
        <w:t>щевых продуктах.</w:t>
      </w:r>
    </w:p>
    <w:p w:rsidR="00A207CE" w:rsidRDefault="004F18E1">
      <w:pPr>
        <w:numPr>
          <w:ilvl w:val="0"/>
          <w:numId w:val="30"/>
        </w:numPr>
        <w:spacing w:after="0"/>
        <w:jc w:val="both"/>
      </w:pPr>
      <w:r>
        <w:rPr>
          <w:rFonts w:ascii="Times New Roman" w:hAnsi="Times New Roman"/>
          <w:b/>
          <w:sz w:val="28"/>
        </w:rPr>
        <w:t>Кожа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Закаливание и его роль. Способы закаливания организма. Гигиена кожи, гигиенические требования к одежде и обуви. Заболева</w:t>
      </w:r>
      <w:r>
        <w:rPr>
          <w:rFonts w:ascii="Times New Roman" w:hAnsi="Times New Roman"/>
          <w:sz w:val="28"/>
        </w:rPr>
        <w:t>ния кожи и их предупреждения. Профилактика и первая помощь при тепловом и солнечном ударах, ожогах и обморожениях.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Исследование с помощью лупы тыльной и ладонной стороны кисти.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жирности различных участков кож</w:t>
      </w:r>
      <w:r>
        <w:rPr>
          <w:rFonts w:ascii="Times New Roman" w:hAnsi="Times New Roman"/>
          <w:sz w:val="28"/>
        </w:rPr>
        <w:t>и лица.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мер по уходу за кожей лица и волосами в зависимости от типа кожи.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основных гигиенических требований к одежде и обуви.</w:t>
      </w:r>
    </w:p>
    <w:p w:rsidR="00A207CE" w:rsidRDefault="004F18E1">
      <w:pPr>
        <w:numPr>
          <w:ilvl w:val="0"/>
          <w:numId w:val="31"/>
        </w:numPr>
        <w:spacing w:after="0"/>
        <w:jc w:val="both"/>
      </w:pPr>
      <w:r>
        <w:rPr>
          <w:rFonts w:ascii="Times New Roman" w:hAnsi="Times New Roman"/>
          <w:b/>
          <w:sz w:val="28"/>
        </w:rPr>
        <w:t>Выделение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Значение выделения. Органы выделения. Органы мочевыделительной системы, их строение и функции. Микроск</w:t>
      </w:r>
      <w:r>
        <w:rPr>
          <w:rFonts w:ascii="Times New Roman" w:hAnsi="Times New Roman"/>
          <w:sz w:val="28"/>
        </w:rPr>
        <w:t>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Определение местоположения почек (на муляже).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ме</w:t>
      </w:r>
      <w:r>
        <w:rPr>
          <w:rFonts w:ascii="Times New Roman" w:hAnsi="Times New Roman"/>
          <w:sz w:val="28"/>
        </w:rPr>
        <w:t>р профилактики болезней почек.</w:t>
      </w:r>
    </w:p>
    <w:p w:rsidR="00A207CE" w:rsidRDefault="004F18E1">
      <w:pPr>
        <w:numPr>
          <w:ilvl w:val="0"/>
          <w:numId w:val="32"/>
        </w:numPr>
        <w:spacing w:after="0"/>
        <w:jc w:val="both"/>
      </w:pPr>
      <w:r>
        <w:rPr>
          <w:rFonts w:ascii="Times New Roman" w:hAnsi="Times New Roman"/>
          <w:b/>
          <w:sz w:val="28"/>
        </w:rPr>
        <w:t>Размножение и развитие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</w:t>
      </w:r>
      <w:r>
        <w:rPr>
          <w:rFonts w:ascii="Times New Roman" w:hAnsi="Times New Roman"/>
          <w:sz w:val="28"/>
        </w:rPr>
        <w:t>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</w:t>
      </w:r>
      <w:r>
        <w:rPr>
          <w:rFonts w:ascii="Times New Roman" w:hAnsi="Times New Roman"/>
          <w:sz w:val="28"/>
        </w:rPr>
        <w:t>илактика.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основных мер по профилактике инфекционных вирусных заболеваний: СПИД и гепатит.</w:t>
      </w:r>
    </w:p>
    <w:p w:rsidR="00A207CE" w:rsidRDefault="004F18E1">
      <w:pPr>
        <w:numPr>
          <w:ilvl w:val="0"/>
          <w:numId w:val="33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Органы чувств и сенсорные системы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Органы чувств и их значение. Анализаторы. Сенсорные системы. Глаз и зрение. Оптическая </w:t>
      </w:r>
      <w:r>
        <w:rPr>
          <w:rFonts w:ascii="Times New Roman" w:hAnsi="Times New Roman"/>
          <w:sz w:val="28"/>
        </w:rPr>
        <w:t>система глаза. Сетчатка. Зрительные рецепторы. Зрительное восприятие. Нарушения зрения и их причины. Гигиена зрения.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</w:t>
      </w:r>
      <w:r>
        <w:rPr>
          <w:rFonts w:ascii="Times New Roman" w:hAnsi="Times New Roman"/>
          <w:sz w:val="28"/>
        </w:rPr>
        <w:t>ена слуха.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Лабораторные и практические работы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остроты зрения у человека.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строения органа зрения (на муляже и влажном </w:t>
      </w:r>
      <w:r>
        <w:rPr>
          <w:rFonts w:ascii="Times New Roman" w:hAnsi="Times New Roman"/>
          <w:sz w:val="28"/>
        </w:rPr>
        <w:t>препарате).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строения органа слуха (на муляже).</w:t>
      </w:r>
    </w:p>
    <w:p w:rsidR="00A207CE" w:rsidRDefault="004F18E1">
      <w:pPr>
        <w:numPr>
          <w:ilvl w:val="0"/>
          <w:numId w:val="34"/>
        </w:numPr>
        <w:spacing w:after="0"/>
        <w:jc w:val="both"/>
      </w:pPr>
      <w:r>
        <w:rPr>
          <w:rFonts w:ascii="Times New Roman" w:hAnsi="Times New Roman"/>
          <w:b/>
          <w:sz w:val="28"/>
        </w:rPr>
        <w:t>Поведение и психика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</w:t>
      </w:r>
      <w:r>
        <w:rPr>
          <w:rFonts w:ascii="Times New Roman" w:hAnsi="Times New Roman"/>
          <w:sz w:val="28"/>
        </w:rPr>
        <w:t>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Первая и втора</w:t>
      </w:r>
      <w:r>
        <w:rPr>
          <w:rFonts w:ascii="Times New Roman" w:hAnsi="Times New Roman"/>
          <w:sz w:val="28"/>
        </w:rPr>
        <w:t xml:space="preserve">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>
        <w:rPr>
          <w:rFonts w:ascii="Times New Roman" w:hAnsi="Times New Roman"/>
          <w:sz w:val="28"/>
        </w:rPr>
        <w:t>человека. Гигиена физического и умственного труда. Режим труда и отдыха. Сон и его значение. Гигиена сна.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lastRenderedPageBreak/>
        <w:t>Лабораторные и практические работы.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кратковременной памяти.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объёма механической и логической памяти.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Оценка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навы</w:t>
      </w:r>
      <w:r>
        <w:rPr>
          <w:rFonts w:ascii="Times New Roman" w:hAnsi="Times New Roman"/>
          <w:sz w:val="28"/>
        </w:rPr>
        <w:t>ков логического мышления.</w:t>
      </w:r>
    </w:p>
    <w:p w:rsidR="00A207CE" w:rsidRDefault="004F18E1">
      <w:pPr>
        <w:numPr>
          <w:ilvl w:val="0"/>
          <w:numId w:val="35"/>
        </w:numPr>
        <w:spacing w:after="0"/>
        <w:jc w:val="both"/>
      </w:pPr>
      <w:r>
        <w:rPr>
          <w:rFonts w:ascii="Times New Roman" w:hAnsi="Times New Roman"/>
          <w:b/>
          <w:sz w:val="28"/>
        </w:rPr>
        <w:t>Человек и окружающая среда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</w:t>
      </w:r>
      <w:r>
        <w:rPr>
          <w:rFonts w:ascii="Times New Roman" w:hAnsi="Times New Roman"/>
          <w:sz w:val="28"/>
        </w:rPr>
        <w:t xml:space="preserve"> в окружающей среде, в опасных и чрезвычайных ситуациях.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Здоровье человека как социальная ценность. </w:t>
      </w:r>
      <w:proofErr w:type="gramStart"/>
      <w:r>
        <w:rPr>
          <w:rFonts w:ascii="Times New Roman" w:hAnsi="Times New Roman"/>
          <w:sz w:val="28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>
        <w:rPr>
          <w:rFonts w:ascii="Times New Roman" w:hAnsi="Times New Roman"/>
          <w:sz w:val="28"/>
        </w:rPr>
        <w:t xml:space="preserve"> Укрепление здоровья: аутотренинг,</w:t>
      </w:r>
      <w:r>
        <w:rPr>
          <w:rFonts w:ascii="Times New Roman" w:hAnsi="Times New Roman"/>
          <w:sz w:val="28"/>
        </w:rPr>
        <w:t xml:space="preserve">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Человек как часть биосферы Земли. Антропогенные воздействия на природу. Урбанизация. Ц</w:t>
      </w:r>
      <w:r>
        <w:rPr>
          <w:rFonts w:ascii="Times New Roman" w:hAnsi="Times New Roman"/>
          <w:sz w:val="28"/>
        </w:rPr>
        <w:t>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A207CE" w:rsidRDefault="00A207CE">
      <w:pPr>
        <w:sectPr w:rsidR="00A207CE">
          <w:pgSz w:w="11906" w:h="16383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bookmarkStart w:id="10" w:name="block-6052910"/>
      <w:bookmarkEnd w:id="8"/>
      <w:r>
        <w:rPr>
          <w:rFonts w:ascii="Times New Roman" w:hAnsi="Times New Roman"/>
          <w:sz w:val="28"/>
        </w:rPr>
        <w:lastRenderedPageBreak/>
        <w:t>​ПЛАНИРУЕМЫЕ РЕЗУЛЬТАТЫ ОСВОЕНИЯ ПРОГРАММЫ ПО БИОЛОГИИ НА УРОВНЕ ОСНОВНОГО ОБЩЕГО ОБРАЗ</w:t>
      </w:r>
      <w:r>
        <w:rPr>
          <w:rFonts w:ascii="Times New Roman" w:hAnsi="Times New Roman"/>
          <w:sz w:val="28"/>
        </w:rPr>
        <w:t>ОВАНИЯ (БАЗОВЫЙ УРОВЕНЬ)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результатов. </w:t>
      </w:r>
      <w:proofErr w:type="gramEnd"/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</w:t>
      </w:r>
      <w:r>
        <w:rPr>
          <w:rFonts w:ascii="Times New Roman" w:hAnsi="Times New Roman"/>
          <w:sz w:val="28"/>
        </w:rPr>
        <w:t>ательной деятельности, в том числе в части: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1) гражданского воспитания: 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патриотического воспитания: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отношение к био</w:t>
      </w:r>
      <w:r>
        <w:rPr>
          <w:rFonts w:ascii="Times New Roman" w:hAnsi="Times New Roman"/>
          <w:sz w:val="28"/>
        </w:rPr>
        <w:t>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духовно-нравственного воспитания: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оценивать поведение и поступки с позиции нравственных норм и норм экологическо</w:t>
      </w:r>
      <w:r>
        <w:rPr>
          <w:rFonts w:ascii="Times New Roman" w:hAnsi="Times New Roman"/>
          <w:sz w:val="28"/>
        </w:rPr>
        <w:t>й культуры;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значимости нравственного аспекта деятельности человека в медицине и биологии;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эстетического воспитания: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роли биологии в формировании эстетической культуры личности;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5) физического воспитания, формирования культуры здоровь</w:t>
      </w:r>
      <w:r>
        <w:rPr>
          <w:rFonts w:ascii="Times New Roman" w:hAnsi="Times New Roman"/>
          <w:b/>
          <w:sz w:val="28"/>
        </w:rPr>
        <w:t>я и эмоционального благополучия: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осознание </w:t>
      </w:r>
      <w:r>
        <w:rPr>
          <w:rFonts w:ascii="Times New Roman" w:hAnsi="Times New Roman"/>
          <w:sz w:val="28"/>
        </w:rPr>
        <w:t>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A207CE" w:rsidRDefault="004F18E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выка рефлексии, управление собственным эмоциональным состоянием;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6) трудового воспитания: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</w:t>
      </w:r>
      <w:r>
        <w:rPr>
          <w:rFonts w:ascii="Times New Roman" w:hAnsi="Times New Roman"/>
          <w:sz w:val="28"/>
        </w:rPr>
        <w:t>терес к практическому изучению профессий, связанных с биологией;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экологического воспитания: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экологических проблем и путей их решения;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к </w:t>
      </w:r>
      <w:r>
        <w:rPr>
          <w:rFonts w:ascii="Times New Roman" w:hAnsi="Times New Roman"/>
          <w:sz w:val="28"/>
        </w:rPr>
        <w:t>участию в практической деятельности экологической направленности;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8) ценности научного познания: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</w:t>
      </w:r>
      <w:r>
        <w:rPr>
          <w:rFonts w:ascii="Times New Roman" w:hAnsi="Times New Roman"/>
          <w:sz w:val="28"/>
        </w:rPr>
        <w:t>ание роли биологической науки в формировании научного мировоззрения;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9) адаптации </w:t>
      </w:r>
      <w:proofErr w:type="gramStart"/>
      <w:r>
        <w:rPr>
          <w:rFonts w:ascii="Times New Roman" w:hAnsi="Times New Roman"/>
          <w:b/>
          <w:sz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</w:rPr>
        <w:t xml:space="preserve"> к изменяющимся условиям социальной и природной среды: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адекватная оценка изменяющихся условий;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</w:t>
      </w:r>
      <w:r>
        <w:rPr>
          <w:rFonts w:ascii="Times New Roman" w:hAnsi="Times New Roman"/>
          <w:b/>
          <w:sz w:val="28"/>
        </w:rPr>
        <w:t>ТНЫЕ РЕЗУЛЬТАТЫ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lastRenderedPageBreak/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базовые логические действия: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и характеризовать существенные признаки биологических объектов (явлений);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 учётом пр</w:t>
      </w:r>
      <w:r>
        <w:rPr>
          <w:rFonts w:ascii="Times New Roman" w:hAnsi="Times New Roman"/>
          <w:sz w:val="28"/>
        </w:rPr>
        <w:t>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дефициты информации, данных, необходимых для решения поставленной зада</w:t>
      </w:r>
      <w:r>
        <w:rPr>
          <w:rFonts w:ascii="Times New Roman" w:hAnsi="Times New Roman"/>
          <w:sz w:val="28"/>
        </w:rPr>
        <w:t>чи;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спосо</w:t>
      </w:r>
      <w:r>
        <w:rPr>
          <w:rFonts w:ascii="Times New Roman" w:hAnsi="Times New Roman"/>
          <w:sz w:val="28"/>
        </w:rPr>
        <w:t>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базовые исследовательские действия: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</w:t>
      </w:r>
      <w:r>
        <w:rPr>
          <w:rFonts w:ascii="Times New Roman" w:hAnsi="Times New Roman"/>
          <w:sz w:val="28"/>
        </w:rPr>
        <w:t>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проводит</w:t>
      </w:r>
      <w:r>
        <w:rPr>
          <w:rFonts w:ascii="Times New Roman" w:hAnsi="Times New Roman"/>
          <w:sz w:val="28"/>
        </w:rPr>
        <w:t>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</w:t>
      </w:r>
      <w:r>
        <w:rPr>
          <w:rFonts w:ascii="Times New Roman" w:hAnsi="Times New Roman"/>
          <w:sz w:val="28"/>
        </w:rPr>
        <w:t>у собой;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</w:t>
      </w:r>
      <w:r>
        <w:rPr>
          <w:rFonts w:ascii="Times New Roman" w:hAnsi="Times New Roman"/>
          <w:sz w:val="28"/>
        </w:rPr>
        <w:t>ученных выводов и обобщений;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работа с информацией: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биологическую информац</w:t>
      </w:r>
      <w:r>
        <w:rPr>
          <w:rFonts w:ascii="Times New Roman" w:hAnsi="Times New Roman"/>
          <w:sz w:val="28"/>
        </w:rPr>
        <w:t>ию различных видов и форм представления;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информации и иллюстрировать реша</w:t>
      </w:r>
      <w:r>
        <w:rPr>
          <w:rFonts w:ascii="Times New Roman" w:hAnsi="Times New Roman"/>
          <w:sz w:val="28"/>
        </w:rPr>
        <w:t>емые задачи несложными схемами, диаграммами, иной графикой и их комбинациями;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запоминать и систематизировать биологическую информацию.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оммуникативные универсальные учебные действия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>) общение: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выражать себя (свою точку зрения) в устных и письменных текстах;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</w:t>
      </w:r>
      <w:r>
        <w:rPr>
          <w:rFonts w:ascii="Times New Roman" w:hAnsi="Times New Roman"/>
          <w:sz w:val="28"/>
        </w:rPr>
        <w:t>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намерения других, проявлять уважительное отношение к собеседнику и в корректной форме формул</w:t>
      </w:r>
      <w:r>
        <w:rPr>
          <w:rFonts w:ascii="Times New Roman" w:hAnsi="Times New Roman"/>
          <w:sz w:val="28"/>
        </w:rPr>
        <w:t>ировать свои возражения;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сопоставлять свои суждения с сужд</w:t>
      </w:r>
      <w:r>
        <w:rPr>
          <w:rFonts w:ascii="Times New Roman" w:hAnsi="Times New Roman"/>
          <w:sz w:val="28"/>
        </w:rPr>
        <w:t>ениями других участников диалога, обнаруживать различие и сходство позиций;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публично представлять результаты выполненного биологического опыта (эксперимента, исследования, проекта);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формат выступления с учётом задач презентации и ос</w:t>
      </w:r>
      <w:r>
        <w:rPr>
          <w:rFonts w:ascii="Times New Roman" w:hAnsi="Times New Roman"/>
          <w:sz w:val="28"/>
        </w:rPr>
        <w:t>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совместная деятельность: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конкретной </w:t>
      </w:r>
      <w:r>
        <w:rPr>
          <w:rFonts w:ascii="Times New Roman" w:hAnsi="Times New Roman"/>
          <w:sz w:val="28"/>
        </w:rPr>
        <w:t>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</w:t>
      </w:r>
      <w:r>
        <w:rPr>
          <w:rFonts w:ascii="Times New Roman" w:hAnsi="Times New Roman"/>
          <w:sz w:val="28"/>
        </w:rPr>
        <w:t xml:space="preserve">бсуждать процесс и результат совместной работы, уметь обобщать мнения </w:t>
      </w:r>
      <w:proofErr w:type="gramStart"/>
      <w:r>
        <w:rPr>
          <w:rFonts w:ascii="Times New Roman" w:hAnsi="Times New Roman"/>
          <w:sz w:val="28"/>
        </w:rPr>
        <w:t>нескольких</w:t>
      </w:r>
      <w:proofErr w:type="gramEnd"/>
      <w:r>
        <w:rPr>
          <w:rFonts w:ascii="Times New Roman" w:hAnsi="Times New Roman"/>
          <w:sz w:val="28"/>
        </w:rPr>
        <w:t xml:space="preserve"> людей, проявлять готовность руководить, выполнять поручения, подчиняться;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организацию совместной работы, определять свою роль (с учётом предпочтений и возможностей</w:t>
      </w:r>
      <w:r>
        <w:rPr>
          <w:rFonts w:ascii="Times New Roman" w:hAnsi="Times New Roman"/>
          <w:sz w:val="28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свою часть работы, достигать качественного результата по своему направлению и</w:t>
      </w:r>
      <w:r>
        <w:rPr>
          <w:rFonts w:ascii="Times New Roman" w:hAnsi="Times New Roman"/>
          <w:sz w:val="28"/>
        </w:rPr>
        <w:t xml:space="preserve"> координировать свои действия с другими членами команды;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</w:t>
      </w:r>
      <w:r>
        <w:rPr>
          <w:rFonts w:ascii="Times New Roman" w:hAnsi="Times New Roman"/>
          <w:sz w:val="28"/>
        </w:rPr>
        <w:t>тижение результатов, разделять сферу ответственности и проявлять готовность к предоставлению отчёта перед группой;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социальных навыков и эмоционального интеллект</w:t>
      </w:r>
      <w:r>
        <w:rPr>
          <w:rFonts w:ascii="Times New Roman" w:hAnsi="Times New Roman"/>
          <w:sz w:val="28"/>
        </w:rPr>
        <w:t xml:space="preserve">а обучающихся. 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различных подходах принятия решений (индивидуальное, принятие </w:t>
      </w:r>
      <w:r>
        <w:rPr>
          <w:rFonts w:ascii="Times New Roman" w:hAnsi="Times New Roman"/>
          <w:sz w:val="28"/>
        </w:rPr>
        <w:t>решения в группе, принятие решений группой);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</w:t>
      </w:r>
      <w:r>
        <w:rPr>
          <w:rFonts w:ascii="Times New Roman" w:hAnsi="Times New Roman"/>
          <w:sz w:val="28"/>
        </w:rPr>
        <w:t>ты решений;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выбор и брать ответственность за решение.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</w:t>
      </w:r>
      <w:r>
        <w:rPr>
          <w:rFonts w:ascii="Times New Roman" w:hAnsi="Times New Roman"/>
          <w:b/>
          <w:sz w:val="28"/>
        </w:rPr>
        <w:t>моконтроль, эмоциональный интеллект: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</w:rPr>
        <w:t>самомотивации</w:t>
      </w:r>
      <w:proofErr w:type="spellEnd"/>
      <w:r>
        <w:rPr>
          <w:rFonts w:ascii="Times New Roman" w:hAnsi="Times New Roman"/>
          <w:sz w:val="28"/>
        </w:rPr>
        <w:t xml:space="preserve"> и рефлексии;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оценку ситуации и предлагать план её изменения;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учитывать контекст и предвидеть трудности, которые могут возникнуть при решении учебной биологической зад</w:t>
      </w:r>
      <w:r>
        <w:rPr>
          <w:rFonts w:ascii="Times New Roman" w:hAnsi="Times New Roman"/>
          <w:sz w:val="28"/>
        </w:rPr>
        <w:t>ачи, адаптировать решение к меняющимся обстоятельствам;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sz w:val="28"/>
        </w:rPr>
        <w:t>позитивное</w:t>
      </w:r>
      <w:proofErr w:type="gramEnd"/>
      <w:r>
        <w:rPr>
          <w:rFonts w:ascii="Times New Roman" w:hAnsi="Times New Roman"/>
          <w:sz w:val="28"/>
        </w:rPr>
        <w:t xml:space="preserve"> в произошедшей ситуации;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вносить коррективы в деятельность на основе</w:t>
      </w:r>
      <w:r>
        <w:rPr>
          <w:rFonts w:ascii="Times New Roman" w:hAnsi="Times New Roman"/>
          <w:sz w:val="28"/>
        </w:rPr>
        <w:t xml:space="preserve"> новых обстоятельств, изменившихся ситуаций, установленных ошибок, возникших трудностей;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соответствие результата цели и условиям;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различать, называть и управлять собственными эмоциями и эмоциями других;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и анализировать причины эмоций;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авить себя на место другого человека, понимать мотивы и намерения другого;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регулировать способ выражения эмоций.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Принятие себя и других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осознанно относиться к другому человеку, его мнению;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sz w:val="28"/>
        </w:rPr>
        <w:t>другого</w:t>
      </w:r>
      <w:proofErr w:type="gramEnd"/>
      <w:r>
        <w:rPr>
          <w:rFonts w:ascii="Times New Roman" w:hAnsi="Times New Roman"/>
          <w:sz w:val="28"/>
        </w:rPr>
        <w:t>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открытост</w:t>
      </w:r>
      <w:r>
        <w:rPr>
          <w:rFonts w:ascii="Times New Roman" w:hAnsi="Times New Roman"/>
          <w:sz w:val="28"/>
        </w:rPr>
        <w:t>ь себе и другим;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невозможность контролировать всё вокруг;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</w:t>
      </w:r>
      <w:r>
        <w:rPr>
          <w:rFonts w:ascii="Times New Roman" w:hAnsi="Times New Roman"/>
          <w:sz w:val="28"/>
        </w:rPr>
        <w:t>управления собой, самодисциплины, устойчивого поведения).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A207CE" w:rsidRDefault="00A207CE">
      <w:pPr>
        <w:spacing w:after="0"/>
        <w:ind w:left="120"/>
        <w:jc w:val="both"/>
      </w:pP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sz w:val="28"/>
        </w:rPr>
        <w:t>в 5 классе: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биологию как науку о живой природе, называть признаки живого, сравнивать </w:t>
      </w:r>
      <w:r>
        <w:rPr>
          <w:rFonts w:ascii="Times New Roman" w:hAnsi="Times New Roman"/>
          <w:sz w:val="28"/>
        </w:rPr>
        <w:t>объекты живой и неживой природы;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вклада российских (в том числе В. И. В</w:t>
      </w:r>
      <w:r>
        <w:rPr>
          <w:rFonts w:ascii="Times New Roman" w:hAnsi="Times New Roman"/>
          <w:sz w:val="28"/>
        </w:rPr>
        <w:t>ернадский, А. Л. Чижевский) и зарубежных (в том числе Аристотель, Теофраст, Гиппократ) учёных в развитие биологии;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</w:t>
      </w:r>
      <w:r>
        <w:rPr>
          <w:rFonts w:ascii="Times New Roman" w:hAnsi="Times New Roman"/>
          <w:sz w:val="28"/>
        </w:rPr>
        <w:t>ние, размножение;</w:t>
      </w:r>
      <w:proofErr w:type="gramEnd"/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</w:t>
      </w:r>
      <w:r>
        <w:rPr>
          <w:rFonts w:ascii="Times New Roman" w:hAnsi="Times New Roman"/>
          <w:sz w:val="28"/>
        </w:rPr>
        <w:t>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различать по внешнему виду (изображениям), схемам и описаниям доядерные и ядер</w:t>
      </w:r>
      <w:r>
        <w:rPr>
          <w:rFonts w:ascii="Times New Roman" w:hAnsi="Times New Roman"/>
          <w:sz w:val="28"/>
        </w:rPr>
        <w:t>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</w:t>
      </w:r>
      <w:r>
        <w:rPr>
          <w:rFonts w:ascii="Times New Roman" w:hAnsi="Times New Roman"/>
          <w:sz w:val="28"/>
        </w:rPr>
        <w:t>ы природные и культурные;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</w:t>
      </w:r>
      <w:r>
        <w:rPr>
          <w:rFonts w:ascii="Times New Roman" w:hAnsi="Times New Roman"/>
          <w:sz w:val="28"/>
        </w:rPr>
        <w:t>тений, животных, грибов, лишайников, бактерий и вирусов;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раскрывать понятие о среде обитания (водной, наземно-воздушной, почвенной, </w:t>
      </w:r>
      <w:proofErr w:type="spellStart"/>
      <w:r>
        <w:rPr>
          <w:rFonts w:ascii="Times New Roman" w:hAnsi="Times New Roman"/>
          <w:sz w:val="28"/>
        </w:rPr>
        <w:t>внутриорганизменной</w:t>
      </w:r>
      <w:proofErr w:type="spellEnd"/>
      <w:r>
        <w:rPr>
          <w:rFonts w:ascii="Times New Roman" w:hAnsi="Times New Roman"/>
          <w:sz w:val="28"/>
        </w:rPr>
        <w:t>), условиях среды обитания;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примеры, характеризующие приспособленность организмов к среде </w:t>
      </w:r>
      <w:r>
        <w:rPr>
          <w:rFonts w:ascii="Times New Roman" w:hAnsi="Times New Roman"/>
          <w:sz w:val="28"/>
        </w:rPr>
        <w:t>обитания, взаимосвязи организмов в сообществах;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выделять отличительные признаки природных и искусственных сообществ;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аргументировать основные правила поведения человека в природе и объяснять значение природоохранной деятельности человека, анализировать гло</w:t>
      </w:r>
      <w:r>
        <w:rPr>
          <w:rFonts w:ascii="Times New Roman" w:hAnsi="Times New Roman"/>
          <w:sz w:val="28"/>
        </w:rPr>
        <w:t>бальные экологические проблемы;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раскрывать роль биологии в практической деятельности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</w:t>
      </w:r>
      <w:r>
        <w:rPr>
          <w:rFonts w:ascii="Times New Roman" w:hAnsi="Times New Roman"/>
          <w:sz w:val="28"/>
        </w:rPr>
        <w:t>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методы биологии</w:t>
      </w:r>
      <w:r>
        <w:rPr>
          <w:rFonts w:ascii="Times New Roman" w:hAnsi="Times New Roman"/>
          <w:sz w:val="28"/>
        </w:rPr>
        <w:t xml:space="preserve">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приёмами работы с лупой, с</w:t>
      </w:r>
      <w:r>
        <w:rPr>
          <w:rFonts w:ascii="Times New Roman" w:hAnsi="Times New Roman"/>
          <w:sz w:val="28"/>
        </w:rPr>
        <w:t>ветовым и цифровым микроскопами при рассматривании биологических объектов;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</w:t>
      </w:r>
      <w:r>
        <w:rPr>
          <w:rFonts w:ascii="Times New Roman" w:hAnsi="Times New Roman"/>
          <w:sz w:val="28"/>
        </w:rPr>
        <w:t>овать при выполнении учебных заданий научно-популярную литературу по биологии, справочные материалы, ресурсы Интернета;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 програ</w:t>
      </w:r>
      <w:r>
        <w:rPr>
          <w:rFonts w:ascii="Times New Roman" w:hAnsi="Times New Roman"/>
          <w:sz w:val="28"/>
        </w:rPr>
        <w:t xml:space="preserve">ммы по биологии к концу обучения </w:t>
      </w:r>
      <w:r>
        <w:rPr>
          <w:rFonts w:ascii="Times New Roman" w:hAnsi="Times New Roman"/>
          <w:b/>
          <w:i/>
          <w:sz w:val="28"/>
        </w:rPr>
        <w:t>в 6 классе: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>
        <w:rPr>
          <w:rFonts w:ascii="Times New Roman" w:hAnsi="Times New Roman"/>
          <w:sz w:val="28"/>
        </w:rPr>
        <w:t>Навашин</w:t>
      </w:r>
      <w:proofErr w:type="spellEnd"/>
      <w:r>
        <w:rPr>
          <w:rFonts w:ascii="Times New Roman" w:hAnsi="Times New Roman"/>
          <w:sz w:val="28"/>
        </w:rPr>
        <w:t>) и зарубежных уч</w:t>
      </w:r>
      <w:r>
        <w:rPr>
          <w:rFonts w:ascii="Times New Roman" w:hAnsi="Times New Roman"/>
          <w:sz w:val="28"/>
        </w:rPr>
        <w:t xml:space="preserve">ёных (в том числе Р. Гук, М. </w:t>
      </w:r>
      <w:proofErr w:type="spellStart"/>
      <w:r>
        <w:rPr>
          <w:rFonts w:ascii="Times New Roman" w:hAnsi="Times New Roman"/>
          <w:sz w:val="28"/>
        </w:rPr>
        <w:t>Мальпиги</w:t>
      </w:r>
      <w:proofErr w:type="spellEnd"/>
      <w:r>
        <w:rPr>
          <w:rFonts w:ascii="Times New Roman" w:hAnsi="Times New Roman"/>
          <w:sz w:val="28"/>
        </w:rPr>
        <w:t>) в развитие наук о растениях;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</w:t>
      </w:r>
      <w:r>
        <w:rPr>
          <w:rFonts w:ascii="Times New Roman" w:hAnsi="Times New Roman"/>
          <w:sz w:val="28"/>
        </w:rPr>
        <w:t>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описывать строение и жизнедеятельность растительного орг</w:t>
      </w:r>
      <w:r>
        <w:rPr>
          <w:rFonts w:ascii="Times New Roman" w:hAnsi="Times New Roman"/>
          <w:sz w:val="28"/>
        </w:rPr>
        <w:t>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описывать</w:t>
      </w:r>
      <w:r>
        <w:rPr>
          <w:rFonts w:ascii="Times New Roman" w:hAnsi="Times New Roman"/>
          <w:sz w:val="28"/>
        </w:rPr>
        <w:t xml:space="preserve">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характеризовать признаки растений, уровни организации растительного организма, части растений: клетки, ткани, органы, </w:t>
      </w:r>
      <w:r>
        <w:rPr>
          <w:rFonts w:ascii="Times New Roman" w:hAnsi="Times New Roman"/>
          <w:sz w:val="28"/>
        </w:rPr>
        <w:t>системы органов, организм;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растительные ткани и органы растений между собой;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</w:t>
      </w:r>
      <w:r>
        <w:rPr>
          <w:rFonts w:ascii="Times New Roman" w:hAnsi="Times New Roman"/>
          <w:sz w:val="28"/>
        </w:rPr>
        <w:t>аратами, исследовательские работы с использованием приборов и инструментов цифровой лаборатории;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</w:t>
      </w:r>
      <w:r>
        <w:rPr>
          <w:rFonts w:ascii="Times New Roman" w:hAnsi="Times New Roman"/>
          <w:sz w:val="28"/>
        </w:rPr>
        <w:t>твенного вегетативного размножения, семенное размножение (на примере покрытосеменных, или цветковых);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раст</w:t>
      </w:r>
      <w:r>
        <w:rPr>
          <w:rFonts w:ascii="Times New Roman" w:hAnsi="Times New Roman"/>
          <w:sz w:val="28"/>
        </w:rPr>
        <w:t>ения и их части по разным основаниям;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именять полученные знания для выращивания и размножения культурных растений;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</w:t>
      </w:r>
      <w:r>
        <w:rPr>
          <w:rFonts w:ascii="Times New Roman" w:hAnsi="Times New Roman"/>
          <w:sz w:val="28"/>
        </w:rPr>
        <w:t>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демонстрировать на конкретных примерах связь знаний биологии со знаниями по математике, географии, технологи</w:t>
      </w:r>
      <w:r>
        <w:rPr>
          <w:rFonts w:ascii="Times New Roman" w:hAnsi="Times New Roman"/>
          <w:sz w:val="28"/>
        </w:rPr>
        <w:t>и, предметов гуманитарного цикла, различными видами искусства;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</w:t>
      </w:r>
      <w:r>
        <w:rPr>
          <w:rFonts w:ascii="Times New Roman" w:hAnsi="Times New Roman"/>
          <w:sz w:val="28"/>
        </w:rPr>
        <w:t>гую;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sz w:val="28"/>
        </w:rPr>
        <w:t>в 7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классе</w:t>
      </w:r>
      <w:r>
        <w:rPr>
          <w:rFonts w:ascii="Times New Roman" w:hAnsi="Times New Roman"/>
          <w:sz w:val="28"/>
        </w:rPr>
        <w:t>: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характеризовать принципы классификации растений, основные систематичес</w:t>
      </w:r>
      <w:r>
        <w:rPr>
          <w:rFonts w:ascii="Times New Roman" w:hAnsi="Times New Roman"/>
          <w:sz w:val="28"/>
        </w:rPr>
        <w:t>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приводить примеры вклада российских (в том числе Н. И. Вавилов, И. В. Мичурин) и зарубежных (в том числе К. Линней, Л. Пастер) учёных в развитие </w:t>
      </w:r>
      <w:r>
        <w:rPr>
          <w:rFonts w:ascii="Times New Roman" w:hAnsi="Times New Roman"/>
          <w:sz w:val="28"/>
        </w:rPr>
        <w:t>наук о растениях, грибах, лишайниках, бактериях;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</w:t>
      </w:r>
      <w:r>
        <w:rPr>
          <w:rFonts w:ascii="Times New Roman" w:hAnsi="Times New Roman"/>
          <w:sz w:val="28"/>
        </w:rPr>
        <w:t>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признаки классов покрытосеменных или цветк</w:t>
      </w:r>
      <w:r>
        <w:rPr>
          <w:rFonts w:ascii="Times New Roman" w:hAnsi="Times New Roman"/>
          <w:sz w:val="28"/>
        </w:rPr>
        <w:t>овых, семей</w:t>
      </w:r>
      <w:proofErr w:type="gramStart"/>
      <w:r>
        <w:rPr>
          <w:rFonts w:ascii="Times New Roman" w:hAnsi="Times New Roman"/>
          <w:sz w:val="28"/>
        </w:rPr>
        <w:t>ств дв</w:t>
      </w:r>
      <w:proofErr w:type="gramEnd"/>
      <w:r>
        <w:rPr>
          <w:rFonts w:ascii="Times New Roman" w:hAnsi="Times New Roman"/>
          <w:sz w:val="28"/>
        </w:rPr>
        <w:t>удольных и однодольных растений;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систематическое положение растительного организма (на примере </w:t>
      </w:r>
      <w:proofErr w:type="gramStart"/>
      <w:r>
        <w:rPr>
          <w:rFonts w:ascii="Times New Roman" w:hAnsi="Times New Roman"/>
          <w:sz w:val="28"/>
        </w:rPr>
        <w:t>покрытосеменных</w:t>
      </w:r>
      <w:proofErr w:type="gramEnd"/>
      <w:r>
        <w:rPr>
          <w:rFonts w:ascii="Times New Roman" w:hAnsi="Times New Roman"/>
          <w:sz w:val="28"/>
        </w:rPr>
        <w:t>, или цветковых) с помощью определительной карточки;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практические и лабораторные работы по систематике расте</w:t>
      </w:r>
      <w:r>
        <w:rPr>
          <w:rFonts w:ascii="Times New Roman" w:hAnsi="Times New Roman"/>
          <w:sz w:val="28"/>
        </w:rPr>
        <w:t>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выделять существенные признаки строения и</w:t>
      </w:r>
      <w:r>
        <w:rPr>
          <w:rFonts w:ascii="Times New Roman" w:hAnsi="Times New Roman"/>
          <w:sz w:val="28"/>
        </w:rPr>
        <w:t xml:space="preserve"> жизнедеятельности растений, бактерий, грибов, лишайников;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усложнение организации растений в ходе эволюции рас</w:t>
      </w:r>
      <w:r>
        <w:rPr>
          <w:rFonts w:ascii="Times New Roman" w:hAnsi="Times New Roman"/>
          <w:sz w:val="28"/>
        </w:rPr>
        <w:t>тительного мира на Земле;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</w:t>
      </w:r>
      <w:r>
        <w:rPr>
          <w:rFonts w:ascii="Times New Roman" w:hAnsi="Times New Roman"/>
          <w:sz w:val="28"/>
        </w:rPr>
        <w:t>льный покров) природных зон Земли;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раскрывать роль растений, грибов, лишайников, бактерий в природных сообществах, в хозяйс</w:t>
      </w:r>
      <w:r>
        <w:rPr>
          <w:rFonts w:ascii="Times New Roman" w:hAnsi="Times New Roman"/>
          <w:sz w:val="28"/>
        </w:rPr>
        <w:t>твенной деятельности человека и его повседневной жизни;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</w:t>
      </w:r>
      <w:r>
        <w:rPr>
          <w:rFonts w:ascii="Times New Roman" w:hAnsi="Times New Roman"/>
          <w:sz w:val="28"/>
        </w:rPr>
        <w:t>искусства;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безопасного труда при работе с учебным и лабораторным обор</w:t>
      </w:r>
      <w:r>
        <w:rPr>
          <w:rFonts w:ascii="Times New Roman" w:hAnsi="Times New Roman"/>
          <w:sz w:val="28"/>
        </w:rPr>
        <w:t>удованием, химической посудой в соответствии с инструкциями на уроке и во внеурочной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</w:t>
      </w:r>
      <w:r>
        <w:rPr>
          <w:rFonts w:ascii="Times New Roman" w:hAnsi="Times New Roman"/>
          <w:sz w:val="28"/>
        </w:rPr>
        <w:t xml:space="preserve">ию из одной знаковой </w:t>
      </w:r>
      <w:proofErr w:type="spellStart"/>
      <w:r>
        <w:rPr>
          <w:rFonts w:ascii="Times New Roman" w:hAnsi="Times New Roman"/>
          <w:sz w:val="28"/>
        </w:rPr>
        <w:t>системыв</w:t>
      </w:r>
      <w:proofErr w:type="spellEnd"/>
      <w:r>
        <w:rPr>
          <w:rFonts w:ascii="Times New Roman" w:hAnsi="Times New Roman"/>
          <w:sz w:val="28"/>
        </w:rPr>
        <w:t xml:space="preserve"> другую;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 прогр</w:t>
      </w:r>
      <w:r>
        <w:rPr>
          <w:rFonts w:ascii="Times New Roman" w:hAnsi="Times New Roman"/>
          <w:sz w:val="28"/>
        </w:rPr>
        <w:t xml:space="preserve">аммы по биологии к концу обучения </w:t>
      </w:r>
      <w:r>
        <w:rPr>
          <w:rFonts w:ascii="Times New Roman" w:hAnsi="Times New Roman"/>
          <w:b/>
          <w:i/>
          <w:sz w:val="28"/>
        </w:rPr>
        <w:t>в 8 классе: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характеризовать принципы классификации животных, вид как основную систематическую категорию, основные системати</w:t>
      </w:r>
      <w:r>
        <w:rPr>
          <w:rFonts w:ascii="Times New Roman" w:hAnsi="Times New Roman"/>
          <w:sz w:val="28"/>
        </w:rPr>
        <w:t xml:space="preserve">ческие группы животных </w:t>
      </w:r>
      <w:r>
        <w:rPr>
          <w:rFonts w:ascii="Times New Roman" w:hAnsi="Times New Roman"/>
          <w:sz w:val="28"/>
        </w:rPr>
        <w:lastRenderedPageBreak/>
        <w:t>(простейшие, кишечнополостные, плоские, круглые и кольчатые черви, членистоногие, моллюски, хордовые);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</w:t>
      </w:r>
      <w:r>
        <w:rPr>
          <w:rFonts w:ascii="Times New Roman" w:hAnsi="Times New Roman"/>
          <w:sz w:val="28"/>
        </w:rPr>
        <w:t>, Э. Геккель) учёных в развитие наук о животных;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</w:t>
      </w:r>
      <w:r>
        <w:rPr>
          <w:rFonts w:ascii="Times New Roman" w:hAnsi="Times New Roman"/>
          <w:sz w:val="28"/>
        </w:rPr>
        <w:t>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</w:t>
      </w:r>
      <w:r>
        <w:rPr>
          <w:rFonts w:ascii="Times New Roman" w:hAnsi="Times New Roman"/>
          <w:sz w:val="28"/>
        </w:rPr>
        <w:t>ствии с поставленной задачей и в контексте;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животные ткани и органы животных между собой;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строение и жизнедея</w:t>
      </w:r>
      <w:r>
        <w:rPr>
          <w:rFonts w:ascii="Times New Roman" w:hAnsi="Times New Roman"/>
          <w:sz w:val="28"/>
        </w:rPr>
        <w:t>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характеризовать процессы жизнедеятельности животных изучаемых систематических групп: движен</w:t>
      </w:r>
      <w:r>
        <w:rPr>
          <w:rFonts w:ascii="Times New Roman" w:hAnsi="Times New Roman"/>
          <w:sz w:val="28"/>
        </w:rPr>
        <w:t>ие, питание, дыхание, транспорт веществ, выделение, регуляцию, поведение, рост, развитие, размножение;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описыват</w:t>
      </w:r>
      <w:r>
        <w:rPr>
          <w:rFonts w:ascii="Times New Roman" w:hAnsi="Times New Roman"/>
          <w:sz w:val="28"/>
        </w:rPr>
        <w:t>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признаки классов членистоногих и хордовых, отрядов насекомых и млекопитающих;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</w:t>
      </w:r>
      <w:r>
        <w:rPr>
          <w:rFonts w:ascii="Times New Roman" w:hAnsi="Times New Roman"/>
          <w:sz w:val="28"/>
        </w:rPr>
        <w:t>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</w:t>
      </w:r>
      <w:r>
        <w:rPr>
          <w:rFonts w:ascii="Times New Roman" w:hAnsi="Times New Roman"/>
          <w:sz w:val="28"/>
        </w:rPr>
        <w:t>ровой лаборатории;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животных на основании особенностей строения;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описывать усложнение организации животных в ходе эволюции животного мир</w:t>
      </w:r>
      <w:r>
        <w:rPr>
          <w:rFonts w:ascii="Times New Roman" w:hAnsi="Times New Roman"/>
          <w:sz w:val="28"/>
        </w:rPr>
        <w:t>а на Земле;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взаимосвязи животных в природных сообществах, цепи питания;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взаимосвязи животных с растениями, грибами, лишайниками</w:t>
      </w:r>
      <w:r>
        <w:rPr>
          <w:rFonts w:ascii="Times New Roman" w:hAnsi="Times New Roman"/>
          <w:sz w:val="28"/>
        </w:rPr>
        <w:t xml:space="preserve"> и бактериями в природных сообществах;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раскрывать роль животных в природных сообществах;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раскрывать роль домашних и непродуктивных животных в жизни ч</w:t>
      </w:r>
      <w:r>
        <w:rPr>
          <w:rFonts w:ascii="Times New Roman" w:hAnsi="Times New Roman"/>
          <w:sz w:val="28"/>
        </w:rPr>
        <w:t>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мероприятиях по охране животного мира Земли;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на конкретных </w:t>
      </w:r>
      <w:r>
        <w:rPr>
          <w:rFonts w:ascii="Times New Roman" w:hAnsi="Times New Roman"/>
          <w:sz w:val="28"/>
        </w:rPr>
        <w:t>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методы биологии: проводить наблюдения за животными, описывать животных, их органы и</w:t>
      </w:r>
      <w:r>
        <w:rPr>
          <w:rFonts w:ascii="Times New Roman" w:hAnsi="Times New Roman"/>
          <w:sz w:val="28"/>
        </w:rPr>
        <w:t xml:space="preserve"> системы органов; ставить простейшие биологические опыты и эксперименты;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</w:t>
      </w:r>
      <w:r>
        <w:rPr>
          <w:rFonts w:ascii="Times New Roman" w:hAnsi="Times New Roman"/>
          <w:sz w:val="28"/>
        </w:rPr>
        <w:t>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письменные и устные сообщения, используя понятийный аппара</w:t>
      </w:r>
      <w:r>
        <w:rPr>
          <w:rFonts w:ascii="Times New Roman" w:hAnsi="Times New Roman"/>
          <w:sz w:val="28"/>
        </w:rPr>
        <w:t>т изучаемого раздела биологии, сопровождать выступление презентацией с учётом особенностей аудитории обучающихся.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sz w:val="28"/>
        </w:rPr>
        <w:t>в 9 классе: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науки о человеке (антропологию, анатомию, фи</w:t>
      </w:r>
      <w:r>
        <w:rPr>
          <w:rFonts w:ascii="Times New Roman" w:hAnsi="Times New Roman"/>
          <w:sz w:val="28"/>
        </w:rPr>
        <w:t>зиологию, медицину, гигиену, экологию человека, психологию) и их связи с другими науками и техникой;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</w:t>
      </w:r>
      <w:r>
        <w:rPr>
          <w:rFonts w:ascii="Times New Roman" w:hAnsi="Times New Roman"/>
          <w:sz w:val="28"/>
        </w:rPr>
        <w:lastRenderedPageBreak/>
        <w:t>различным экологическим фак</w:t>
      </w:r>
      <w:r>
        <w:rPr>
          <w:rFonts w:ascii="Times New Roman" w:hAnsi="Times New Roman"/>
          <w:sz w:val="28"/>
        </w:rPr>
        <w:t>торам (человеческие расы и адаптивные типы людей), родство человеческих рас;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</w:t>
      </w:r>
      <w:r>
        <w:rPr>
          <w:rFonts w:ascii="Times New Roman" w:hAnsi="Times New Roman"/>
          <w:sz w:val="28"/>
        </w:rPr>
        <w:t>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</w:t>
      </w:r>
      <w:r>
        <w:rPr>
          <w:rFonts w:ascii="Times New Roman" w:hAnsi="Times New Roman"/>
          <w:sz w:val="28"/>
        </w:rPr>
        <w:t>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</w:t>
      </w:r>
      <w:r>
        <w:rPr>
          <w:rFonts w:ascii="Times New Roman" w:hAnsi="Times New Roman"/>
          <w:sz w:val="28"/>
        </w:rPr>
        <w:t>, иммунитет) в соответствии с поставленной задачей и в контексте;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клетки раз</w:t>
      </w:r>
      <w:r>
        <w:rPr>
          <w:rFonts w:ascii="Times New Roman" w:hAnsi="Times New Roman"/>
          <w:sz w:val="28"/>
        </w:rPr>
        <w:t>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биологически активные вещества (витамины, ферменты, гормоны), выявлять их роль в процессе обмена веществ</w:t>
      </w:r>
      <w:r>
        <w:rPr>
          <w:rFonts w:ascii="Times New Roman" w:hAnsi="Times New Roman"/>
          <w:sz w:val="28"/>
        </w:rPr>
        <w:t xml:space="preserve"> и превращения энергии;</w:t>
      </w:r>
    </w:p>
    <w:p w:rsidR="00A207CE" w:rsidRDefault="004F18E1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причинно-</w:t>
      </w:r>
      <w:r>
        <w:rPr>
          <w:rFonts w:ascii="Times New Roman" w:hAnsi="Times New Roman"/>
          <w:sz w:val="28"/>
        </w:rPr>
        <w:t>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применять биологические модели для выявления особенностей строения и функционирования орга</w:t>
      </w:r>
      <w:r>
        <w:rPr>
          <w:rFonts w:ascii="Times New Roman" w:hAnsi="Times New Roman"/>
          <w:sz w:val="28"/>
        </w:rPr>
        <w:t>нов и систем органов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нейрогуморальную регуляцию процессов жизнедеятельности организма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</w:t>
      </w:r>
      <w:r>
        <w:rPr>
          <w:rFonts w:ascii="Times New Roman" w:hAnsi="Times New Roman"/>
          <w:sz w:val="28"/>
        </w:rPr>
        <w:t xml:space="preserve">ной деятельности человека, виды потребностей, памяти, мышления, речи, темпераментов, эмоций, сна, структуру функциональных </w:t>
      </w:r>
      <w:r>
        <w:rPr>
          <w:rFonts w:ascii="Times New Roman" w:hAnsi="Times New Roman"/>
          <w:sz w:val="28"/>
        </w:rPr>
        <w:lastRenderedPageBreak/>
        <w:t>систем организма, направленных на достижение полезных приспособительных результатов;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наследственные и ненаследственные (инф</w:t>
      </w:r>
      <w:r>
        <w:rPr>
          <w:rFonts w:ascii="Times New Roman" w:hAnsi="Times New Roman"/>
          <w:sz w:val="28"/>
        </w:rPr>
        <w:t>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</w:t>
      </w:r>
      <w:r>
        <w:rPr>
          <w:rFonts w:ascii="Times New Roman" w:hAnsi="Times New Roman"/>
          <w:sz w:val="28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качественные и количественные задачи, используя основные показатели здоровья человека, проводит</w:t>
      </w:r>
      <w:r>
        <w:rPr>
          <w:rFonts w:ascii="Times New Roman" w:hAnsi="Times New Roman"/>
          <w:sz w:val="28"/>
        </w:rPr>
        <w:t>ь расчёты и оценивать полученные значения;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</w:t>
      </w:r>
      <w:r>
        <w:rPr>
          <w:rFonts w:ascii="Times New Roman" w:hAnsi="Times New Roman"/>
          <w:sz w:val="28"/>
        </w:rPr>
        <w:t>низация труда и полноценного отдыха, позитивное эмоционально-психическое состояние;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</w:t>
      </w:r>
      <w:r>
        <w:rPr>
          <w:rFonts w:ascii="Times New Roman" w:hAnsi="Times New Roman"/>
          <w:sz w:val="28"/>
        </w:rPr>
        <w:t>ных привычек, зависимостей;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демонстрировать</w:t>
      </w:r>
      <w:r>
        <w:rPr>
          <w:rFonts w:ascii="Times New Roman" w:hAnsi="Times New Roman"/>
          <w:sz w:val="28"/>
        </w:rPr>
        <w:t xml:space="preserve"> на конкретных примерах связь знаний наук о человеке со знаниями предметов </w:t>
      </w:r>
      <w:proofErr w:type="gramStart"/>
      <w:r>
        <w:rPr>
          <w:rFonts w:ascii="Times New Roman" w:hAnsi="Times New Roman"/>
          <w:sz w:val="28"/>
        </w:rPr>
        <w:t>естественно-научного</w:t>
      </w:r>
      <w:proofErr w:type="gramEnd"/>
      <w:r>
        <w:rPr>
          <w:rFonts w:ascii="Times New Roman" w:hAnsi="Times New Roman"/>
          <w:sz w:val="28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методы биологии: наблюдат</w:t>
      </w:r>
      <w:r>
        <w:rPr>
          <w:rFonts w:ascii="Times New Roman" w:hAnsi="Times New Roman"/>
          <w:sz w:val="28"/>
        </w:rPr>
        <w:t>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безопасного труда при работе с учебным и лабораторным оборудованием, химической пос</w:t>
      </w:r>
      <w:r>
        <w:rPr>
          <w:rFonts w:ascii="Times New Roman" w:hAnsi="Times New Roman"/>
          <w:sz w:val="28"/>
        </w:rPr>
        <w:t>удой в соответствии с инструкциями на уроке и во внеурочной деятельности;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</w:t>
      </w:r>
      <w:r>
        <w:rPr>
          <w:rFonts w:ascii="Times New Roman" w:hAnsi="Times New Roman"/>
          <w:sz w:val="28"/>
        </w:rPr>
        <w:t>емы в другую;</w:t>
      </w:r>
    </w:p>
    <w:p w:rsidR="00A207CE" w:rsidRDefault="004F18E1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A207CE" w:rsidRDefault="00A207CE">
      <w:pPr>
        <w:sectPr w:rsidR="00A207CE">
          <w:pgSz w:w="11906" w:h="16383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bookmarkStart w:id="11" w:name="block-6052912"/>
      <w:bookmarkEnd w:id="10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88"/>
        <w:gridCol w:w="1050"/>
        <w:gridCol w:w="1785"/>
        <w:gridCol w:w="1866"/>
        <w:gridCol w:w="2852"/>
      </w:tblGrid>
      <w:tr w:rsidR="00A207CE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7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сообщества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Живая природа и человек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A207CE">
        <w:trPr>
          <w:trHeight w:val="55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34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3.5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68"/>
        <w:gridCol w:w="966"/>
        <w:gridCol w:w="1687"/>
        <w:gridCol w:w="1774"/>
        <w:gridCol w:w="2615"/>
      </w:tblGrid>
      <w:tr w:rsidR="00A207CE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Растительный организм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A207CE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A207CE">
        <w:trPr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A207CE">
        <w:trPr>
          <w:trHeight w:val="55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816"/>
        <w:gridCol w:w="999"/>
        <w:gridCol w:w="1726"/>
        <w:gridCol w:w="1811"/>
        <w:gridCol w:w="2710"/>
      </w:tblGrid>
      <w:tr w:rsidR="00A207CE">
        <w:trPr>
          <w:trHeight w:val="3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4.5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A207CE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A207CE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A207CE">
        <w:trPr>
          <w:trHeight w:val="5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 и человек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A207CE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A207CE">
        <w:trPr>
          <w:trHeight w:val="55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6.5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68"/>
        <w:gridCol w:w="966"/>
        <w:gridCol w:w="1687"/>
        <w:gridCol w:w="1774"/>
        <w:gridCol w:w="2615"/>
      </w:tblGrid>
      <w:tr w:rsidR="00A207CE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Животный организм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Членистоногие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Моллюски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Хордовые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Рыбы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Земноводные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Пресмыкающиеся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Птицы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Млекопитающие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Животные в </w:t>
            </w:r>
            <w:r>
              <w:rPr>
                <w:rFonts w:ascii="Times New Roman" w:hAnsi="Times New Roman"/>
                <w:sz w:val="24"/>
              </w:rPr>
              <w:t>природных сообществах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Животные и человек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A207CE">
        <w:trPr>
          <w:trHeight w:val="55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11.5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992"/>
        <w:gridCol w:w="982"/>
        <w:gridCol w:w="1706"/>
        <w:gridCol w:w="1793"/>
        <w:gridCol w:w="2662"/>
      </w:tblGrid>
      <w:tr w:rsidR="00A207CE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8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Опора и движение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Кровообращение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Питание и пищеварение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8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Кожа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10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Размножение и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Поведение и психика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A207CE">
        <w:trPr>
          <w:trHeight w:val="555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bookmarkStart w:id="12" w:name="block-6052906"/>
      <w:bookmarkEnd w:id="11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168"/>
        <w:gridCol w:w="1526"/>
        <w:gridCol w:w="2380"/>
        <w:gridCol w:w="2785"/>
        <w:gridCol w:w="360"/>
      </w:tblGrid>
      <w:tr w:rsidR="00A207CE">
        <w:trPr>
          <w:trHeight w:val="3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Живая и неживая природа. Признаки живого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Биология - система наук о живой природе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19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Роль биологии в познании окружающего мира и практической </w:t>
            </w:r>
            <w:r>
              <w:rPr>
                <w:rFonts w:ascii="Times New Roman" w:hAnsi="Times New Roman"/>
                <w:sz w:val="24"/>
              </w:rPr>
              <w:t>деятельности современного человека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Источники биологических знаний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Научные методы изучения живой природы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живой природы: измерение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9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</w:t>
            </w:r>
            <w:r>
              <w:rPr>
                <w:rFonts w:ascii="Times New Roman" w:hAnsi="Times New Roman"/>
                <w:sz w:val="24"/>
              </w:rPr>
              <w:t>накомление с устройством лупы, светового микроскопа, правила работы с ними»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Методы изучения живой природы: описание. Практическая работа «Ознакомление с </w:t>
            </w:r>
            <w:r>
              <w:rPr>
                <w:rFonts w:ascii="Times New Roman" w:hAnsi="Times New Roman"/>
                <w:sz w:val="24"/>
              </w:rPr>
              <w:t>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 организме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Увеличительные приборы для исследований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3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Жизнедеятельность организмов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19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26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Многообразие и значение </w:t>
            </w:r>
            <w:r>
              <w:rPr>
                <w:rFonts w:ascii="Times New Roman" w:hAnsi="Times New Roman"/>
                <w:sz w:val="24"/>
              </w:rPr>
              <w:lastRenderedPageBreak/>
              <w:t>растений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и значение животных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и значение грибов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Бактерии и вирусы как форма жизни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Среды обитания организмов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Водная среда обитания организмов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27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Почвенная среда обитания организмов. Практическая работа «Выявление приспособлений организмов к среде обитания (на </w:t>
            </w:r>
            <w:r>
              <w:rPr>
                <w:rFonts w:ascii="Times New Roman" w:hAnsi="Times New Roman"/>
                <w:sz w:val="24"/>
              </w:rPr>
              <w:t>конкретных примерах)»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Организмы как среда обитания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Сезонные </w:t>
            </w:r>
            <w:r>
              <w:rPr>
                <w:rFonts w:ascii="Times New Roman" w:hAnsi="Times New Roman"/>
                <w:sz w:val="24"/>
              </w:rPr>
              <w:t>изменения в жизни организмов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природном сообществе.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10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Пищевые связи в природных сообществах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природных сообществ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3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Искусственные сообщества, их отличие от природных сообществ Лабораторная работа «Изучение </w:t>
            </w:r>
            <w:r>
              <w:rPr>
                <w:rFonts w:ascii="Times New Roman" w:hAnsi="Times New Roman"/>
                <w:sz w:val="24"/>
              </w:rPr>
              <w:t>искусственных сообществ и их обитателей (на примере аквариума и др.)»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зоны Земли, их обитатели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Влияние человека на живую природу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Глобальные экологические проблемы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13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Обобщение знаний по </w:t>
            </w:r>
            <w:r>
              <w:rPr>
                <w:rFonts w:ascii="Times New Roman" w:hAnsi="Times New Roman"/>
                <w:sz w:val="24"/>
              </w:rPr>
              <w:t>материалу, изученному в 5 классе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E" w:rsidRDefault="00A207CE"/>
        </w:tc>
      </w:tr>
      <w:tr w:rsidR="00A207CE">
        <w:trPr>
          <w:trHeight w:val="55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 w:rsidR="00A207CE">
        <w:trPr>
          <w:trHeight w:val="30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79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A207CE">
        <w:trPr>
          <w:trHeight w:val="109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A207CE">
        <w:trPr>
          <w:trHeight w:val="217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Растительная клетка, ее изучение. Лабораторная работа «Изучение </w:t>
            </w:r>
            <w:r>
              <w:rPr>
                <w:rFonts w:ascii="Times New Roman" w:hAnsi="Times New Roman"/>
                <w:sz w:val="24"/>
              </w:rPr>
              <w:t>микроскопического строения листа водного растения элодеи»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A207CE">
        <w:trPr>
          <w:trHeight w:val="22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Химический состав клетки. Лабораторная работа «Обнаружение неорганических и органических веществ в </w:t>
            </w:r>
            <w:r>
              <w:rPr>
                <w:rFonts w:ascii="Times New Roman" w:hAnsi="Times New Roman"/>
                <w:sz w:val="24"/>
              </w:rPr>
              <w:t>растении»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244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A207CE">
        <w:trPr>
          <w:trHeight w:val="35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A207CE">
        <w:trPr>
          <w:trHeight w:val="19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A207CE">
        <w:trPr>
          <w:trHeight w:val="35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Видоизменение корней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A207CE">
        <w:trPr>
          <w:trHeight w:val="29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Побег. Развитие побега из почки. Лабораторная </w:t>
            </w:r>
            <w:r>
              <w:rPr>
                <w:rFonts w:ascii="Times New Roman" w:hAnsi="Times New Roman"/>
                <w:sz w:val="24"/>
              </w:rPr>
              <w:t>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A207CE">
        <w:trPr>
          <w:trHeight w:val="217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Строение стебля. Лабораторная работа </w:t>
            </w:r>
            <w:r>
              <w:rPr>
                <w:rFonts w:ascii="Times New Roman" w:hAnsi="Times New Roman"/>
                <w:sz w:val="24"/>
              </w:rPr>
              <w:t>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A207CE">
        <w:trPr>
          <w:trHeight w:val="29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Внешнее и внутреннее строение листа. Лабораторная работа «Ознакомление</w:t>
            </w:r>
            <w:r>
              <w:rPr>
                <w:rFonts w:ascii="Times New Roman" w:hAnsi="Times New Roman"/>
                <w:sz w:val="24"/>
              </w:rPr>
              <w:t xml:space="preserve">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A207CE">
        <w:trPr>
          <w:trHeight w:val="19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Видоизменения побегов. Лабораторная работа «Исследование строения корневища, </w:t>
            </w:r>
            <w:r>
              <w:rPr>
                <w:rFonts w:ascii="Times New Roman" w:hAnsi="Times New Roman"/>
                <w:sz w:val="24"/>
              </w:rPr>
              <w:t>клубня, луковицы»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A207CE">
        <w:trPr>
          <w:trHeight w:val="163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A207CE">
        <w:trPr>
          <w:trHeight w:val="163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A207CE">
        <w:trPr>
          <w:trHeight w:val="22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Фотосинтез. Практическая </w:t>
            </w:r>
            <w:r>
              <w:rPr>
                <w:rFonts w:ascii="Times New Roman" w:hAnsi="Times New Roman"/>
                <w:sz w:val="24"/>
              </w:rPr>
              <w:t>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A207CE">
        <w:trPr>
          <w:trHeight w:val="136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A207CE">
        <w:trPr>
          <w:trHeight w:val="217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A207CE">
        <w:trPr>
          <w:trHeight w:val="55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29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«Определение </w:t>
            </w:r>
            <w:r>
              <w:rPr>
                <w:rFonts w:ascii="Times New Roman" w:hAnsi="Times New Roman"/>
                <w:sz w:val="24"/>
              </w:rPr>
              <w:t>условий прорастания семян»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A207CE">
        <w:trPr>
          <w:trHeight w:val="32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</w:t>
            </w:r>
            <w:r>
              <w:rPr>
                <w:rFonts w:ascii="Times New Roman" w:hAnsi="Times New Roman"/>
                <w:sz w:val="24"/>
              </w:rPr>
              <w:t>примере фасоли или посевного гороха)»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118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A207CE">
        <w:trPr>
          <w:trHeight w:val="82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A207CE">
        <w:trPr>
          <w:trHeight w:val="513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Вегетативное размножение растений. Практическая работа «Овладение </w:t>
            </w:r>
            <w:r>
              <w:rPr>
                <w:rFonts w:ascii="Times New Roman" w:hAnsi="Times New Roman"/>
                <w:sz w:val="24"/>
              </w:rPr>
              <w:t xml:space="preserve">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>
              <w:rPr>
                <w:rFonts w:ascii="Times New Roman" w:hAnsi="Times New Roman"/>
                <w:sz w:val="24"/>
              </w:rPr>
              <w:t>сенполия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бегония,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сансевьера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другие растения)»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A207CE">
        <w:trPr>
          <w:trHeight w:val="163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55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A207CE">
        <w:trPr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79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Систематика </w:t>
            </w:r>
            <w:r>
              <w:rPr>
                <w:rFonts w:ascii="Times New Roman" w:hAnsi="Times New Roman"/>
                <w:sz w:val="24"/>
              </w:rPr>
              <w:t>растений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A207CE">
        <w:trPr>
          <w:trHeight w:val="27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A207CE">
        <w:trPr>
          <w:trHeight w:val="24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>
              <w:rPr>
                <w:rFonts w:ascii="Times New Roman" w:hAnsi="Times New Roman"/>
                <w:sz w:val="24"/>
              </w:rPr>
              <w:t>улотрикса</w:t>
            </w:r>
            <w:proofErr w:type="spellEnd"/>
            <w:r>
              <w:rPr>
                <w:rFonts w:ascii="Times New Roman" w:hAnsi="Times New Roman"/>
                <w:sz w:val="24"/>
              </w:rPr>
              <w:t>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Высшие споровые </w:t>
            </w:r>
            <w:r>
              <w:rPr>
                <w:rFonts w:ascii="Times New Roman" w:hAnsi="Times New Roman"/>
                <w:sz w:val="24"/>
              </w:rPr>
              <w:t>растения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/>
                <w:sz w:val="24"/>
              </w:rPr>
              <w:t>папоротникообразных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строения и жизнедеятельности плаунов, хвощей и папоротников. Практическая работа «Изучение внешнего строения папоротника или </w:t>
            </w:r>
            <w:r>
              <w:rPr>
                <w:rFonts w:ascii="Times New Roman" w:hAnsi="Times New Roman"/>
                <w:sz w:val="24"/>
              </w:rPr>
              <w:t>хвоща»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A207CE">
        <w:trPr>
          <w:trHeight w:val="19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Размножение и цикл развития </w:t>
            </w:r>
            <w:proofErr w:type="gramStart"/>
            <w:r>
              <w:rPr>
                <w:rFonts w:ascii="Times New Roman" w:hAnsi="Times New Roman"/>
                <w:sz w:val="24"/>
              </w:rPr>
              <w:t>папоротникообразных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Значение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папоротникообразных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A207CE">
        <w:trPr>
          <w:trHeight w:val="27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A207CE">
        <w:trPr>
          <w:trHeight w:val="27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</w:rPr>
              <w:t>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Классификация и цикл </w:t>
            </w:r>
            <w:r>
              <w:rPr>
                <w:rFonts w:ascii="Times New Roman" w:hAnsi="Times New Roman"/>
                <w:sz w:val="24"/>
              </w:rPr>
              <w:t>развития покрытосеменных растений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A207CE">
        <w:trPr>
          <w:trHeight w:val="29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proofErr w:type="gramStart"/>
            <w:r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(Капустные), </w:t>
            </w:r>
            <w:r>
              <w:rPr>
                <w:rFonts w:ascii="Times New Roman" w:hAnsi="Times New Roman"/>
                <w:sz w:val="24"/>
              </w:rPr>
              <w:t>Розоцветные (Розовые)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A207CE">
        <w:trPr>
          <w:trHeight w:val="32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Семейства класса двудольные Практическая работа «Изучение признаков </w:t>
            </w:r>
            <w:r>
              <w:rPr>
                <w:rFonts w:ascii="Times New Roman" w:hAnsi="Times New Roman"/>
                <w:sz w:val="24"/>
              </w:rPr>
              <w:t xml:space="preserve">представителей семейств: </w:t>
            </w:r>
            <w:proofErr w:type="gramStart"/>
            <w:r>
              <w:rPr>
                <w:rFonts w:ascii="Times New Roman" w:hAnsi="Times New Roman"/>
                <w:sz w:val="24"/>
              </w:rPr>
              <w:t>Мотыльковые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A207CE">
        <w:trPr>
          <w:trHeight w:val="27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Характерные признаки семей</w:t>
            </w:r>
            <w:proofErr w:type="gramStart"/>
            <w:r>
              <w:rPr>
                <w:rFonts w:ascii="Times New Roman" w:hAnsi="Times New Roman"/>
                <w:sz w:val="24"/>
              </w:rPr>
              <w:t>ств кл</w:t>
            </w:r>
            <w:proofErr w:type="gramEnd"/>
            <w:r>
              <w:rPr>
                <w:rFonts w:ascii="Times New Roman" w:hAnsi="Times New Roman"/>
                <w:sz w:val="24"/>
              </w:rPr>
              <w:t>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.edsoo.ru/863d5b88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Эволюционное </w:t>
            </w:r>
            <w:r>
              <w:rPr>
                <w:rFonts w:ascii="Times New Roman" w:hAnsi="Times New Roman"/>
                <w:sz w:val="24"/>
              </w:rPr>
              <w:t>развитие растительного мира на Земле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Культурные растения и их происхождение. Культурные </w:t>
            </w:r>
            <w:r>
              <w:rPr>
                <w:rFonts w:ascii="Times New Roman" w:hAnsi="Times New Roman"/>
                <w:sz w:val="24"/>
              </w:rPr>
              <w:t>растения сельскохозяйственных угодий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Бактерии - доядерные организмы. Общая характеристика бактерий. Лабораторная работа «Изучение </w:t>
            </w:r>
            <w:r>
              <w:rPr>
                <w:rFonts w:ascii="Times New Roman" w:hAnsi="Times New Roman"/>
                <w:sz w:val="24"/>
              </w:rPr>
              <w:t>строения бактерий (на готовых микропрепаратах)»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A207CE">
        <w:trPr>
          <w:trHeight w:val="19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>
              <w:rPr>
                <w:rFonts w:ascii="Times New Roman" w:hAnsi="Times New Roman"/>
                <w:sz w:val="24"/>
              </w:rPr>
              <w:t>изучение шляпочных грибов на муляжах)»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A207CE">
        <w:trPr>
          <w:trHeight w:val="19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Плесневые и дрожжи. Практическая работа «Изучение строения одноклеточных (</w:t>
            </w:r>
            <w:proofErr w:type="spellStart"/>
            <w:r>
              <w:rPr>
                <w:rFonts w:ascii="Times New Roman" w:hAnsi="Times New Roman"/>
                <w:sz w:val="24"/>
              </w:rPr>
              <w:t>мукор</w:t>
            </w:r>
            <w:proofErr w:type="spellEnd"/>
            <w:r>
              <w:rPr>
                <w:rFonts w:ascii="Times New Roman" w:hAnsi="Times New Roman"/>
                <w:sz w:val="24"/>
              </w:rPr>
              <w:t>) и многоклеточных (</w:t>
            </w:r>
            <w:proofErr w:type="spellStart"/>
            <w:r>
              <w:rPr>
                <w:rFonts w:ascii="Times New Roman" w:hAnsi="Times New Roman"/>
                <w:sz w:val="24"/>
              </w:rPr>
              <w:t>пеницилл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плесневых грибов»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A207CE">
        <w:trPr>
          <w:trHeight w:val="14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Грибы </w:t>
            </w:r>
            <w:proofErr w:type="gramStart"/>
            <w:r>
              <w:rPr>
                <w:rFonts w:ascii="Times New Roman" w:hAnsi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</w:rPr>
              <w:t>аразиты растений, животных 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A207CE">
        <w:trPr>
          <w:trHeight w:val="555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6.5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A207CE">
        <w:trPr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79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A207CE">
        <w:trPr>
          <w:trHeight w:val="24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A207CE">
        <w:trPr>
          <w:trHeight w:val="19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Питание и пищеварение у позвоночных </w:t>
            </w:r>
            <w:r>
              <w:rPr>
                <w:rFonts w:ascii="Times New Roman" w:hAnsi="Times New Roman"/>
                <w:sz w:val="24"/>
              </w:rPr>
              <w:t>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A207CE">
        <w:trPr>
          <w:trHeight w:val="15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у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A207CE">
        <w:trPr>
          <w:trHeight w:val="2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Многообразие простейших. Значение простейших в природе и жизни человека. Лабораторная работа </w:t>
            </w:r>
            <w:r>
              <w:rPr>
                <w:rFonts w:ascii="Times New Roman" w:hAnsi="Times New Roman"/>
                <w:sz w:val="24"/>
              </w:rPr>
              <w:t>«Многообразие простейших (на готовых препаратах)»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/>
                <w:sz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</w:rPr>
              <w:t>. Практическая работа «Исследование строения пресноводной гидры и её</w:t>
            </w:r>
            <w:r>
              <w:rPr>
                <w:rFonts w:ascii="Times New Roman" w:hAnsi="Times New Roman"/>
                <w:sz w:val="24"/>
              </w:rPr>
              <w:t xml:space="preserve"> передвижения (школьный аквариум)»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A207CE">
        <w:trPr>
          <w:trHeight w:val="29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/>
                <w:sz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Значение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природе и жизни человека. Практическая работа «Исследование </w:t>
            </w:r>
            <w:r>
              <w:rPr>
                <w:rFonts w:ascii="Times New Roman" w:hAnsi="Times New Roman"/>
                <w:sz w:val="24"/>
              </w:rPr>
              <w:t>питания гидры дафниями и циклопами (школьный аквариум)»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Черви. Плоские черви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A207CE">
        <w:trPr>
          <w:trHeight w:val="24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Круглые черви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Кольчатые черви. Практическая работа «Исследование внутреннего строения дождевого червя (на готовом влажном </w:t>
            </w:r>
            <w:r>
              <w:rPr>
                <w:rFonts w:ascii="Times New Roman" w:hAnsi="Times New Roman"/>
                <w:sz w:val="24"/>
              </w:rPr>
              <w:t>препарате и микропрепарате)»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A207CE">
        <w:trPr>
          <w:trHeight w:val="11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A207CE">
        <w:trPr>
          <w:trHeight w:val="29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A207CE">
        <w:trPr>
          <w:trHeight w:val="27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моллюсков. Практическая работа </w:t>
            </w:r>
            <w:r>
              <w:rPr>
                <w:rFonts w:ascii="Times New Roman" w:hAnsi="Times New Roman"/>
                <w:sz w:val="24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Многообразие моллюсков. </w:t>
            </w:r>
            <w:r>
              <w:rPr>
                <w:rFonts w:ascii="Times New Roman" w:hAnsi="Times New Roman"/>
                <w:sz w:val="24"/>
              </w:rPr>
              <w:t>Значение моллюсков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A207CE">
        <w:trPr>
          <w:trHeight w:val="28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Хрящевые и костные рыбы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внутреннего строения и </w:t>
            </w:r>
            <w:r>
              <w:rPr>
                <w:rFonts w:ascii="Times New Roman" w:hAnsi="Times New Roman"/>
                <w:sz w:val="24"/>
              </w:rPr>
              <w:t>процессов жизнедеятельности земноводных.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внутреннего строения и процессов </w:t>
            </w:r>
            <w:r>
              <w:rPr>
                <w:rFonts w:ascii="Times New Roman" w:hAnsi="Times New Roman"/>
                <w:sz w:val="24"/>
              </w:rPr>
              <w:t>жизнедеятельности пресмыкающихся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A207CE">
        <w:trPr>
          <w:trHeight w:val="24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Библиот</w:t>
            </w:r>
            <w:r>
              <w:rPr>
                <w:rFonts w:ascii="Times New Roman" w:hAnsi="Times New Roman"/>
                <w:sz w:val="24"/>
              </w:rPr>
              <w:t xml:space="preserve">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A207CE">
        <w:trPr>
          <w:trHeight w:val="19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строения </w:t>
            </w:r>
            <w:r>
              <w:rPr>
                <w:rFonts w:ascii="Times New Roman" w:hAnsi="Times New Roman"/>
                <w:sz w:val="24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A207CE">
        <w:trPr>
          <w:trHeight w:val="21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Процессы жизнедеятельности млекопитающих. Практическая работа </w:t>
            </w:r>
            <w:r>
              <w:rPr>
                <w:rFonts w:ascii="Times New Roman" w:hAnsi="Times New Roman"/>
                <w:sz w:val="24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A207CE">
        <w:trPr>
          <w:trHeight w:val="163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Палеонтология – наука о древних обитателях Земли. Практическая работа «Исследование ископаемых </w:t>
            </w:r>
            <w:proofErr w:type="gramStart"/>
            <w:r>
              <w:rPr>
                <w:rFonts w:ascii="Times New Roman" w:hAnsi="Times New Roman"/>
                <w:sz w:val="24"/>
              </w:rPr>
              <w:t>остатков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вымерших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A207CE">
        <w:trPr>
          <w:trHeight w:val="9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A207CE">
        <w:trPr>
          <w:trHeight w:val="10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A207CE">
        <w:trPr>
          <w:trHeight w:val="8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Животные в городе. Меры сохранения </w:t>
            </w:r>
            <w:r>
              <w:rPr>
                <w:rFonts w:ascii="Times New Roman" w:hAnsi="Times New Roman"/>
                <w:sz w:val="24"/>
              </w:rPr>
              <w:t>животного мира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1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Обобщающий урок по теме </w:t>
            </w:r>
            <w:r>
              <w:rPr>
                <w:rFonts w:ascii="Times New Roman" w:hAnsi="Times New Roman"/>
                <w:sz w:val="24"/>
              </w:rPr>
              <w:t>«Систематические группы животных»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555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11.5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A207CE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207CE" w:rsidRDefault="00A207CE">
            <w:pPr>
              <w:spacing w:after="0"/>
              <w:ind w:left="135"/>
            </w:pPr>
          </w:p>
        </w:tc>
      </w:tr>
      <w:tr w:rsidR="00A207CE">
        <w:trPr>
          <w:trHeight w:val="79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07CE" w:rsidRDefault="00A207CE">
            <w:pPr>
              <w:spacing w:after="0"/>
              <w:ind w:left="13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Науки о человеке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Антропогенез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A207CE">
        <w:trPr>
          <w:trHeight w:val="27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Типы тканей </w:t>
            </w:r>
            <w:r>
              <w:rPr>
                <w:rFonts w:ascii="Times New Roman" w:hAnsi="Times New Roman"/>
                <w:sz w:val="24"/>
              </w:rPr>
              <w:t>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A207CE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Органы и системы органов человека. </w:t>
            </w:r>
            <w:r>
              <w:rPr>
                <w:rFonts w:ascii="Times New Roman" w:hAnsi="Times New Roman"/>
                <w:sz w:val="24"/>
              </w:rPr>
              <w:t>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Спинной мозг, его строение и функции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A207CE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Нервная система как единое целое. Нарушения в работе нервной </w:t>
            </w:r>
            <w:r>
              <w:rPr>
                <w:rFonts w:ascii="Times New Roman" w:hAnsi="Times New Roman"/>
                <w:sz w:val="24"/>
              </w:rPr>
              <w:t>системы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A207CE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рефлекторной и </w:t>
            </w:r>
            <w:r>
              <w:rPr>
                <w:rFonts w:ascii="Times New Roman" w:hAnsi="Times New Roman"/>
                <w:sz w:val="24"/>
              </w:rPr>
              <w:t>гуморальной регуляции функций организма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A207CE">
        <w:trPr>
          <w:trHeight w:val="19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A207CE">
        <w:trPr>
          <w:trHeight w:val="24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A207CE">
        <w:trPr>
          <w:trHeight w:val="29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Профилактика травматизма. Первая помощь при травмах опорно-двигательного аппарата. </w:t>
            </w:r>
            <w:r>
              <w:rPr>
                <w:rFonts w:ascii="Times New Roman" w:hAnsi="Times New Roman"/>
                <w:sz w:val="24"/>
              </w:rPr>
              <w:t>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Внутренняя среда организма и ее функции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A207CE">
        <w:trPr>
          <w:trHeight w:val="19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Иммунитет и его виды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A207CE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Сосудистая система. Практическая работа </w:t>
            </w:r>
            <w:r>
              <w:rPr>
                <w:rFonts w:ascii="Times New Roman" w:hAnsi="Times New Roman"/>
                <w:sz w:val="24"/>
              </w:rPr>
              <w:t>«Измерение кровяного давления»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A207CE">
        <w:trPr>
          <w:trHeight w:val="381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</w:t>
            </w:r>
            <w:r>
              <w:rPr>
                <w:rFonts w:ascii="Times New Roman" w:hAnsi="Times New Roman"/>
                <w:sz w:val="24"/>
              </w:rPr>
              <w:t>после дозированных физических нагрузок у человека»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A207CE">
        <w:trPr>
          <w:trHeight w:val="27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4"/>
              </w:rPr>
              <w:t>сердечно-сосудистых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заболеваний. Первая помощь при кровотечениях. Практическая работа </w:t>
            </w:r>
            <w:r>
              <w:rPr>
                <w:rFonts w:ascii="Times New Roman" w:hAnsi="Times New Roman"/>
                <w:sz w:val="24"/>
              </w:rPr>
              <w:t>«Первая помощь при кровотечении»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A207CE">
        <w:trPr>
          <w:trHeight w:val="19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A207CE">
        <w:trPr>
          <w:trHeight w:val="29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 при поражении органов дыхания Практическая работа «Определение частоты дыхания. Влияние </w:t>
            </w:r>
            <w:r>
              <w:rPr>
                <w:rFonts w:ascii="Times New Roman" w:hAnsi="Times New Roman"/>
                <w:sz w:val="24"/>
              </w:rPr>
              <w:t>различных факторов на частоту дыхания»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A207CE">
        <w:trPr>
          <w:trHeight w:val="23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Пищеварение в ротовой полости. Практическая работа </w:t>
            </w:r>
            <w:r>
              <w:rPr>
                <w:rFonts w:ascii="Times New Roman" w:hAnsi="Times New Roman"/>
                <w:sz w:val="24"/>
              </w:rPr>
              <w:t>«Исследование действия ферментов слюны на крахмал»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Гигиена питания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A207CE">
        <w:trPr>
          <w:trHeight w:val="27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A207CE">
        <w:trPr>
          <w:trHeight w:val="19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Витамины и их роль для организма. Практическая работа «Способы </w:t>
            </w:r>
            <w:r>
              <w:rPr>
                <w:rFonts w:ascii="Times New Roman" w:hAnsi="Times New Roman"/>
                <w:sz w:val="24"/>
              </w:rPr>
              <w:t>сохранения витаминов в пищевых продуктах»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A207CE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и режим питания. Нарушение обмена веще</w:t>
            </w:r>
            <w:proofErr w:type="gramStart"/>
            <w:r>
              <w:rPr>
                <w:rFonts w:ascii="Times New Roman" w:hAnsi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актическая работа «Составление меню в зависимости от </w:t>
            </w:r>
            <w:r>
              <w:rPr>
                <w:rFonts w:ascii="Times New Roman" w:hAnsi="Times New Roman"/>
                <w:sz w:val="24"/>
              </w:rPr>
              <w:t>калорийности пищи»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A207CE">
        <w:trPr>
          <w:trHeight w:val="20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A207CE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A207CE">
        <w:trPr>
          <w:trHeight w:val="29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A207CE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A207CE">
        <w:trPr>
          <w:trHeight w:val="26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A207CE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размножения </w:t>
            </w:r>
            <w:r>
              <w:rPr>
                <w:rFonts w:ascii="Times New Roman" w:hAnsi="Times New Roman"/>
                <w:sz w:val="24"/>
              </w:rPr>
              <w:t>человека. Наследование признаков у человека.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A207CE">
        <w:trPr>
          <w:trHeight w:val="432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Беременность и роды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Рост и развитие ребенка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/863e4da4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A207CE">
        <w:trPr>
          <w:trHeight w:val="20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[[Библиотека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  <w:proofErr w:type="gramEnd"/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A207CE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Высшая нервная деятельность </w:t>
            </w:r>
            <w:r>
              <w:rPr>
                <w:rFonts w:ascii="Times New Roman" w:hAnsi="Times New Roman"/>
                <w:sz w:val="24"/>
              </w:rPr>
              <w:t>человека, история ее изучения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A207CE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психики человека. Практическая работа «Оценка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 логического мышления».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A207CE">
        <w:trPr>
          <w:trHeight w:val="24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Память и внимание. Практическая работа </w:t>
            </w:r>
            <w:r>
              <w:rPr>
                <w:rFonts w:ascii="Times New Roman" w:hAnsi="Times New Roman"/>
                <w:sz w:val="24"/>
              </w:rPr>
              <w:t>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A207CE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A207CE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A207CE">
        <w:trPr>
          <w:trHeight w:val="55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4F18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07CE" w:rsidRDefault="00A207CE"/>
        </w:tc>
      </w:tr>
    </w:tbl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A207CE">
      <w:pPr>
        <w:sectPr w:rsidR="00A207CE">
          <w:pgSz w:w="16383" w:h="11906"/>
          <w:pgMar w:top="1134" w:right="850" w:bottom="1134" w:left="1701" w:header="720" w:footer="720" w:gutter="0"/>
          <w:cols w:space="720"/>
        </w:sectPr>
      </w:pPr>
    </w:p>
    <w:p w:rsidR="00A207CE" w:rsidRDefault="004F18E1">
      <w:pPr>
        <w:spacing w:after="0"/>
        <w:ind w:left="120"/>
      </w:pPr>
      <w:bookmarkStart w:id="13" w:name="block-6052907"/>
      <w:bookmarkEnd w:id="12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4" w:name="ef5aee1f-a1dd-4003-80d1-f508fdb757a8"/>
      <w:r>
        <w:rPr>
          <w:rFonts w:ascii="Times New Roman" w:hAnsi="Times New Roman"/>
          <w:sz w:val="28"/>
        </w:rPr>
        <w:t xml:space="preserve">• Биология, 5-6 классы/ Пасечник В.В., </w:t>
      </w:r>
      <w:proofErr w:type="spellStart"/>
      <w:r>
        <w:rPr>
          <w:rFonts w:ascii="Times New Roman" w:hAnsi="Times New Roman"/>
          <w:sz w:val="28"/>
        </w:rPr>
        <w:t>Суматохин</w:t>
      </w:r>
      <w:proofErr w:type="spellEnd"/>
      <w:r>
        <w:rPr>
          <w:rFonts w:ascii="Times New Roman" w:hAnsi="Times New Roman"/>
          <w:sz w:val="28"/>
        </w:rPr>
        <w:t xml:space="preserve"> С.В., Калинова Г.С. и другие; под редакцией Пасечника В.В., Акционерное общество </w:t>
      </w:r>
      <w:r>
        <w:rPr>
          <w:rFonts w:ascii="Times New Roman" w:hAnsi="Times New Roman"/>
          <w:sz w:val="28"/>
        </w:rPr>
        <w:t>«Издательство «Просвещение»</w:t>
      </w:r>
      <w:bookmarkEnd w:id="14"/>
      <w:r>
        <w:rPr>
          <w:rFonts w:ascii="Times New Roman" w:hAnsi="Times New Roman"/>
          <w:sz w:val="28"/>
        </w:rPr>
        <w:t>‌​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5" w:name="fa2fa273-6290-4a8f-b04c-5146bb80bf47"/>
      <w:r>
        <w:rPr>
          <w:rFonts w:ascii="Times New Roman" w:hAnsi="Times New Roman"/>
          <w:sz w:val="28"/>
        </w:rPr>
        <w:t>-</w:t>
      </w:r>
      <w:bookmarkEnd w:id="15"/>
      <w:r>
        <w:rPr>
          <w:rFonts w:ascii="Times New Roman" w:hAnsi="Times New Roman"/>
          <w:sz w:val="28"/>
        </w:rPr>
        <w:t>‌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6" w:name="2209f42f-fc21-454f-8857-623babe6c98c"/>
      <w:r>
        <w:rPr>
          <w:rFonts w:ascii="Times New Roman" w:hAnsi="Times New Roman"/>
          <w:sz w:val="28"/>
        </w:rPr>
        <w:t>В.В. Пасечник. Биология.5-9. Методическое пособие</w:t>
      </w:r>
      <w:bookmarkEnd w:id="16"/>
      <w:r>
        <w:rPr>
          <w:rFonts w:ascii="Times New Roman" w:hAnsi="Times New Roman"/>
          <w:sz w:val="28"/>
        </w:rPr>
        <w:t>‌​</w:t>
      </w:r>
    </w:p>
    <w:p w:rsidR="00A207CE" w:rsidRDefault="00A207CE">
      <w:pPr>
        <w:spacing w:after="0"/>
        <w:ind w:left="120"/>
      </w:pPr>
    </w:p>
    <w:p w:rsidR="00A207CE" w:rsidRDefault="004F18E1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A207CE" w:rsidRDefault="004F18E1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58b488b0-6075-4e79-8cce-36e3324edc42"/>
      <w:r>
        <w:rPr>
          <w:rFonts w:ascii="Times New Roman" w:hAnsi="Times New Roman"/>
          <w:sz w:val="28"/>
        </w:rPr>
        <w:t>https://m.edsoo.ru</w:t>
      </w:r>
      <w:bookmarkEnd w:id="17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https://videouroki.net/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207CE" w:rsidRDefault="00A207CE">
      <w:pPr>
        <w:sectPr w:rsidR="00A207C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207CE" w:rsidRDefault="00A207CE"/>
    <w:sectPr w:rsidR="00A207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DC"/>
    <w:multiLevelType w:val="multilevel"/>
    <w:tmpl w:val="5022C32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D417E"/>
    <w:multiLevelType w:val="multilevel"/>
    <w:tmpl w:val="5F20DEE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7273D"/>
    <w:multiLevelType w:val="multilevel"/>
    <w:tmpl w:val="0128B7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E020D"/>
    <w:multiLevelType w:val="multilevel"/>
    <w:tmpl w:val="CD9A22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627C2"/>
    <w:multiLevelType w:val="multilevel"/>
    <w:tmpl w:val="D5584E0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6D42CF"/>
    <w:multiLevelType w:val="multilevel"/>
    <w:tmpl w:val="94B21F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C2DD9"/>
    <w:multiLevelType w:val="multilevel"/>
    <w:tmpl w:val="16529FA6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3479D"/>
    <w:multiLevelType w:val="multilevel"/>
    <w:tmpl w:val="0666FB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C4C41"/>
    <w:multiLevelType w:val="multilevel"/>
    <w:tmpl w:val="1750AF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12A3F"/>
    <w:multiLevelType w:val="multilevel"/>
    <w:tmpl w:val="C1E6327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43303"/>
    <w:multiLevelType w:val="multilevel"/>
    <w:tmpl w:val="83B8C61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77943"/>
    <w:multiLevelType w:val="multilevel"/>
    <w:tmpl w:val="80EA135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D51D3D"/>
    <w:multiLevelType w:val="multilevel"/>
    <w:tmpl w:val="AE1E6A6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77511"/>
    <w:multiLevelType w:val="multilevel"/>
    <w:tmpl w:val="CA4092A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76F9B"/>
    <w:multiLevelType w:val="multilevel"/>
    <w:tmpl w:val="9B48B77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1385F"/>
    <w:multiLevelType w:val="multilevel"/>
    <w:tmpl w:val="C236236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54287D"/>
    <w:multiLevelType w:val="multilevel"/>
    <w:tmpl w:val="1472A30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3060"/>
    <w:multiLevelType w:val="multilevel"/>
    <w:tmpl w:val="1522FC2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92B33"/>
    <w:multiLevelType w:val="multilevel"/>
    <w:tmpl w:val="1CE2510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A5935"/>
    <w:multiLevelType w:val="multilevel"/>
    <w:tmpl w:val="F9BC6A8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E3E7F"/>
    <w:multiLevelType w:val="multilevel"/>
    <w:tmpl w:val="7A0C9CD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21A12"/>
    <w:multiLevelType w:val="multilevel"/>
    <w:tmpl w:val="960E2F5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DB51FB"/>
    <w:multiLevelType w:val="multilevel"/>
    <w:tmpl w:val="8B8ACAC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654C5"/>
    <w:multiLevelType w:val="multilevel"/>
    <w:tmpl w:val="91FA98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82697"/>
    <w:multiLevelType w:val="multilevel"/>
    <w:tmpl w:val="2D7402E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C0FB9"/>
    <w:multiLevelType w:val="multilevel"/>
    <w:tmpl w:val="C6A2C07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05623"/>
    <w:multiLevelType w:val="multilevel"/>
    <w:tmpl w:val="841EFC8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7216B"/>
    <w:multiLevelType w:val="multilevel"/>
    <w:tmpl w:val="987EB8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54908"/>
    <w:multiLevelType w:val="multilevel"/>
    <w:tmpl w:val="D78CCFF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F6488D"/>
    <w:multiLevelType w:val="multilevel"/>
    <w:tmpl w:val="2474BDE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838CB"/>
    <w:multiLevelType w:val="multilevel"/>
    <w:tmpl w:val="0C4AF5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920050"/>
    <w:multiLevelType w:val="multilevel"/>
    <w:tmpl w:val="7742B4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6F5D36"/>
    <w:multiLevelType w:val="multilevel"/>
    <w:tmpl w:val="4A40EE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553DBD"/>
    <w:multiLevelType w:val="multilevel"/>
    <w:tmpl w:val="904C32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8593A"/>
    <w:multiLevelType w:val="multilevel"/>
    <w:tmpl w:val="A336B86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5"/>
  </w:num>
  <w:num w:numId="5">
    <w:abstractNumId w:val="18"/>
  </w:num>
  <w:num w:numId="6">
    <w:abstractNumId w:val="4"/>
  </w:num>
  <w:num w:numId="7">
    <w:abstractNumId w:val="7"/>
  </w:num>
  <w:num w:numId="8">
    <w:abstractNumId w:val="0"/>
  </w:num>
  <w:num w:numId="9">
    <w:abstractNumId w:val="32"/>
  </w:num>
  <w:num w:numId="10">
    <w:abstractNumId w:val="8"/>
  </w:num>
  <w:num w:numId="11">
    <w:abstractNumId w:val="23"/>
  </w:num>
  <w:num w:numId="12">
    <w:abstractNumId w:val="25"/>
  </w:num>
  <w:num w:numId="13">
    <w:abstractNumId w:val="16"/>
  </w:num>
  <w:num w:numId="14">
    <w:abstractNumId w:val="17"/>
  </w:num>
  <w:num w:numId="15">
    <w:abstractNumId w:val="33"/>
  </w:num>
  <w:num w:numId="16">
    <w:abstractNumId w:val="2"/>
  </w:num>
  <w:num w:numId="17">
    <w:abstractNumId w:val="26"/>
  </w:num>
  <w:num w:numId="18">
    <w:abstractNumId w:val="9"/>
  </w:num>
  <w:num w:numId="19">
    <w:abstractNumId w:val="11"/>
  </w:num>
  <w:num w:numId="20">
    <w:abstractNumId w:val="28"/>
  </w:num>
  <w:num w:numId="21">
    <w:abstractNumId w:val="3"/>
  </w:num>
  <w:num w:numId="22">
    <w:abstractNumId w:val="31"/>
  </w:num>
  <w:num w:numId="23">
    <w:abstractNumId w:val="19"/>
  </w:num>
  <w:num w:numId="24">
    <w:abstractNumId w:val="29"/>
  </w:num>
  <w:num w:numId="25">
    <w:abstractNumId w:val="12"/>
  </w:num>
  <w:num w:numId="26">
    <w:abstractNumId w:val="20"/>
  </w:num>
  <w:num w:numId="27">
    <w:abstractNumId w:val="1"/>
  </w:num>
  <w:num w:numId="28">
    <w:abstractNumId w:val="24"/>
  </w:num>
  <w:num w:numId="29">
    <w:abstractNumId w:val="14"/>
  </w:num>
  <w:num w:numId="30">
    <w:abstractNumId w:val="21"/>
  </w:num>
  <w:num w:numId="31">
    <w:abstractNumId w:val="13"/>
  </w:num>
  <w:num w:numId="32">
    <w:abstractNumId w:val="22"/>
  </w:num>
  <w:num w:numId="33">
    <w:abstractNumId w:val="34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7CE"/>
    <w:rsid w:val="004F18E1"/>
    <w:rsid w:val="00A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a3"/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Выделение1"/>
    <w:basedOn w:val="12"/>
    <w:link w:val="a8"/>
    <w:rPr>
      <w:i/>
    </w:rPr>
  </w:style>
  <w:style w:type="character" w:styleId="a8">
    <w:name w:val="Emphasis"/>
    <w:basedOn w:val="a0"/>
    <w:link w:val="16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caption"/>
    <w:basedOn w:val="a"/>
    <w:next w:val="a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832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866" TargetMode="External"/><Relationship Id="rId84" Type="http://schemas.openxmlformats.org/officeDocument/2006/relationships/hyperlink" Target="https://m.edsoo.ru/863d064c" TargetMode="External"/><Relationship Id="rId138" Type="http://schemas.openxmlformats.org/officeDocument/2006/relationships/hyperlink" Target="https://m.edsoo.ru/863d61e6" TargetMode="External"/><Relationship Id="rId159" Type="http://schemas.openxmlformats.org/officeDocument/2006/relationships/hyperlink" Target="https://m.edsoo.ru/863d7460" TargetMode="External"/><Relationship Id="rId170" Type="http://schemas.openxmlformats.org/officeDocument/2006/relationships/hyperlink" Target="https://m.edsoo.ru/863d89d2" TargetMode="External"/><Relationship Id="rId191" Type="http://schemas.openxmlformats.org/officeDocument/2006/relationships/hyperlink" Target="https://m.edsoo.ru/863da89a" TargetMode="External"/><Relationship Id="rId205" Type="http://schemas.openxmlformats.org/officeDocument/2006/relationships/hyperlink" Target="https://m.edsoo.ru/863dc1ea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942" TargetMode="External"/><Relationship Id="rId107" Type="http://schemas.openxmlformats.org/officeDocument/2006/relationships/hyperlink" Target="https://m.edsoo.ru/863d2320" TargetMode="External"/><Relationship Id="rId268" Type="http://schemas.openxmlformats.org/officeDocument/2006/relationships/hyperlink" Target="https://m.edsoo.ru/863e3f76" TargetMode="External"/><Relationship Id="rId289" Type="http://schemas.openxmlformats.org/officeDocument/2006/relationships/hyperlink" Target="https://m.edsoo.ru/863e5ac4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a02" TargetMode="External"/><Relationship Id="rId149" Type="http://schemas.openxmlformats.org/officeDocument/2006/relationships/hyperlink" Target="https://m.edsoo.ru/863d69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28ca" TargetMode="External"/><Relationship Id="rId160" Type="http://schemas.openxmlformats.org/officeDocument/2006/relationships/hyperlink" Target="https://m.edsoo.ru/863d7744" TargetMode="External"/><Relationship Id="rId181" Type="http://schemas.openxmlformats.org/officeDocument/2006/relationships/hyperlink" Target="https://m.edsoo.ru/863d9ba2" TargetMode="External"/><Relationship Id="rId216" Type="http://schemas.openxmlformats.org/officeDocument/2006/relationships/hyperlink" Target="https://m.edsoo.ru/863dda2c" TargetMode="External"/><Relationship Id="rId237" Type="http://schemas.openxmlformats.org/officeDocument/2006/relationships/hyperlink" Target="https://m.edsoo.ru/863e098e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4fd4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499a" TargetMode="External"/><Relationship Id="rId139" Type="http://schemas.openxmlformats.org/officeDocument/2006/relationships/hyperlink" Target="https://m.edsoo.ru/863d5b88" TargetMode="External"/><Relationship Id="rId290" Type="http://schemas.openxmlformats.org/officeDocument/2006/relationships/hyperlink" Target="https://m.edsoo.ru/863e5bf0" TargetMode="External"/><Relationship Id="rId85" Type="http://schemas.openxmlformats.org/officeDocument/2006/relationships/hyperlink" Target="https://m.edsoo.ru/863d0af2" TargetMode="External"/><Relationship Id="rId150" Type="http://schemas.openxmlformats.org/officeDocument/2006/relationships/hyperlink" Target="https://m.edsoo.ru/863d6cc2" TargetMode="External"/><Relationship Id="rId171" Type="http://schemas.openxmlformats.org/officeDocument/2006/relationships/hyperlink" Target="https://m.edsoo.ru/863d8d74" TargetMode="External"/><Relationship Id="rId192" Type="http://schemas.openxmlformats.org/officeDocument/2006/relationships/hyperlink" Target="https://m.edsoo.ru/863dab7e" TargetMode="External"/><Relationship Id="rId206" Type="http://schemas.openxmlformats.org/officeDocument/2006/relationships/hyperlink" Target="https://m.edsoo.ru/863dc352" TargetMode="External"/><Relationship Id="rId227" Type="http://schemas.openxmlformats.org/officeDocument/2006/relationships/hyperlink" Target="https://m.edsoo.ru/863df354" TargetMode="External"/><Relationship Id="rId248" Type="http://schemas.openxmlformats.org/officeDocument/2006/relationships/hyperlink" Target="https://m.edsoo.ru/863e1d70" TargetMode="External"/><Relationship Id="rId269" Type="http://schemas.openxmlformats.org/officeDocument/2006/relationships/hyperlink" Target="https://m.edsoo.ru/863e41ba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c08" TargetMode="External"/><Relationship Id="rId129" Type="http://schemas.openxmlformats.org/officeDocument/2006/relationships/hyperlink" Target="https://m.edsoo.ru/863d5b88" TargetMode="External"/><Relationship Id="rId280" Type="http://schemas.openxmlformats.org/officeDocument/2006/relationships/hyperlink" Target="https://m.edsoo.ru/863e50ec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508" TargetMode="External"/><Relationship Id="rId96" Type="http://schemas.openxmlformats.org/officeDocument/2006/relationships/hyperlink" Target="https://m.edsoo.ru/863d1e98" TargetMode="External"/><Relationship Id="rId140" Type="http://schemas.openxmlformats.org/officeDocument/2006/relationships/hyperlink" Target="https://m.edsoo.ru/863d5dae" TargetMode="External"/><Relationship Id="rId161" Type="http://schemas.openxmlformats.org/officeDocument/2006/relationships/hyperlink" Target="https://m.edsoo.ru/863d78a2" TargetMode="External"/><Relationship Id="rId182" Type="http://schemas.openxmlformats.org/officeDocument/2006/relationships/hyperlink" Target="https://m.edsoo.ru/863d9d50" TargetMode="External"/><Relationship Id="rId217" Type="http://schemas.openxmlformats.org/officeDocument/2006/relationships/hyperlink" Target="https://m.edsoo.ru/863ddb94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63e0c36" TargetMode="External"/><Relationship Id="rId259" Type="http://schemas.openxmlformats.org/officeDocument/2006/relationships/hyperlink" Target="https://m.edsoo.ru/863e30d0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fc6" TargetMode="External"/><Relationship Id="rId270" Type="http://schemas.openxmlformats.org/officeDocument/2006/relationships/hyperlink" Target="https://m.edsoo.ru/863e4084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c82" TargetMode="External"/><Relationship Id="rId130" Type="http://schemas.openxmlformats.org/officeDocument/2006/relationships/hyperlink" Target="https://m.edsoo.ru/863d5dae" TargetMode="External"/><Relationship Id="rId151" Type="http://schemas.openxmlformats.org/officeDocument/2006/relationships/hyperlink" Target="https://m.edsoo.ru/863d6e2a" TargetMode="External"/><Relationship Id="rId172" Type="http://schemas.openxmlformats.org/officeDocument/2006/relationships/hyperlink" Target="https://m.edsoo.ru/863d8f9a" TargetMode="External"/><Relationship Id="rId193" Type="http://schemas.openxmlformats.org/officeDocument/2006/relationships/hyperlink" Target="https://m.edsoo.ru/863dacd2" TargetMode="External"/><Relationship Id="rId207" Type="http://schemas.openxmlformats.org/officeDocument/2006/relationships/hyperlink" Target="https://m.edsoo.ru/863dc62c" TargetMode="External"/><Relationship Id="rId228" Type="http://schemas.openxmlformats.org/officeDocument/2006/relationships/hyperlink" Target="https://m.edsoo.ru/863df4a8" TargetMode="External"/><Relationship Id="rId249" Type="http://schemas.openxmlformats.org/officeDocument/2006/relationships/hyperlink" Target="https://m.edsoo.ru/863e1e9c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3cca" TargetMode="External"/><Relationship Id="rId260" Type="http://schemas.openxmlformats.org/officeDocument/2006/relationships/hyperlink" Target="https://m.edsoo.ru/863e3422" TargetMode="External"/><Relationship Id="rId281" Type="http://schemas.openxmlformats.org/officeDocument/2006/relationships/hyperlink" Target="https://m.edsoo.ru/863e51fa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2c08" TargetMode="External"/><Relationship Id="rId120" Type="http://schemas.openxmlformats.org/officeDocument/2006/relationships/hyperlink" Target="https://m.edsoo.ru/863d4b02" TargetMode="External"/><Relationship Id="rId141" Type="http://schemas.openxmlformats.org/officeDocument/2006/relationships/hyperlink" Target="https://m.edsoo.ru/863d5f20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a68" TargetMode="External"/><Relationship Id="rId92" Type="http://schemas.openxmlformats.org/officeDocument/2006/relationships/hyperlink" Target="https://m.edsoo.ru/863d1402" TargetMode="External"/><Relationship Id="rId162" Type="http://schemas.openxmlformats.org/officeDocument/2006/relationships/hyperlink" Target="https://m.edsoo.ru/863d7c26" TargetMode="External"/><Relationship Id="rId183" Type="http://schemas.openxmlformats.org/officeDocument/2006/relationships/hyperlink" Target="https://m.edsoo.ru/863da070" TargetMode="External"/><Relationship Id="rId213" Type="http://schemas.openxmlformats.org/officeDocument/2006/relationships/hyperlink" Target="https://m.edsoo.ru/863dd374" TargetMode="External"/><Relationship Id="rId218" Type="http://schemas.openxmlformats.org/officeDocument/2006/relationships/hyperlink" Target="https://m.edsoo.ru/863ddd60" TargetMode="External"/><Relationship Id="rId234" Type="http://schemas.openxmlformats.org/officeDocument/2006/relationships/hyperlink" Target="https://m.edsoo.ru/863e00ba" TargetMode="External"/><Relationship Id="rId239" Type="http://schemas.openxmlformats.org/officeDocument/2006/relationships/hyperlink" Target="https://m.edsoo.ru/863e10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0d6" TargetMode="External"/><Relationship Id="rId255" Type="http://schemas.openxmlformats.org/officeDocument/2006/relationships/hyperlink" Target="https://m.edsoo.ru/863e2e64" TargetMode="External"/><Relationship Id="rId271" Type="http://schemas.openxmlformats.org/officeDocument/2006/relationships/hyperlink" Target="https://m.edsoo.ru/863e4516" TargetMode="External"/><Relationship Id="rId276" Type="http://schemas.openxmlformats.org/officeDocument/2006/relationships/hyperlink" Target="https://m.edsoo.ru/863e4ec6" TargetMode="External"/><Relationship Id="rId292" Type="http://schemas.openxmlformats.org/officeDocument/2006/relationships/hyperlink" Target="https://m.edsoo.ru/863e5d12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0de0" TargetMode="External"/><Relationship Id="rId110" Type="http://schemas.openxmlformats.org/officeDocument/2006/relationships/hyperlink" Target="https://m.edsoo.ru/863d2fb4" TargetMode="External"/><Relationship Id="rId115" Type="http://schemas.openxmlformats.org/officeDocument/2006/relationships/hyperlink" Target="https://m.edsoo.ru/863d449a" TargetMode="External"/><Relationship Id="rId131" Type="http://schemas.openxmlformats.org/officeDocument/2006/relationships/hyperlink" Target="https://m.edsoo.ru/863d5f20" TargetMode="External"/><Relationship Id="rId136" Type="http://schemas.openxmlformats.org/officeDocument/2006/relationships/hyperlink" Target="https://m.edsoo.ru/863d5f20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6f88" TargetMode="External"/><Relationship Id="rId173" Type="http://schemas.openxmlformats.org/officeDocument/2006/relationships/hyperlink" Target="https://m.edsoo.ru/863d9260" TargetMode="External"/><Relationship Id="rId194" Type="http://schemas.openxmlformats.org/officeDocument/2006/relationships/hyperlink" Target="https://m.edsoo.ru/863dae44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cc2" TargetMode="External"/><Relationship Id="rId208" Type="http://schemas.openxmlformats.org/officeDocument/2006/relationships/hyperlink" Target="https://m.edsoo.ru/863dc8a2" TargetMode="External"/><Relationship Id="rId229" Type="http://schemas.openxmlformats.org/officeDocument/2006/relationships/hyperlink" Target="https://m.edsoo.ru/863df606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c7e" TargetMode="External"/><Relationship Id="rId240" Type="http://schemas.openxmlformats.org/officeDocument/2006/relationships/hyperlink" Target="https://m.edsoo.ru/863e0d9e" TargetMode="External"/><Relationship Id="rId245" Type="http://schemas.openxmlformats.org/officeDocument/2006/relationships/hyperlink" Target="https://m.edsoo.ru/863e1712" TargetMode="External"/><Relationship Id="rId261" Type="http://schemas.openxmlformats.org/officeDocument/2006/relationships/hyperlink" Target="https://m.edsoo.ru/863e3666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88a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028" TargetMode="External"/><Relationship Id="rId126" Type="http://schemas.openxmlformats.org/officeDocument/2006/relationships/hyperlink" Target="https://m.edsoo.ru/863d5714" TargetMode="External"/><Relationship Id="rId147" Type="http://schemas.openxmlformats.org/officeDocument/2006/relationships/hyperlink" Target="https://m.edsoo.ru/863d67ea" TargetMode="External"/><Relationship Id="rId168" Type="http://schemas.openxmlformats.org/officeDocument/2006/relationships/hyperlink" Target="https://m.edsoo.ru/863d86c6" TargetMode="External"/><Relationship Id="rId282" Type="http://schemas.openxmlformats.org/officeDocument/2006/relationships/hyperlink" Target="https://m.edsoo.ru/863e5416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c3e" TargetMode="External"/><Relationship Id="rId93" Type="http://schemas.openxmlformats.org/officeDocument/2006/relationships/hyperlink" Target="https://m.edsoo.ru/863d197a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e5e" TargetMode="External"/><Relationship Id="rId142" Type="http://schemas.openxmlformats.org/officeDocument/2006/relationships/hyperlink" Target="https://m.edsoo.ru/863d607e" TargetMode="External"/><Relationship Id="rId163" Type="http://schemas.openxmlformats.org/officeDocument/2006/relationships/hyperlink" Target="https://m.edsoo.ru/863d7d98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05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4e6" TargetMode="External"/><Relationship Id="rId230" Type="http://schemas.openxmlformats.org/officeDocument/2006/relationships/hyperlink" Target="https://m.edsoo.ru/863dfae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20c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116" Type="http://schemas.openxmlformats.org/officeDocument/2006/relationships/hyperlink" Target="https://m.edsoo.ru/863d46a2" TargetMode="External"/><Relationship Id="rId137" Type="http://schemas.openxmlformats.org/officeDocument/2006/relationships/hyperlink" Target="https://m.edsoo.ru/863d607e" TargetMode="External"/><Relationship Id="rId158" Type="http://schemas.openxmlformats.org/officeDocument/2006/relationships/hyperlink" Target="https://m.edsoo.ru/863d72b2" TargetMode="External"/><Relationship Id="rId272" Type="http://schemas.openxmlformats.org/officeDocument/2006/relationships/hyperlink" Target="https://m.edsoo.ru/863e4746" TargetMode="External"/><Relationship Id="rId293" Type="http://schemas.openxmlformats.org/officeDocument/2006/relationships/hyperlink" Target="https://m.edsoo.ru/863e600a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d0340" TargetMode="External"/><Relationship Id="rId88" Type="http://schemas.openxmlformats.org/officeDocument/2006/relationships/hyperlink" Target="https://m.edsoo.ru/863d0fde" TargetMode="External"/><Relationship Id="rId111" Type="http://schemas.openxmlformats.org/officeDocument/2006/relationships/hyperlink" Target="https://m.edsoo.ru/863d3842" TargetMode="External"/><Relationship Id="rId132" Type="http://schemas.openxmlformats.org/officeDocument/2006/relationships/hyperlink" Target="https://m.edsoo.ru/863d607e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74c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bef2" TargetMode="External"/><Relationship Id="rId220" Type="http://schemas.openxmlformats.org/officeDocument/2006/relationships/hyperlink" Target="https://m.edsoo.ru/863de1ca" TargetMode="External"/><Relationship Id="rId225" Type="http://schemas.openxmlformats.org/officeDocument/2006/relationships/hyperlink" Target="https://m.edsoo.ru/863df188" TargetMode="External"/><Relationship Id="rId241" Type="http://schemas.openxmlformats.org/officeDocument/2006/relationships/hyperlink" Target="https://m.edsoo.ru/863e1398" TargetMode="External"/><Relationship Id="rId246" Type="http://schemas.openxmlformats.org/officeDocument/2006/relationships/hyperlink" Target="https://m.edsoo.ru/863e182a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1c2" TargetMode="External"/><Relationship Id="rId127" Type="http://schemas.openxmlformats.org/officeDocument/2006/relationships/hyperlink" Target="https://m.edsoo.ru/863d5868" TargetMode="External"/><Relationship Id="rId262" Type="http://schemas.openxmlformats.org/officeDocument/2006/relationships/hyperlink" Target="https://m.edsoo.ru/863e3792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dba" TargetMode="External"/><Relationship Id="rId78" Type="http://schemas.openxmlformats.org/officeDocument/2006/relationships/hyperlink" Target="https://m.edsoo.ru/863cf7e2" TargetMode="External"/><Relationship Id="rId94" Type="http://schemas.openxmlformats.org/officeDocument/2006/relationships/hyperlink" Target="https://m.edsoo.ru/863d1c90" TargetMode="External"/><Relationship Id="rId99" Type="http://schemas.openxmlformats.org/officeDocument/2006/relationships/hyperlink" Target="https://m.edsoo.ru/863d3842" TargetMode="External"/><Relationship Id="rId101" Type="http://schemas.openxmlformats.org/officeDocument/2006/relationships/hyperlink" Target="https://m.edsoo.ru/863d3b4e" TargetMode="External"/><Relationship Id="rId122" Type="http://schemas.openxmlformats.org/officeDocument/2006/relationships/hyperlink" Target="https://m.edsoo.ru/863d4fc6" TargetMode="External"/><Relationship Id="rId143" Type="http://schemas.openxmlformats.org/officeDocument/2006/relationships/hyperlink" Target="https://m.edsoo.ru/863d61e6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7f1e" TargetMode="External"/><Relationship Id="rId169" Type="http://schemas.openxmlformats.org/officeDocument/2006/relationships/hyperlink" Target="https://m.edsoo.ru/863d8856" TargetMode="External"/><Relationship Id="rId185" Type="http://schemas.openxmlformats.org/officeDocument/2006/relationships/hyperlink" Target="https://m.edsoo.ru/863d9e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a30" TargetMode="External"/><Relationship Id="rId210" Type="http://schemas.openxmlformats.org/officeDocument/2006/relationships/hyperlink" Target="https://m.edsoo.ru/863dca3c" TargetMode="External"/><Relationship Id="rId215" Type="http://schemas.openxmlformats.org/officeDocument/2006/relationships/hyperlink" Target="https://m.edsoo.ru/863dd8ba" TargetMode="External"/><Relationship Id="rId236" Type="http://schemas.openxmlformats.org/officeDocument/2006/relationships/hyperlink" Target="https://m.edsoo.ru/863e0682" TargetMode="External"/><Relationship Id="rId257" Type="http://schemas.openxmlformats.org/officeDocument/2006/relationships/hyperlink" Target="https://m.edsoo.ru/863e2f9a" TargetMode="External"/><Relationship Id="rId278" Type="http://schemas.openxmlformats.org/officeDocument/2006/relationships/hyperlink" Target="https://m.edsoo.ru/863e4da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db8" TargetMode="External"/><Relationship Id="rId252" Type="http://schemas.openxmlformats.org/officeDocument/2006/relationships/hyperlink" Target="https://m.edsoo.ru/863e231a" TargetMode="External"/><Relationship Id="rId273" Type="http://schemas.openxmlformats.org/officeDocument/2006/relationships/hyperlink" Target="https://m.edsoo.ru/863e485e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d115a" TargetMode="External"/><Relationship Id="rId112" Type="http://schemas.openxmlformats.org/officeDocument/2006/relationships/hyperlink" Target="https://m.edsoo.ru/863d39c8" TargetMode="External"/><Relationship Id="rId133" Type="http://schemas.openxmlformats.org/officeDocument/2006/relationships/hyperlink" Target="https://m.edsoo.ru/863d61e6" TargetMode="External"/><Relationship Id="rId154" Type="http://schemas.openxmlformats.org/officeDocument/2006/relationships/hyperlink" Target="https://m.edsoo.ru/863d75f0" TargetMode="External"/><Relationship Id="rId175" Type="http://schemas.openxmlformats.org/officeDocument/2006/relationships/hyperlink" Target="https://m.edsoo.ru/863d93b4" TargetMode="External"/><Relationship Id="rId196" Type="http://schemas.openxmlformats.org/officeDocument/2006/relationships/hyperlink" Target="https://m.edsoo.ru/863db010" TargetMode="External"/><Relationship Id="rId200" Type="http://schemas.openxmlformats.org/officeDocument/2006/relationships/hyperlink" Target="https://m.edsoo.ru/863db6be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6c0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8a0" TargetMode="External"/><Relationship Id="rId284" Type="http://schemas.openxmlformats.org/officeDocument/2006/relationships/hyperlink" Target="https://m.edsoo.ru/863e553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b20" TargetMode="External"/><Relationship Id="rId102" Type="http://schemas.openxmlformats.org/officeDocument/2006/relationships/hyperlink" Target="https://m.edsoo.ru/863d2550" TargetMode="External"/><Relationship Id="rId123" Type="http://schemas.openxmlformats.org/officeDocument/2006/relationships/hyperlink" Target="https://m.edsoo.ru/863d512e" TargetMode="External"/><Relationship Id="rId144" Type="http://schemas.openxmlformats.org/officeDocument/2006/relationships/hyperlink" Target="https://m.edsoo.ru/863d634e" TargetMode="External"/><Relationship Id="rId90" Type="http://schemas.openxmlformats.org/officeDocument/2006/relationships/hyperlink" Target="https://m.edsoo.ru/863d12ae" TargetMode="External"/><Relationship Id="rId165" Type="http://schemas.openxmlformats.org/officeDocument/2006/relationships/hyperlink" Target="https://m.edsoo.ru/863d809a" TargetMode="External"/><Relationship Id="rId186" Type="http://schemas.openxmlformats.org/officeDocument/2006/relationships/hyperlink" Target="https://m.edsoo.ru/863da3c2" TargetMode="External"/><Relationship Id="rId211" Type="http://schemas.openxmlformats.org/officeDocument/2006/relationships/hyperlink" Target="https://m.edsoo.ru/863dccda" TargetMode="External"/><Relationship Id="rId232" Type="http://schemas.openxmlformats.org/officeDocument/2006/relationships/hyperlink" Target="https://m.edsoo.ru/863dfc6e" TargetMode="External"/><Relationship Id="rId253" Type="http://schemas.openxmlformats.org/officeDocument/2006/relationships/hyperlink" Target="https://m.edsoo.ru/863e25fe" TargetMode="External"/><Relationship Id="rId274" Type="http://schemas.openxmlformats.org/officeDocument/2006/relationships/hyperlink" Target="https://m.edsoo.ru/863e4ec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34d2" TargetMode="External"/><Relationship Id="rId134" Type="http://schemas.openxmlformats.org/officeDocument/2006/relationships/hyperlink" Target="https://m.edsoo.ru/863d5b88" TargetMode="External"/><Relationship Id="rId80" Type="http://schemas.openxmlformats.org/officeDocument/2006/relationships/hyperlink" Target="https://m.edsoo.ru/863cfd3c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526" TargetMode="External"/><Relationship Id="rId197" Type="http://schemas.openxmlformats.org/officeDocument/2006/relationships/hyperlink" Target="https://m.edsoo.ru/863db16e" TargetMode="External"/><Relationship Id="rId201" Type="http://schemas.openxmlformats.org/officeDocument/2006/relationships/hyperlink" Target="https://m.edsoo.ru/863dba1a" TargetMode="External"/><Relationship Id="rId222" Type="http://schemas.openxmlformats.org/officeDocument/2006/relationships/hyperlink" Target="https://m.edsoo.ru/863de846" TargetMode="External"/><Relationship Id="rId243" Type="http://schemas.openxmlformats.org/officeDocument/2006/relationships/hyperlink" Target="https://m.edsoo.ru/863e15f0" TargetMode="External"/><Relationship Id="rId264" Type="http://schemas.openxmlformats.org/officeDocument/2006/relationships/hyperlink" Target="https://m.edsoo.ru/863e39ae" TargetMode="External"/><Relationship Id="rId285" Type="http://schemas.openxmlformats.org/officeDocument/2006/relationships/hyperlink" Target="https://m.edsoo.ru/863e5646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1b00" TargetMode="External"/><Relationship Id="rId124" Type="http://schemas.openxmlformats.org/officeDocument/2006/relationships/hyperlink" Target="https://m.edsoo.ru/863d528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3cca" TargetMode="External"/><Relationship Id="rId145" Type="http://schemas.openxmlformats.org/officeDocument/2006/relationships/hyperlink" Target="https://m.edsoo.ru/863d651a" TargetMode="External"/><Relationship Id="rId166" Type="http://schemas.openxmlformats.org/officeDocument/2006/relationships/hyperlink" Target="https://m.edsoo.ru/863d82ca" TargetMode="External"/><Relationship Id="rId187" Type="http://schemas.openxmlformats.org/officeDocument/2006/relationships/hyperlink" Target="https://m.edsoo.ru/863da53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e9c" TargetMode="External"/><Relationship Id="rId233" Type="http://schemas.openxmlformats.org/officeDocument/2006/relationships/hyperlink" Target="https://m.edsoo.ru/863dff0c" TargetMode="External"/><Relationship Id="rId254" Type="http://schemas.openxmlformats.org/officeDocument/2006/relationships/hyperlink" Target="https://m.edsoo.ru/863e2aae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314" TargetMode="External"/><Relationship Id="rId275" Type="http://schemas.openxmlformats.org/officeDocument/2006/relationships/hyperlink" Target="https://m.edsoo.ru/863e4c50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eea" TargetMode="External"/><Relationship Id="rId135" Type="http://schemas.openxmlformats.org/officeDocument/2006/relationships/hyperlink" Target="https://m.edsoo.ru/863d5dae" TargetMode="External"/><Relationship Id="rId156" Type="http://schemas.openxmlformats.org/officeDocument/2006/relationships/hyperlink" Target="https://m.edsoo.ru/863d70e6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2ea" TargetMode="External"/><Relationship Id="rId202" Type="http://schemas.openxmlformats.org/officeDocument/2006/relationships/hyperlink" Target="https://m.edsoo.ru/863dbb78" TargetMode="External"/><Relationship Id="rId223" Type="http://schemas.openxmlformats.org/officeDocument/2006/relationships/hyperlink" Target="https://m.edsoo.ru/863de9a4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d14" TargetMode="External"/><Relationship Id="rId286" Type="http://schemas.openxmlformats.org/officeDocument/2006/relationships/hyperlink" Target="https://m.edsoo.ru/863e5768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5a2" TargetMode="External"/><Relationship Id="rId146" Type="http://schemas.openxmlformats.org/officeDocument/2006/relationships/hyperlink" Target="https://m.edsoo.ru/863d668c" TargetMode="External"/><Relationship Id="rId167" Type="http://schemas.openxmlformats.org/officeDocument/2006/relationships/hyperlink" Target="https://m.edsoo.ru/863d84fa" TargetMode="External"/><Relationship Id="rId188" Type="http://schemas.openxmlformats.org/officeDocument/2006/relationships/hyperlink" Target="https://m.edsoo.ru/863da6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19106</Words>
  <Characters>108907</Characters>
  <Application>Microsoft Office Word</Application>
  <DocSecurity>0</DocSecurity>
  <Lines>907</Lines>
  <Paragraphs>255</Paragraphs>
  <ScaleCrop>false</ScaleCrop>
  <Company/>
  <LinksUpToDate>false</LinksUpToDate>
  <CharactersWithSpaces>127758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2023-09-20T10:39:00Z</dcterms:created>
  <dcterms:modified xsi:type="dcterms:W3CDTF">2023-09-20T10:40:00Z</dcterms:modified>
</cp:coreProperties>
</file>