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bookmarkStart w:id="0" w:name="block-6414432"/>
      <w:r w:rsidRPr="00A637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области‌‌ </w:t>
      </w:r>
      <w:bookmarkEnd w:id="1"/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A63785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A637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3785">
        <w:rPr>
          <w:rFonts w:ascii="Times New Roman" w:hAnsi="Times New Roman"/>
          <w:color w:val="000000"/>
          <w:sz w:val="28"/>
          <w:lang w:val="ru-RU"/>
        </w:rPr>
        <w:t>​</w:t>
      </w: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BD55FC" w:rsidRPr="00A63785" w:rsidRDefault="00A63785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C" w:rsidRPr="00A63785" w:rsidRDefault="00BD55FC">
      <w:pPr>
        <w:spacing w:after="0"/>
        <w:ind w:left="120"/>
        <w:rPr>
          <w:lang w:val="ru-RU"/>
        </w:rPr>
      </w:pPr>
    </w:p>
    <w:p w:rsidR="00BD55FC" w:rsidRPr="00A63785" w:rsidRDefault="00BD55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63785" w:rsidTr="000D4161">
        <w:tc>
          <w:tcPr>
            <w:tcW w:w="3114" w:type="dxa"/>
          </w:tcPr>
          <w:p w:rsidR="00C53FFE" w:rsidRPr="0040209D" w:rsidRDefault="00752A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52A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52A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55FC" w:rsidRPr="00A63785" w:rsidRDefault="00BD55FC">
      <w:pPr>
        <w:spacing w:after="0"/>
        <w:ind w:left="120"/>
        <w:rPr>
          <w:lang w:val="ru-RU"/>
        </w:rPr>
      </w:pPr>
    </w:p>
    <w:p w:rsidR="00BD55FC" w:rsidRPr="00A63785" w:rsidRDefault="00BD55FC" w:rsidP="00A63785">
      <w:pPr>
        <w:spacing w:after="0"/>
        <w:rPr>
          <w:lang w:val="ru-RU"/>
        </w:rPr>
      </w:pPr>
      <w:bookmarkStart w:id="3" w:name="_GoBack"/>
      <w:bookmarkEnd w:id="3"/>
    </w:p>
    <w:p w:rsidR="00BD55FC" w:rsidRPr="00A63785" w:rsidRDefault="00BD55FC">
      <w:pPr>
        <w:spacing w:after="0"/>
        <w:ind w:left="120"/>
        <w:rPr>
          <w:lang w:val="ru-RU"/>
        </w:rPr>
      </w:pP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900735)</w:t>
      </w: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A63785">
        <w:rPr>
          <w:rFonts w:ascii="Times New Roman" w:hAnsi="Times New Roman"/>
          <w:color w:val="000000"/>
          <w:sz w:val="28"/>
          <w:lang w:val="ru-RU"/>
        </w:rPr>
        <w:t>«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BD55FC" w:rsidRPr="00A63785" w:rsidRDefault="00752A45">
      <w:pPr>
        <w:spacing w:after="0" w:line="408" w:lineRule="auto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63785">
        <w:rPr>
          <w:rFonts w:ascii="Calibri" w:hAnsi="Calibri"/>
          <w:color w:val="000000"/>
          <w:sz w:val="28"/>
          <w:lang w:val="ru-RU"/>
        </w:rPr>
        <w:t>–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BD55FC">
      <w:pPr>
        <w:spacing w:after="0"/>
        <w:ind w:left="120"/>
        <w:jc w:val="center"/>
        <w:rPr>
          <w:lang w:val="ru-RU"/>
        </w:rPr>
      </w:pPr>
    </w:p>
    <w:p w:rsidR="00BD55FC" w:rsidRPr="00A63785" w:rsidRDefault="00752A45">
      <w:pPr>
        <w:spacing w:after="0"/>
        <w:ind w:left="120"/>
        <w:jc w:val="center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9d4b353-067d-40b4-9e10-968a93e21e67"/>
      <w:r w:rsidRPr="00A63785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17c6bbb-3fbd-4dc0-98b2-217b1bd29395"/>
      <w:r w:rsidRPr="00A637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637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3785">
        <w:rPr>
          <w:rFonts w:ascii="Times New Roman" w:hAnsi="Times New Roman"/>
          <w:color w:val="000000"/>
          <w:sz w:val="28"/>
          <w:lang w:val="ru-RU"/>
        </w:rPr>
        <w:t>​</w:t>
      </w:r>
    </w:p>
    <w:p w:rsidR="00BD55FC" w:rsidRPr="00A63785" w:rsidRDefault="00BD55FC">
      <w:pPr>
        <w:spacing w:after="0"/>
        <w:ind w:left="120"/>
        <w:rPr>
          <w:lang w:val="ru-RU"/>
        </w:rPr>
      </w:pPr>
    </w:p>
    <w:p w:rsidR="00BD55FC" w:rsidRPr="00A63785" w:rsidRDefault="00BD55FC">
      <w:pPr>
        <w:rPr>
          <w:lang w:val="ru-RU"/>
        </w:rPr>
        <w:sectPr w:rsidR="00BD55FC" w:rsidRPr="00A63785">
          <w:pgSz w:w="11906" w:h="16383"/>
          <w:pgMar w:top="1134" w:right="850" w:bottom="1134" w:left="1701" w:header="720" w:footer="720" w:gutter="0"/>
          <w:cols w:space="720"/>
        </w:sectPr>
      </w:pP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bookmarkStart w:id="6" w:name="block-6414431"/>
      <w:bookmarkEnd w:id="0"/>
      <w:r w:rsidRPr="00A637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</w:t>
      </w:r>
      <w:r w:rsidRPr="00A63785">
        <w:rPr>
          <w:rFonts w:ascii="Times New Roman" w:hAnsi="Times New Roman"/>
          <w:color w:val="000000"/>
          <w:sz w:val="28"/>
          <w:lang w:val="ru-RU"/>
        </w:rPr>
        <w:t>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</w:t>
      </w:r>
      <w:r w:rsidRPr="00A63785">
        <w:rPr>
          <w:rFonts w:ascii="Times New Roman" w:hAnsi="Times New Roman"/>
          <w:color w:val="000000"/>
          <w:sz w:val="28"/>
          <w:lang w:val="ru-RU"/>
        </w:rPr>
        <w:t>ктеристики планируемых результатов духовно-нравственного развития, воспитания и социализации обучающихся, представленных в ф</w:t>
      </w:r>
      <w:r w:rsidRPr="00A6378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</w:t>
      </w:r>
      <w:r w:rsidRPr="00A63785">
        <w:rPr>
          <w:rFonts w:ascii="Times New Roman" w:hAnsi="Times New Roman"/>
          <w:color w:val="000000"/>
          <w:sz w:val="28"/>
          <w:lang w:val="ru-RU"/>
        </w:rPr>
        <w:t>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</w:t>
      </w:r>
      <w:r w:rsidRPr="00A63785">
        <w:rPr>
          <w:rFonts w:ascii="Times New Roman" w:hAnsi="Times New Roman"/>
          <w:color w:val="000000"/>
          <w:sz w:val="28"/>
          <w:lang w:val="ru-RU"/>
        </w:rPr>
        <w:t>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</w:t>
      </w:r>
      <w:r w:rsidRPr="00A63785">
        <w:rPr>
          <w:rFonts w:ascii="Times New Roman" w:hAnsi="Times New Roman"/>
          <w:color w:val="000000"/>
          <w:sz w:val="28"/>
          <w:lang w:val="ru-RU"/>
        </w:rPr>
        <w:t>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практико-ориентированность, экологизация и гуманизация геогр</w:t>
      </w:r>
      <w:r w:rsidRPr="00A63785">
        <w:rPr>
          <w:rFonts w:ascii="Times New Roman" w:hAnsi="Times New Roman"/>
          <w:color w:val="000000"/>
          <w:sz w:val="28"/>
          <w:lang w:val="ru-RU"/>
        </w:rPr>
        <w:t>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ПРЕДМЕТА 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«ГЕОГРАФИЯ»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BD55FC" w:rsidRDefault="00752A45">
      <w:pPr>
        <w:spacing w:after="0" w:line="264" w:lineRule="auto"/>
        <w:ind w:firstLine="600"/>
        <w:jc w:val="both"/>
      </w:pPr>
      <w:r w:rsidRPr="00A63785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</w:t>
      </w:r>
      <w:r w:rsidRPr="00A63785">
        <w:rPr>
          <w:rFonts w:ascii="Times New Roman" w:hAnsi="Times New Roman"/>
          <w:color w:val="000000"/>
          <w:sz w:val="28"/>
          <w:lang w:val="ru-RU"/>
        </w:rPr>
        <w:t>ях и формирование ценностного отношения к проблемам взаимодействия человека и общества;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4) развитие познавательных инт</w:t>
      </w:r>
      <w:r w:rsidRPr="00A63785">
        <w:rPr>
          <w:rFonts w:ascii="Times New Roman" w:hAnsi="Times New Roman"/>
          <w:color w:val="000000"/>
          <w:sz w:val="28"/>
          <w:lang w:val="ru-RU"/>
        </w:rPr>
        <w:t>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</w:t>
      </w:r>
      <w:r w:rsidRPr="00A63785">
        <w:rPr>
          <w:rFonts w:ascii="Times New Roman" w:hAnsi="Times New Roman"/>
          <w:color w:val="000000"/>
          <w:sz w:val="28"/>
          <w:lang w:val="ru-RU"/>
        </w:rPr>
        <w:t>енной на достижение целей устойчивого развития.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D55FC" w:rsidRPr="00A63785" w:rsidRDefault="00BD55FC">
      <w:pPr>
        <w:rPr>
          <w:lang w:val="ru-RU"/>
        </w:rPr>
        <w:sectPr w:rsidR="00BD55FC" w:rsidRPr="00A63785">
          <w:pgSz w:w="11906" w:h="16383"/>
          <w:pgMar w:top="1134" w:right="850" w:bottom="1134" w:left="1701" w:header="720" w:footer="720" w:gutter="0"/>
          <w:cols w:space="720"/>
        </w:sectPr>
      </w:pP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bookmarkStart w:id="7" w:name="block-6414435"/>
      <w:bookmarkEnd w:id="6"/>
      <w:r w:rsidRPr="00A637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ОГО ПРЕДМЕТА «ГЕОГРАФИЯ»</w:t>
      </w:r>
    </w:p>
    <w:p w:rsidR="00BD55FC" w:rsidRPr="00A63785" w:rsidRDefault="00BD55FC">
      <w:pPr>
        <w:spacing w:after="0" w:line="264" w:lineRule="auto"/>
        <w:ind w:left="120"/>
        <w:jc w:val="both"/>
        <w:rPr>
          <w:lang w:val="ru-RU"/>
        </w:rPr>
      </w:pPr>
    </w:p>
    <w:p w:rsidR="00BD55FC" w:rsidRPr="00A63785" w:rsidRDefault="00752A45">
      <w:pPr>
        <w:spacing w:after="0" w:line="264" w:lineRule="auto"/>
        <w:ind w:left="12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55FC" w:rsidRPr="00A63785" w:rsidRDefault="00BD55FC">
      <w:pPr>
        <w:spacing w:after="0" w:line="264" w:lineRule="auto"/>
        <w:ind w:left="120"/>
        <w:jc w:val="both"/>
        <w:rPr>
          <w:lang w:val="ru-RU"/>
        </w:rPr>
      </w:pP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</w:t>
      </w:r>
      <w:r w:rsidRPr="00A63785">
        <w:rPr>
          <w:rFonts w:ascii="Times New Roman" w:hAnsi="Times New Roman"/>
          <w:color w:val="000000"/>
          <w:sz w:val="28"/>
          <w:lang w:val="ru-RU"/>
        </w:rPr>
        <w:t>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</w:t>
      </w:r>
      <w:r w:rsidRPr="00A63785">
        <w:rPr>
          <w:rFonts w:ascii="Times New Roman" w:hAnsi="Times New Roman"/>
          <w:color w:val="000000"/>
          <w:sz w:val="28"/>
          <w:lang w:val="ru-RU"/>
        </w:rPr>
        <w:t>артина мира, географическое мышление, язык географии</w:t>
      </w:r>
      <w:r w:rsidRPr="00A6378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A63785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</w:t>
      </w:r>
      <w:r w:rsidRPr="00A63785">
        <w:rPr>
          <w:rFonts w:ascii="Times New Roman" w:hAnsi="Times New Roman"/>
          <w:color w:val="000000"/>
          <w:sz w:val="28"/>
          <w:lang w:val="ru-RU"/>
        </w:rPr>
        <w:t>птация человека к различным природным условиям территорий, её изменение во времени. Географическая и окружающая среда.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A63785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A6378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A63785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</w:t>
      </w:r>
      <w:r w:rsidRPr="00A63785">
        <w:rPr>
          <w:rFonts w:ascii="Times New Roman" w:hAnsi="Times New Roman"/>
          <w:color w:val="000000"/>
          <w:sz w:val="28"/>
          <w:lang w:val="ru-RU"/>
        </w:rPr>
        <w:t>о наследия.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A63785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Обеспеченность стран стратегическими ресурсами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: нефтью, газом,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мира. Обезлесение – его причины 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1. Оценка природно-ресурсного </w:t>
      </w:r>
      <w:r w:rsidRPr="00A63785">
        <w:rPr>
          <w:rFonts w:ascii="Times New Roman" w:hAnsi="Times New Roman"/>
          <w:color w:val="000000"/>
          <w:sz w:val="28"/>
          <w:lang w:val="ru-RU"/>
        </w:rPr>
        <w:t>капитала одной из стран (по выбору) по источникам географической информации.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A63785">
        <w:rPr>
          <w:rFonts w:ascii="Times New Roman" w:hAnsi="Times New Roman"/>
          <w:color w:val="000000"/>
          <w:sz w:val="28"/>
          <w:lang w:val="ru-RU"/>
        </w:rPr>
        <w:t>Политическ</w:t>
      </w:r>
      <w:r w:rsidRPr="00A63785">
        <w:rPr>
          <w:rFonts w:ascii="Times New Roman" w:hAnsi="Times New Roman"/>
          <w:color w:val="000000"/>
          <w:sz w:val="28"/>
          <w:lang w:val="ru-RU"/>
        </w:rPr>
        <w:t>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 государства.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2. Классифик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ации и типология стран мира.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</w:t>
      </w:r>
      <w:r w:rsidRPr="00A63785">
        <w:rPr>
          <w:rFonts w:ascii="Times New Roman" w:hAnsi="Times New Roman"/>
          <w:color w:val="000000"/>
          <w:sz w:val="28"/>
          <w:lang w:val="ru-RU"/>
        </w:rPr>
        <w:t>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</w:t>
      </w:r>
      <w:r w:rsidRPr="00A63785">
        <w:rPr>
          <w:rFonts w:ascii="Times New Roman" w:hAnsi="Times New Roman"/>
          <w:color w:val="000000"/>
          <w:sz w:val="28"/>
          <w:lang w:val="ru-RU"/>
        </w:rPr>
        <w:t>производства населения. Теория демографического перехода.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2. Объяснение </w:t>
      </w:r>
      <w:r w:rsidRPr="00A63785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странах с различным типом воспроизводства населения.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A63785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го развития. Этнический состав населения. Крупные народы, языковые семьи и группы, особенности их размещения.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Религиозный состав населения. Мировые и национальные религии, главные районы распространения. Население мира и глобализация. География культуры в 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системе географических наук. Современные цивилизации, географические рубежи цивилизации Запада и цивилизации Востока.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</w:t>
      </w:r>
      <w:r w:rsidRPr="00A63785">
        <w:rPr>
          <w:rFonts w:ascii="Times New Roman" w:hAnsi="Times New Roman"/>
          <w:color w:val="000000"/>
          <w:sz w:val="28"/>
          <w:lang w:val="ru-RU"/>
        </w:rPr>
        <w:t>овозрастных пирамид.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</w:t>
      </w:r>
      <w:r w:rsidRPr="00A63785">
        <w:rPr>
          <w:rFonts w:ascii="Times New Roman" w:hAnsi="Times New Roman"/>
          <w:color w:val="000000"/>
          <w:sz w:val="28"/>
          <w:lang w:val="ru-RU"/>
        </w:rPr>
        <w:t>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</w:t>
      </w:r>
      <w:r w:rsidRPr="00A63785">
        <w:rPr>
          <w:rFonts w:ascii="Times New Roman" w:hAnsi="Times New Roman"/>
          <w:color w:val="000000"/>
          <w:sz w:val="28"/>
          <w:lang w:val="ru-RU"/>
        </w:rPr>
        <w:t>родские агломерации и мегалополисы мира.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Качество жизни на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</w:t>
      </w:r>
      <w:r w:rsidRPr="00A63785">
        <w:rPr>
          <w:rFonts w:ascii="Times New Roman" w:hAnsi="Times New Roman"/>
          <w:color w:val="000000"/>
          <w:sz w:val="28"/>
          <w:lang w:val="ru-RU"/>
        </w:rPr>
        <w:t>стран и регионов мира.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ового хозяйства. Международное географическое разделение труда. </w:t>
      </w:r>
      <w:r w:rsidRPr="00A63785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и постиндустриальные страны. Роль и место России в международном географическом разделении труда.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обализация мировой экономики.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ьные корпорации (ТНК) и их роль в глобализации мировой экономики.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A63785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A63785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A63785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A63785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М</w:t>
      </w:r>
      <w:r w:rsidRPr="00A63785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A63785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A63785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A63785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A63785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BD55FC" w:rsidRPr="00A63785" w:rsidRDefault="00BD55FC">
      <w:pPr>
        <w:spacing w:after="0" w:line="264" w:lineRule="auto"/>
        <w:ind w:left="120"/>
        <w:jc w:val="both"/>
        <w:rPr>
          <w:lang w:val="ru-RU"/>
        </w:rPr>
      </w:pPr>
    </w:p>
    <w:p w:rsidR="00BD55FC" w:rsidRPr="00A63785" w:rsidRDefault="00752A45">
      <w:pPr>
        <w:spacing w:after="0" w:line="264" w:lineRule="auto"/>
        <w:ind w:left="12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55FC" w:rsidRPr="00A63785" w:rsidRDefault="00BD55FC">
      <w:pPr>
        <w:spacing w:after="0" w:line="264" w:lineRule="auto"/>
        <w:ind w:left="120"/>
        <w:jc w:val="both"/>
        <w:rPr>
          <w:lang w:val="ru-RU"/>
        </w:rPr>
      </w:pP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A63785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A63785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A63785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</w:t>
      </w:r>
      <w:r w:rsidRPr="00A63785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A63785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A63785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A63785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A63785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A63785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A63785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A63785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A63785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BD55FC" w:rsidRPr="00A63785" w:rsidRDefault="00BD55FC">
      <w:pPr>
        <w:rPr>
          <w:lang w:val="ru-RU"/>
        </w:rPr>
        <w:sectPr w:rsidR="00BD55FC" w:rsidRPr="00A63785">
          <w:pgSz w:w="11906" w:h="16383"/>
          <w:pgMar w:top="1134" w:right="850" w:bottom="1134" w:left="1701" w:header="720" w:footer="720" w:gutter="0"/>
          <w:cols w:space="720"/>
        </w:sectPr>
      </w:pP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bookmarkStart w:id="8" w:name="block-6414433"/>
      <w:bookmarkEnd w:id="7"/>
      <w:r w:rsidRPr="00A637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BD55FC" w:rsidRPr="00A63785" w:rsidRDefault="00752A45">
      <w:pPr>
        <w:spacing w:after="0" w:line="264" w:lineRule="auto"/>
        <w:ind w:left="12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A63785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A63785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A63785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D55FC" w:rsidRPr="00A63785" w:rsidRDefault="00752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A63785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D55FC" w:rsidRPr="00A63785" w:rsidRDefault="00752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A63785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BD55FC" w:rsidRPr="00A63785" w:rsidRDefault="00752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D55FC" w:rsidRPr="00A63785" w:rsidRDefault="00752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A63785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D55FC" w:rsidRPr="00A63785" w:rsidRDefault="00752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D55FC" w:rsidRPr="00A63785" w:rsidRDefault="00752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BD55FC" w:rsidRPr="00A63785" w:rsidRDefault="00752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A63785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BD55FC" w:rsidRPr="00A63785" w:rsidRDefault="00752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BD55FC" w:rsidRPr="00A63785" w:rsidRDefault="00752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A63785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D55FC" w:rsidRPr="00A63785" w:rsidRDefault="00752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BD55FC" w:rsidRPr="00A63785" w:rsidRDefault="00752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D55FC" w:rsidRPr="00A63785" w:rsidRDefault="00752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A63785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BD55FC" w:rsidRPr="00A63785" w:rsidRDefault="00752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BD55FC" w:rsidRPr="00A63785" w:rsidRDefault="00752A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A63785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BD55FC" w:rsidRPr="00A63785" w:rsidRDefault="00752A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D55FC" w:rsidRPr="00A63785" w:rsidRDefault="00752A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A63785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D55FC" w:rsidRPr="00A63785" w:rsidRDefault="00752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D55FC" w:rsidRPr="00A63785" w:rsidRDefault="00752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A63785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BD55FC" w:rsidRPr="00A63785" w:rsidRDefault="00752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BD55FC" w:rsidRPr="00A63785" w:rsidRDefault="00752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A63785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D55FC" w:rsidRPr="00A63785" w:rsidRDefault="00752A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A63785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BD55FC" w:rsidRPr="00A63785" w:rsidRDefault="00752A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D55FC" w:rsidRPr="00A63785" w:rsidRDefault="00752A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A63785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BD55FC" w:rsidRPr="00A63785" w:rsidRDefault="00752A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BD55FC" w:rsidRPr="00A63785" w:rsidRDefault="00752A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</w:t>
      </w:r>
      <w:r>
        <w:rPr>
          <w:rFonts w:ascii="Times New Roman" w:hAnsi="Times New Roman"/>
          <w:b/>
          <w:color w:val="000000"/>
          <w:sz w:val="28"/>
        </w:rPr>
        <w:t>ного познания:</w:t>
      </w:r>
    </w:p>
    <w:p w:rsidR="00BD55FC" w:rsidRPr="00A63785" w:rsidRDefault="00752A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BD55FC" w:rsidRPr="00A63785" w:rsidRDefault="00752A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A63785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BD55FC" w:rsidRPr="00A63785" w:rsidRDefault="00752A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A63785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A63785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A63785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A63785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A63785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BD55FC" w:rsidRPr="00A63785" w:rsidRDefault="00752A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базовые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A63785">
        <w:rPr>
          <w:rFonts w:ascii="Times New Roman" w:hAnsi="Times New Roman"/>
          <w:color w:val="000000"/>
          <w:sz w:val="28"/>
          <w:lang w:val="ru-RU"/>
        </w:rPr>
        <w:t>оциально-экономических и геоэкологических объектов, процессов и явлений;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A63785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A63785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A63785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D55FC" w:rsidRPr="00A63785" w:rsidRDefault="00752A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A63785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BD55FC" w:rsidRPr="00A63785" w:rsidRDefault="00752A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A63785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BD55FC" w:rsidRPr="00A63785" w:rsidRDefault="00752A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BD55FC" w:rsidRDefault="00752A4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BD55FC" w:rsidRPr="00A63785" w:rsidRDefault="00752A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A63785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BD55FC" w:rsidRPr="00A63785" w:rsidRDefault="00752A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D55FC" w:rsidRPr="00A63785" w:rsidRDefault="00752A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BD55FC" w:rsidRPr="00A63785" w:rsidRDefault="00752A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BD55FC" w:rsidRPr="00A63785" w:rsidRDefault="00752A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A63785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BD55FC" w:rsidRPr="00A63785" w:rsidRDefault="00752A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BD55FC" w:rsidRPr="00A63785" w:rsidRDefault="00752A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D55FC" w:rsidRPr="00A63785" w:rsidRDefault="00752A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D55FC" w:rsidRPr="00A63785" w:rsidRDefault="00752A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BD55FC" w:rsidRPr="00A63785" w:rsidRDefault="00752A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BD55FC" w:rsidRPr="00A63785" w:rsidRDefault="00752A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A63785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D55FC" w:rsidRPr="00A63785" w:rsidRDefault="00752A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BD55FC" w:rsidRPr="00A63785" w:rsidRDefault="00752A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55FC" w:rsidRDefault="00752A4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D55FC" w:rsidRPr="00A63785" w:rsidRDefault="00752A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D55FC" w:rsidRPr="00A63785" w:rsidRDefault="00752A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A63785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BD55FC" w:rsidRDefault="00752A4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D55FC" w:rsidRPr="00A63785" w:rsidRDefault="00752A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D55FC" w:rsidRDefault="00752A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BD55FC" w:rsidRPr="00A63785" w:rsidRDefault="00752A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D55FC" w:rsidRPr="00A63785" w:rsidRDefault="00752A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D55FC" w:rsidRPr="00A63785" w:rsidRDefault="00752A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BD55FC" w:rsidRPr="00A63785" w:rsidRDefault="00752A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D55FC" w:rsidRPr="00A63785" w:rsidRDefault="00752A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BD55FC" w:rsidRPr="00A63785" w:rsidRDefault="00752A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A63785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55FC" w:rsidRPr="00A63785" w:rsidRDefault="00752A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BD55FC" w:rsidRPr="00A63785" w:rsidRDefault="00752A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55FC" w:rsidRPr="00A63785" w:rsidRDefault="00752A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A63785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55FC" w:rsidRPr="00A63785" w:rsidRDefault="00752A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A63785">
        <w:rPr>
          <w:rFonts w:ascii="Times New Roman" w:hAnsi="Times New Roman"/>
          <w:color w:val="000000"/>
          <w:sz w:val="28"/>
          <w:lang w:val="ru-RU"/>
        </w:rPr>
        <w:t>ты.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D55FC" w:rsidRPr="00A63785" w:rsidRDefault="00752A4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D55FC" w:rsidRPr="00A63785" w:rsidRDefault="00752A4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D55FC" w:rsidRPr="00A63785" w:rsidRDefault="00752A4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D55FC" w:rsidRPr="00A63785" w:rsidRDefault="00752A4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A63785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A63785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A63785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A63785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A63785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A63785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A63785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A63785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A63785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A63785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A63785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A63785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A63785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A63785">
        <w:rPr>
          <w:rFonts w:ascii="Times New Roman" w:hAnsi="Times New Roman"/>
          <w:color w:val="000000"/>
          <w:sz w:val="28"/>
          <w:lang w:val="ru-RU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A63785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A63785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A63785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A63785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A63785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A63785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A63785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A63785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A63785">
        <w:rPr>
          <w:rFonts w:ascii="Times New Roman" w:hAnsi="Times New Roman"/>
          <w:color w:val="000000"/>
          <w:sz w:val="28"/>
          <w:lang w:val="ru-RU"/>
        </w:rPr>
        <w:t>й;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A63785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A63785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A63785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A63785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A63785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A63785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A63785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A63785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A63785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A63785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A63785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A63785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A63785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A63785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A63785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A63785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A63785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A63785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A63785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A63785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A63785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A63785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A63785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A63785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A63785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10) сф</w:t>
      </w:r>
      <w:r w:rsidRPr="00A63785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BD55FC" w:rsidRPr="00A63785" w:rsidRDefault="00752A45">
      <w:pPr>
        <w:spacing w:after="0" w:line="264" w:lineRule="auto"/>
        <w:ind w:firstLine="600"/>
        <w:jc w:val="both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A63785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BD55FC" w:rsidRPr="00A63785" w:rsidRDefault="00BD55FC">
      <w:pPr>
        <w:rPr>
          <w:lang w:val="ru-RU"/>
        </w:rPr>
        <w:sectPr w:rsidR="00BD55FC" w:rsidRPr="00A63785">
          <w:pgSz w:w="11906" w:h="16383"/>
          <w:pgMar w:top="1134" w:right="850" w:bottom="1134" w:left="1701" w:header="720" w:footer="720" w:gutter="0"/>
          <w:cols w:space="720"/>
        </w:sectPr>
      </w:pPr>
    </w:p>
    <w:p w:rsidR="00BD55FC" w:rsidRDefault="00752A45">
      <w:pPr>
        <w:spacing w:after="0"/>
        <w:ind w:left="120"/>
      </w:pPr>
      <w:bookmarkStart w:id="9" w:name="block-6414436"/>
      <w:bookmarkEnd w:id="8"/>
      <w:r w:rsidRPr="00A637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55FC" w:rsidRDefault="00752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D55F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 w:rsidRPr="00A63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A637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</w:tbl>
    <w:p w:rsidR="00BD55FC" w:rsidRDefault="00BD55FC">
      <w:pPr>
        <w:sectPr w:rsidR="00BD5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5FC" w:rsidRDefault="00752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D55F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геодемографической карте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BD55F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</w:tbl>
    <w:p w:rsidR="00BD55FC" w:rsidRDefault="00BD55FC">
      <w:pPr>
        <w:sectPr w:rsidR="00BD5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5FC" w:rsidRDefault="00BD55FC">
      <w:pPr>
        <w:sectPr w:rsidR="00BD5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5FC" w:rsidRDefault="00752A45">
      <w:pPr>
        <w:spacing w:after="0"/>
        <w:ind w:left="120"/>
      </w:pPr>
      <w:bookmarkStart w:id="10" w:name="block-64144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55FC" w:rsidRDefault="00752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946"/>
      </w:tblGrid>
      <w:tr w:rsidR="00BD55FC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природного и культурного наследия. Практическая работа "Определение целей и задач учебного исследования, связанного с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следования"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Ресурсообеспеченность. Практическая работа "Оценка природно-ресурсного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 одной из стран (по выбору) по источникам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ресурсообеспеченности стран отдельными видами природных ресурсов"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Природопользование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Специфика России как </w:t>
            </w:r>
            <w:r>
              <w:rPr>
                <w:rFonts w:ascii="Times New Roman" w:hAnsi="Times New Roman"/>
                <w:color w:val="000000"/>
                <w:sz w:val="24"/>
              </w:rPr>
              <w:t>евразийского и приарктического государства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факторы, его определяющие.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основе анализа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хозяйство.Отраслевая, территориальная и функциональная структура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аграрных, индустриальных и постиндустриальных стран".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региональные экономические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союзы. Роль ТНК в соврем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енной мировой экономике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добыче нефти, природного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газа и угля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России. Практическая работа "Представление в виде диаграмм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данных о динамике изменения объёмов и структуры производства электроэнергии в мире"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базы.Ведущие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автомобилестроения, авиастроения и микроэлектроники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страны - производители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 и влияние химической и лесной промышленности на окружающую среду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НИОКР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</w:tbl>
    <w:p w:rsidR="00BD55FC" w:rsidRDefault="00BD55FC">
      <w:pPr>
        <w:sectPr w:rsidR="00BD5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5FC" w:rsidRDefault="00752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221"/>
      </w:tblGrid>
      <w:tr w:rsidR="00BD55F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55FC" w:rsidRDefault="00BD5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5FC" w:rsidRDefault="00BD55FC"/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использованием источников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США: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Канады и Бразилии на основе анализа географических карт"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факторы размещения населения и развития хозяйства .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внешнеэкономических и внешнеполитических задач развития экономики России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направления международных экономических связей России в новых экономических условиях"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глобальных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проблем. Геополитические проблемы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</w:t>
            </w: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оссии в их решении"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BD55FC" w:rsidRDefault="00BD55FC">
            <w:pPr>
              <w:spacing w:after="0"/>
              <w:ind w:left="135"/>
            </w:pPr>
          </w:p>
        </w:tc>
      </w:tr>
      <w:tr w:rsidR="00BD5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5FC" w:rsidRPr="00A63785" w:rsidRDefault="00752A45">
            <w:pPr>
              <w:spacing w:after="0"/>
              <w:ind w:left="135"/>
              <w:rPr>
                <w:lang w:val="ru-RU"/>
              </w:rPr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 w:rsidRPr="00A637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D55FC" w:rsidRDefault="00752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55FC" w:rsidRDefault="00BD55FC"/>
        </w:tc>
      </w:tr>
    </w:tbl>
    <w:p w:rsidR="00BD55FC" w:rsidRDefault="00BD55FC">
      <w:pPr>
        <w:sectPr w:rsidR="00BD5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5FC" w:rsidRDefault="00BD55FC">
      <w:pPr>
        <w:sectPr w:rsidR="00BD5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5FC" w:rsidRDefault="00752A45">
      <w:pPr>
        <w:spacing w:after="0"/>
        <w:ind w:left="120"/>
      </w:pPr>
      <w:bookmarkStart w:id="11" w:name="block-64144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55FC" w:rsidRDefault="00752A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D55FC" w:rsidRPr="00A63785" w:rsidRDefault="00752A45">
      <w:pPr>
        <w:spacing w:after="0" w:line="480" w:lineRule="auto"/>
        <w:ind w:left="120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a5bb61c-2e1e-4c92-8fe7-f576740d0c55"/>
      <w:r w:rsidRPr="00A63785">
        <w:rPr>
          <w:rFonts w:ascii="Times New Roman" w:hAnsi="Times New Roman"/>
          <w:color w:val="000000"/>
          <w:sz w:val="28"/>
          <w:lang w:val="ru-RU"/>
        </w:rPr>
        <w:t>• География, 10-11 классы/ Максаковский В.П., Акционерное общество «Издательство «Просвещение»</w:t>
      </w:r>
      <w:bookmarkEnd w:id="12"/>
      <w:r w:rsidRPr="00A637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55FC" w:rsidRPr="00A63785" w:rsidRDefault="00752A45">
      <w:pPr>
        <w:spacing w:after="0" w:line="480" w:lineRule="auto"/>
        <w:ind w:left="120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da17c89-91d3-4ff7-8fb6-d8d0df2b8c8c"/>
      <w:r w:rsidRPr="00A63785">
        <w:rPr>
          <w:rFonts w:ascii="Times New Roman" w:hAnsi="Times New Roman"/>
          <w:color w:val="000000"/>
          <w:sz w:val="28"/>
          <w:lang w:val="ru-RU"/>
        </w:rPr>
        <w:t>-</w:t>
      </w:r>
      <w:bookmarkEnd w:id="13"/>
      <w:r w:rsidRPr="00A63785">
        <w:rPr>
          <w:rFonts w:ascii="Times New Roman" w:hAnsi="Times New Roman"/>
          <w:color w:val="000000"/>
          <w:sz w:val="28"/>
          <w:lang w:val="ru-RU"/>
        </w:rPr>
        <w:t>‌</w:t>
      </w:r>
    </w:p>
    <w:p w:rsidR="00BD55FC" w:rsidRPr="00A63785" w:rsidRDefault="00752A45">
      <w:pPr>
        <w:spacing w:after="0"/>
        <w:ind w:left="120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​</w:t>
      </w:r>
    </w:p>
    <w:p w:rsidR="00BD55FC" w:rsidRPr="00A63785" w:rsidRDefault="00752A45">
      <w:pPr>
        <w:spacing w:after="0" w:line="480" w:lineRule="auto"/>
        <w:ind w:left="120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55FC" w:rsidRPr="00A63785" w:rsidRDefault="00752A45">
      <w:pPr>
        <w:spacing w:after="0" w:line="480" w:lineRule="auto"/>
        <w:ind w:left="120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​‌</w:t>
      </w:r>
      <w:r w:rsidRPr="00A63785">
        <w:rPr>
          <w:rFonts w:ascii="Times New Roman" w:hAnsi="Times New Roman"/>
          <w:color w:val="000000"/>
          <w:sz w:val="28"/>
          <w:lang w:val="ru-RU"/>
        </w:rPr>
        <w:t>Максаковский В. П.</w:t>
      </w:r>
      <w:r w:rsidRPr="00A63785">
        <w:rPr>
          <w:sz w:val="28"/>
          <w:lang w:val="ru-RU"/>
        </w:rPr>
        <w:br/>
      </w:r>
      <w:bookmarkStart w:id="14" w:name="64cb0edb-4753-46fe-ab48-c3d8cb9cb019"/>
      <w:r w:rsidRPr="00A63785">
        <w:rPr>
          <w:rFonts w:ascii="Times New Roman" w:hAnsi="Times New Roman"/>
          <w:color w:val="000000"/>
          <w:sz w:val="28"/>
          <w:lang w:val="ru-RU"/>
        </w:rPr>
        <w:t xml:space="preserve"> География. Методические рекомендации. 10—11 классы : учеб. посо</w:t>
      </w:r>
      <w:r w:rsidRPr="00A63785">
        <w:rPr>
          <w:rFonts w:ascii="Times New Roman" w:hAnsi="Times New Roman"/>
          <w:color w:val="000000"/>
          <w:sz w:val="28"/>
          <w:lang w:val="ru-RU"/>
        </w:rPr>
        <w:t xml:space="preserve">бие для общеобразоват. организаций </w:t>
      </w:r>
      <w:bookmarkEnd w:id="14"/>
      <w:r w:rsidRPr="00A637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55FC" w:rsidRPr="00A63785" w:rsidRDefault="00BD55FC">
      <w:pPr>
        <w:spacing w:after="0"/>
        <w:ind w:left="120"/>
        <w:rPr>
          <w:lang w:val="ru-RU"/>
        </w:rPr>
      </w:pPr>
    </w:p>
    <w:p w:rsidR="00BD55FC" w:rsidRPr="00A63785" w:rsidRDefault="00752A45">
      <w:pPr>
        <w:spacing w:after="0" w:line="480" w:lineRule="auto"/>
        <w:ind w:left="120"/>
        <w:rPr>
          <w:lang w:val="ru-RU"/>
        </w:rPr>
      </w:pPr>
      <w:r w:rsidRPr="00A637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55FC" w:rsidRPr="00A63785" w:rsidRDefault="00752A45">
      <w:pPr>
        <w:spacing w:after="0" w:line="480" w:lineRule="auto"/>
        <w:ind w:left="120"/>
        <w:rPr>
          <w:lang w:val="ru-RU"/>
        </w:rPr>
      </w:pPr>
      <w:r w:rsidRPr="00A63785">
        <w:rPr>
          <w:rFonts w:ascii="Times New Roman" w:hAnsi="Times New Roman"/>
          <w:color w:val="000000"/>
          <w:sz w:val="28"/>
          <w:lang w:val="ru-RU"/>
        </w:rPr>
        <w:t>​</w:t>
      </w:r>
      <w:r w:rsidRPr="00A6378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54b9121d-fff4-432b-9675-1aa7bf21b4bc"/>
      <w:r>
        <w:rPr>
          <w:rFonts w:ascii="Times New Roman" w:hAnsi="Times New Roman"/>
          <w:color w:val="000000"/>
          <w:sz w:val="28"/>
        </w:rPr>
        <w:t>http</w:t>
      </w:r>
      <w:r w:rsidRPr="00A6378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6378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6378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378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3785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A63785">
        <w:rPr>
          <w:rFonts w:ascii="Times New Roman" w:hAnsi="Times New Roman"/>
          <w:color w:val="333333"/>
          <w:sz w:val="28"/>
          <w:lang w:val="ru-RU"/>
        </w:rPr>
        <w:t>‌</w:t>
      </w:r>
      <w:r w:rsidRPr="00A63785">
        <w:rPr>
          <w:rFonts w:ascii="Times New Roman" w:hAnsi="Times New Roman"/>
          <w:color w:val="000000"/>
          <w:sz w:val="28"/>
          <w:lang w:val="ru-RU"/>
        </w:rPr>
        <w:t>​</w:t>
      </w:r>
    </w:p>
    <w:p w:rsidR="00BD55FC" w:rsidRPr="00A63785" w:rsidRDefault="00BD55FC">
      <w:pPr>
        <w:rPr>
          <w:lang w:val="ru-RU"/>
        </w:rPr>
        <w:sectPr w:rsidR="00BD55FC" w:rsidRPr="00A637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52A45" w:rsidRPr="00A63785" w:rsidRDefault="00752A45">
      <w:pPr>
        <w:rPr>
          <w:lang w:val="ru-RU"/>
        </w:rPr>
      </w:pPr>
    </w:p>
    <w:sectPr w:rsidR="00752A45" w:rsidRPr="00A637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5BA"/>
    <w:multiLevelType w:val="multilevel"/>
    <w:tmpl w:val="19D44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504AC"/>
    <w:multiLevelType w:val="multilevel"/>
    <w:tmpl w:val="B65EA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6EE8"/>
    <w:multiLevelType w:val="multilevel"/>
    <w:tmpl w:val="2A8A6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F5375"/>
    <w:multiLevelType w:val="multilevel"/>
    <w:tmpl w:val="D2A0D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F2F5C"/>
    <w:multiLevelType w:val="multilevel"/>
    <w:tmpl w:val="40988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00DB6"/>
    <w:multiLevelType w:val="multilevel"/>
    <w:tmpl w:val="86920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72C83"/>
    <w:multiLevelType w:val="multilevel"/>
    <w:tmpl w:val="D6E82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81E76"/>
    <w:multiLevelType w:val="multilevel"/>
    <w:tmpl w:val="82E86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C484B"/>
    <w:multiLevelType w:val="multilevel"/>
    <w:tmpl w:val="434AD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5A0601"/>
    <w:multiLevelType w:val="multilevel"/>
    <w:tmpl w:val="05C0F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B68EF"/>
    <w:multiLevelType w:val="multilevel"/>
    <w:tmpl w:val="CB68C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D4586"/>
    <w:multiLevelType w:val="multilevel"/>
    <w:tmpl w:val="F5CE6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D17FB"/>
    <w:multiLevelType w:val="multilevel"/>
    <w:tmpl w:val="6C80C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84ECE"/>
    <w:multiLevelType w:val="multilevel"/>
    <w:tmpl w:val="19648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72434A"/>
    <w:multiLevelType w:val="multilevel"/>
    <w:tmpl w:val="3F481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C86E46"/>
    <w:multiLevelType w:val="multilevel"/>
    <w:tmpl w:val="AB5A4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83424"/>
    <w:multiLevelType w:val="multilevel"/>
    <w:tmpl w:val="F8022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55FC"/>
    <w:rsid w:val="00752A45"/>
    <w:rsid w:val="00A63785"/>
    <w:rsid w:val="00B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9492</Words>
  <Characters>54105</Characters>
  <Application>Microsoft Office Word</Application>
  <DocSecurity>0</DocSecurity>
  <Lines>450</Lines>
  <Paragraphs>126</Paragraphs>
  <ScaleCrop>false</ScaleCrop>
  <Company/>
  <LinksUpToDate>false</LinksUpToDate>
  <CharactersWithSpaces>63471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2023-09-20T10:41:00Z</dcterms:created>
  <dcterms:modified xsi:type="dcterms:W3CDTF">2023-09-20T10:41:00Z</dcterms:modified>
</cp:coreProperties>
</file>