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2988" w14:textId="77777777" w:rsidR="0082014E" w:rsidRPr="005016B4" w:rsidRDefault="00B43DC3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BDEF5F0" wp14:editId="438DE090">
            <wp:simplePos x="0" y="0"/>
            <wp:positionH relativeFrom="column">
              <wp:posOffset>-864235</wp:posOffset>
            </wp:positionH>
            <wp:positionV relativeFrom="paragraph">
              <wp:posOffset>-540385</wp:posOffset>
            </wp:positionV>
            <wp:extent cx="7747000" cy="4038600"/>
            <wp:effectExtent l="0" t="0" r="6350" b="0"/>
            <wp:wrapThrough wrapText="bothSides">
              <wp:wrapPolygon edited="0">
                <wp:start x="0" y="0"/>
                <wp:lineTo x="0" y="21498"/>
                <wp:lineTo x="21565" y="21498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2318" w14:textId="77777777" w:rsidR="0082014E" w:rsidRPr="005016B4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A1DA5" w14:textId="77777777" w:rsidR="0082014E" w:rsidRPr="005016B4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0192F" w14:textId="77777777" w:rsidR="0082014E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2FC8A" w14:textId="77777777" w:rsidR="00B43DC3" w:rsidRDefault="00B43DC3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EF328" w14:textId="77777777" w:rsidR="0082014E" w:rsidRPr="005016B4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301C6" w14:textId="77777777" w:rsidR="0082014E" w:rsidRPr="00B43DC3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6FE7E444" w14:textId="2F0D88AC" w:rsidR="0082014E" w:rsidRPr="00B43DC3" w:rsidRDefault="006C705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родному (</w:t>
      </w: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</w:t>
      </w:r>
      <w:r w:rsidR="0096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</w:p>
    <w:p w14:paraId="2E2CEEA7" w14:textId="77777777" w:rsidR="0082014E" w:rsidRPr="00B43DC3" w:rsidRDefault="00984F53" w:rsidP="008A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</w:t>
      </w:r>
      <w:r w:rsidR="0082014E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0CCC5084" w14:textId="77777777" w:rsidR="0082014E" w:rsidRPr="00B43DC3" w:rsidRDefault="00DC09E6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43DC3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D11D1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43DC3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14E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1539953F" w14:textId="77777777" w:rsidR="0082014E" w:rsidRPr="00B43DC3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F5BB1" w14:textId="77777777" w:rsidR="0082014E" w:rsidRPr="005016B4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D6BEC" w14:textId="77777777" w:rsidR="0082014E" w:rsidRPr="005016B4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1EF4F" w14:textId="77777777" w:rsidR="0082014E" w:rsidRPr="00B43DC3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69AD7" w14:textId="77777777" w:rsidR="0082014E" w:rsidRPr="00B43DC3" w:rsidRDefault="00C677D3" w:rsidP="00735B63">
      <w:pPr>
        <w:spacing w:after="0" w:line="240" w:lineRule="auto"/>
        <w:ind w:left="4536" w:right="-2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</w:t>
      </w:r>
      <w:r w:rsidR="0082014E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</w:p>
    <w:p w14:paraId="051F0EBD" w14:textId="77777777" w:rsidR="0082014E" w:rsidRPr="00B43DC3" w:rsidRDefault="0082014E" w:rsidP="00735B63">
      <w:pPr>
        <w:spacing w:after="0" w:line="240" w:lineRule="auto"/>
        <w:ind w:left="4536" w:right="-2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</w:t>
      </w:r>
    </w:p>
    <w:p w14:paraId="13851A0A" w14:textId="77777777" w:rsidR="00257EC2" w:rsidRPr="00B43DC3" w:rsidRDefault="00A966A8" w:rsidP="00735B63">
      <w:pPr>
        <w:spacing w:after="0" w:line="240" w:lineRule="auto"/>
        <w:ind w:left="4536" w:right="-2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Шайфигулина</w:t>
      </w:r>
      <w:proofErr w:type="spellEnd"/>
      <w:r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</w:t>
      </w:r>
      <w:r w:rsidR="00257EC2" w:rsidRPr="00B43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4C001" w14:textId="77777777" w:rsidR="0082014E" w:rsidRPr="005016B4" w:rsidRDefault="0082014E" w:rsidP="00735B63">
      <w:pPr>
        <w:spacing w:after="0" w:line="240" w:lineRule="auto"/>
        <w:ind w:left="4536" w:right="-2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E66B" w14:textId="77777777" w:rsidR="0082014E" w:rsidRPr="005016B4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25AAF" w14:textId="77777777" w:rsidR="0082014E" w:rsidRPr="005016B4" w:rsidRDefault="0082014E">
      <w:pPr>
        <w:rPr>
          <w:sz w:val="24"/>
          <w:szCs w:val="24"/>
        </w:rPr>
      </w:pPr>
    </w:p>
    <w:p w14:paraId="429DADD0" w14:textId="77777777" w:rsidR="005016B4" w:rsidRDefault="005016B4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1CDEB" w14:textId="77777777" w:rsidR="00B43DC3" w:rsidRDefault="00B43DC3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838B" w14:textId="77777777" w:rsidR="00B43DC3" w:rsidRDefault="00B43DC3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36CE" w14:textId="77777777" w:rsidR="00B43DC3" w:rsidRDefault="00B43DC3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1F01" w14:textId="77777777" w:rsidR="00B43DC3" w:rsidRDefault="00B43DC3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D3C9B" w14:textId="77777777" w:rsidR="00B43DC3" w:rsidRDefault="00B43DC3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AFEF1" w14:textId="77777777" w:rsidR="008A64DA" w:rsidRDefault="008A64DA" w:rsidP="00B4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34E53" w14:textId="77777777" w:rsidR="00E420FA" w:rsidRPr="0096081C" w:rsidRDefault="00B43DC3" w:rsidP="00E4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Солнечный Тверской обл.</w:t>
      </w:r>
    </w:p>
    <w:p w14:paraId="6F6099D8" w14:textId="77777777" w:rsidR="00E420FA" w:rsidRPr="0096081C" w:rsidRDefault="00E420FA" w:rsidP="0050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DC3" w:rsidRPr="0096081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608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7FAEF8C" w14:textId="77777777" w:rsidR="005016B4" w:rsidRPr="0096081C" w:rsidRDefault="005016B4" w:rsidP="0050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4C645" w14:textId="77777777" w:rsidR="00316DEE" w:rsidRPr="00B43DC3" w:rsidRDefault="00316DEE" w:rsidP="003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7F71AEF" w14:textId="77777777" w:rsidR="00316DEE" w:rsidRPr="00451FC0" w:rsidRDefault="00316DEE" w:rsidP="00451F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C8C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предмету «Русский родной язык</w:t>
      </w:r>
      <w:r>
        <w:rPr>
          <w:rFonts w:ascii="Times New Roman" w:eastAsia="Calibri" w:hAnsi="Times New Roman" w:cs="Times New Roman"/>
          <w:sz w:val="24"/>
          <w:szCs w:val="24"/>
        </w:rPr>
        <w:t>» для 9</w:t>
      </w:r>
      <w:r w:rsidRPr="003F2C8C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основании авторской программы:</w:t>
      </w:r>
      <w:r w:rsidRPr="003F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 Александрова, Л.А. Вербицкая  Русский родной язык (учебное пособие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щеобразовательных организаций) 9</w:t>
      </w:r>
      <w:r w:rsidRPr="003F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и</w:t>
      </w:r>
      <w:r w:rsidRPr="003F2C8C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14:paraId="7B312CD2" w14:textId="62F03D5F" w:rsidR="008E1AC2" w:rsidRPr="000A2D00" w:rsidRDefault="00316DEE" w:rsidP="000A2D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2C8C">
        <w:rPr>
          <w:rFonts w:ascii="Times New Roman" w:hAnsi="Times New Roman" w:cs="Times New Roman"/>
          <w:sz w:val="24"/>
          <w:szCs w:val="24"/>
        </w:rPr>
        <w:t>УМК:</w:t>
      </w:r>
      <w:r w:rsidR="000A2D00">
        <w:rPr>
          <w:rFonts w:ascii="Times New Roman" w:hAnsi="Times New Roman" w:cs="Times New Roman"/>
          <w:sz w:val="24"/>
          <w:szCs w:val="24"/>
        </w:rPr>
        <w:t xml:space="preserve"> </w:t>
      </w:r>
      <w:r w:rsidRPr="003F2C8C">
        <w:rPr>
          <w:rFonts w:ascii="Times New Roman" w:hAnsi="Times New Roman" w:cs="Times New Roman"/>
          <w:color w:val="000000"/>
          <w:sz w:val="24"/>
          <w:szCs w:val="24"/>
        </w:rPr>
        <w:t>О.М. Александрова, Л.А. Вербицкая</w:t>
      </w:r>
      <w:r w:rsidR="00B4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C8C">
        <w:rPr>
          <w:rFonts w:ascii="Times New Roman" w:hAnsi="Times New Roman" w:cs="Times New Roman"/>
          <w:color w:val="000000"/>
          <w:sz w:val="24"/>
          <w:szCs w:val="24"/>
        </w:rPr>
        <w:t>Русский родной язык (учебное пособие для 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щеобразова</w:t>
      </w:r>
      <w:r w:rsidR="00451FC0">
        <w:rPr>
          <w:rFonts w:ascii="Times New Roman" w:hAnsi="Times New Roman" w:cs="Times New Roman"/>
          <w:color w:val="000000"/>
          <w:sz w:val="24"/>
          <w:szCs w:val="24"/>
        </w:rPr>
        <w:t>тельных организаций) 9</w:t>
      </w:r>
      <w:r w:rsidRPr="003F2C8C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14:paraId="28917B63" w14:textId="77777777" w:rsidR="00B43DC3" w:rsidRPr="00451FC0" w:rsidRDefault="00B43DC3" w:rsidP="00451F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74B9F" w14:textId="77777777" w:rsidR="00E46DC1" w:rsidRPr="00B43DC3" w:rsidRDefault="005C4604" w:rsidP="005C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E420FA"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14:paraId="145CF79E" w14:textId="77777777" w:rsidR="0026147D" w:rsidRPr="005016B4" w:rsidRDefault="00E4012C" w:rsidP="005F66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0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6DC1" w:rsidRPr="0050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667F" w:rsidRPr="005016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14:paraId="4D942EC1" w14:textId="77777777" w:rsidR="0026147D" w:rsidRPr="0057184F" w:rsidRDefault="0026147D" w:rsidP="0026147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184F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48D29175" w14:textId="77777777" w:rsidR="0026147D" w:rsidRPr="0026147D" w:rsidRDefault="0026147D" w:rsidP="002614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51230C3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4897BA1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7FCA318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0ADC1FC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39BCE83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1F248F26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14:paraId="5894552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14:paraId="4D92D94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14:paraId="15A5A600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14:paraId="0EDE0C7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14:paraId="779203FA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37AF9597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660AA0CA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14:paraId="40C7448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14:paraId="379D5633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2A00A3D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14:paraId="759B3E1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морфологический анализ слова;</w:t>
      </w:r>
    </w:p>
    <w:p w14:paraId="5FAA966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14:paraId="2E59E748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14:paraId="4A0A8F85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1230BD68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14:paraId="72DEFB5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14:paraId="6F5C6FFF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14:paraId="4841898A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14:paraId="15464F5F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14:paraId="455FB9FE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046F0DE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14:paraId="33744AF4" w14:textId="77777777" w:rsid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14:paraId="0F6C40CB" w14:textId="77777777" w:rsidR="002154A2" w:rsidRPr="005016B4" w:rsidRDefault="002154A2" w:rsidP="002154A2">
      <w:pPr>
        <w:pStyle w:val="a4"/>
        <w:rPr>
          <w:rFonts w:ascii="Times New Roman" w:hAnsi="Times New Roman"/>
          <w:sz w:val="24"/>
          <w:u w:val="single"/>
        </w:rPr>
      </w:pPr>
      <w:r w:rsidRPr="005016B4">
        <w:rPr>
          <w:rFonts w:ascii="Times New Roman" w:hAnsi="Times New Roman"/>
          <w:sz w:val="24"/>
          <w:u w:val="single"/>
        </w:rPr>
        <w:t>Выпускник получит возможность научиться:</w:t>
      </w:r>
    </w:p>
    <w:p w14:paraId="46FE7088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2A2FE182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09EAF260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различные выразительные средства языка;</w:t>
      </w:r>
    </w:p>
    <w:p w14:paraId="1560FE8E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45125179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6ACC5829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14:paraId="3C5F087E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гнёзда;</w:t>
      </w:r>
    </w:p>
    <w:p w14:paraId="24D59D52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14:paraId="32011A92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F652D53" w14:textId="77777777" w:rsid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1788C4A3" w14:textId="77777777" w:rsidR="00B43DC3" w:rsidRPr="000949B7" w:rsidRDefault="00B43DC3" w:rsidP="00CA6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C61E0" w14:textId="77777777" w:rsidR="00451FC0" w:rsidRPr="00B43DC3" w:rsidRDefault="00451FC0" w:rsidP="00375D4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«Родной (русский) язык»</w:t>
      </w:r>
    </w:p>
    <w:p w14:paraId="2B73C536" w14:textId="77777777" w:rsidR="00375D4F" w:rsidRPr="00375D4F" w:rsidRDefault="00375D4F" w:rsidP="00375D4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(17 ч)</w:t>
      </w:r>
    </w:p>
    <w:p w14:paraId="136185C2" w14:textId="77777777" w:rsidR="00375D4F" w:rsidRPr="00375D4F" w:rsidRDefault="00375D4F" w:rsidP="00375D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1. Язык и культура (4 ч)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F550E7D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14:paraId="1D198EEE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словарного состава языка, «</w:t>
      </w:r>
      <w:proofErr w:type="spellStart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неологический</w:t>
      </w:r>
      <w:proofErr w:type="spellEnd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14:paraId="788CF8CE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(6 ч)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331E774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14:paraId="3C892748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орфоэпической нормы как художественный приём. </w:t>
      </w:r>
    </w:p>
    <w:p w14:paraId="74B4BC56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14:paraId="54AA1E83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14:paraId="1D615764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толковые словари. </w:t>
      </w:r>
      <w:proofErr w:type="gramStart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 вариантов</w:t>
      </w:r>
      <w:proofErr w:type="gramEnd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лексической нормы в современных словарях. Словарные пометы. </w:t>
      </w:r>
    </w:p>
    <w:p w14:paraId="3A625BF7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 </w:t>
      </w:r>
    </w:p>
    <w:p w14:paraId="6A6ED4E4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 употребления причастных и деепричастных оборотов‚ предложений с косвенной речью. </w:t>
      </w:r>
    </w:p>
    <w:p w14:paraId="38EA1794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союзов (но и однако, что и будто, что и как </w:t>
      </w:r>
      <w:proofErr w:type="gramStart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будто)‚</w:t>
      </w:r>
      <w:proofErr w:type="gramEnd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повторение частицы бы в предложениях с союзами чтобы и если бы‚ введение в сложное предложение лишних указательных местоимений. </w:t>
      </w:r>
    </w:p>
    <w:p w14:paraId="07976010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14:paraId="554CEA60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C8574B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нетикета</w:t>
      </w:r>
      <w:proofErr w:type="spellEnd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14:paraId="5AC999BB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(7 ч)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31B91B4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3B146AF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дистантное</w:t>
      </w:r>
      <w:proofErr w:type="spellEnd"/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общение. </w:t>
      </w:r>
    </w:p>
    <w:p w14:paraId="52F18C6E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как единица языка и речи Виды преобразования текстов: аннотация, конспект. Использование графиков, диаграмм, схем для представления информации.  </w:t>
      </w:r>
    </w:p>
    <w:p w14:paraId="17A5352D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37F5B153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Разговорная речь. Анекдот, шутка. </w:t>
      </w:r>
    </w:p>
    <w:p w14:paraId="67A09CE9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 </w:t>
      </w:r>
    </w:p>
    <w:p w14:paraId="17B075BB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Учебно-научный стиль. Доклад, сообщение. Речь оппонента на защите проекта. </w:t>
      </w:r>
    </w:p>
    <w:p w14:paraId="67A14DAA" w14:textId="77777777" w:rsidR="00375D4F" w:rsidRPr="00375D4F" w:rsidRDefault="00375D4F" w:rsidP="000A2D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Публицистический стиль. Проблемный очерк.  </w:t>
      </w:r>
    </w:p>
    <w:p w14:paraId="5CD833D2" w14:textId="77777777" w:rsidR="00375D4F" w:rsidRDefault="00375D4F" w:rsidP="000A2D00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43DC3">
        <w:rPr>
          <w:rFonts w:ascii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B43DC3">
        <w:rPr>
          <w:rFonts w:ascii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B43DC3">
        <w:rPr>
          <w:rFonts w:ascii="Times New Roman" w:hAnsi="Times New Roman" w:cs="Times New Roman"/>
          <w:sz w:val="24"/>
          <w:szCs w:val="24"/>
          <w:lang w:eastAsia="ru-RU"/>
        </w:rPr>
        <w:t>. Афоризмы. Преце</w:t>
      </w:r>
      <w:r w:rsidR="00E4012C" w:rsidRPr="00B43DC3">
        <w:rPr>
          <w:rFonts w:ascii="Times New Roman" w:hAnsi="Times New Roman" w:cs="Times New Roman"/>
          <w:sz w:val="24"/>
          <w:szCs w:val="24"/>
          <w:lang w:eastAsia="ru-RU"/>
        </w:rPr>
        <w:t>дентные тексты</w:t>
      </w:r>
    </w:p>
    <w:p w14:paraId="1FA1AE72" w14:textId="77777777" w:rsidR="00CA62C4" w:rsidRDefault="00CA62C4" w:rsidP="000A2D00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FDE122" w14:textId="3FC5D86B" w:rsidR="00CA62C4" w:rsidRDefault="00CA62C4" w:rsidP="00B43DC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C6820" w14:textId="0B0352A5" w:rsidR="00CA62C4" w:rsidRDefault="00CA62C4" w:rsidP="00B43DC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862E34" w14:textId="77777777" w:rsidR="00CA62C4" w:rsidRDefault="00CA62C4" w:rsidP="00B43DC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43D61B" w14:textId="77777777" w:rsidR="00CA62C4" w:rsidRDefault="00CA62C4" w:rsidP="00CA62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A62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14:paraId="7E004C99" w14:textId="77777777" w:rsidR="00CA62C4" w:rsidRDefault="00CA62C4" w:rsidP="00CA62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1559"/>
        <w:gridCol w:w="1843"/>
        <w:gridCol w:w="1984"/>
      </w:tblGrid>
      <w:tr w:rsidR="00CA62C4" w:rsidRPr="00CA62C4" w14:paraId="18890442" w14:textId="77777777" w:rsidTr="000A2D00">
        <w:tc>
          <w:tcPr>
            <w:tcW w:w="993" w:type="dxa"/>
          </w:tcPr>
          <w:p w14:paraId="4B4EDD8C" w14:textId="47622796" w:rsidR="00CA62C4" w:rsidRPr="00CA62C4" w:rsidRDefault="00CA62C4" w:rsidP="00CA62C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2B9616E2" w14:textId="4D2EBE86" w:rsidR="00CA62C4" w:rsidRPr="00CA62C4" w:rsidRDefault="00CA62C4" w:rsidP="00CA62C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14:paraId="37F89978" w14:textId="43EDB135" w:rsidR="00CA62C4" w:rsidRPr="00CA62C4" w:rsidRDefault="00CA62C4" w:rsidP="00CA62C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2"/>
          </w:tcPr>
          <w:p w14:paraId="29B825A5" w14:textId="03B2544F" w:rsidR="00CA62C4" w:rsidRPr="00CA62C4" w:rsidRDefault="00CA62C4" w:rsidP="000A2D00">
            <w:pPr>
              <w:pStyle w:val="a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A62C4">
              <w:rPr>
                <w:b/>
                <w:bCs/>
                <w:sz w:val="24"/>
                <w:szCs w:val="24"/>
              </w:rPr>
              <w:t>Из них:</w:t>
            </w:r>
          </w:p>
        </w:tc>
      </w:tr>
      <w:tr w:rsidR="00CA62C4" w:rsidRPr="00CA62C4" w14:paraId="7482F28A" w14:textId="77777777" w:rsidTr="00CA62C4">
        <w:tc>
          <w:tcPr>
            <w:tcW w:w="5245" w:type="dxa"/>
            <w:gridSpan w:val="3"/>
          </w:tcPr>
          <w:p w14:paraId="473BFCB5" w14:textId="77777777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A8092" w14:textId="519D5345" w:rsidR="00CA62C4" w:rsidRPr="00CA62C4" w:rsidRDefault="00CA62C4" w:rsidP="00CA62C4">
            <w:pPr>
              <w:pStyle w:val="a7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контрольных</w:t>
            </w:r>
          </w:p>
        </w:tc>
        <w:tc>
          <w:tcPr>
            <w:tcW w:w="1984" w:type="dxa"/>
          </w:tcPr>
          <w:p w14:paraId="2203528F" w14:textId="34B85966" w:rsidR="00CA62C4" w:rsidRPr="00CA62C4" w:rsidRDefault="00CA62C4" w:rsidP="00CA62C4">
            <w:pPr>
              <w:pStyle w:val="a7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CA62C4" w14:paraId="636DBEB2" w14:textId="77777777" w:rsidTr="000A2D00">
        <w:tc>
          <w:tcPr>
            <w:tcW w:w="993" w:type="dxa"/>
          </w:tcPr>
          <w:p w14:paraId="5B751F3B" w14:textId="10B40464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73C10AC" w14:textId="66F64ACE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</w:tcPr>
          <w:p w14:paraId="16586217" w14:textId="11A0A9BD" w:rsidR="00CA62C4" w:rsidRPr="00CA62C4" w:rsidRDefault="00CA62C4" w:rsidP="00CA62C4">
            <w:pPr>
              <w:pStyle w:val="a7"/>
              <w:jc w:val="center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7B7CA65" w14:textId="77777777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DC6DD1" w14:textId="77777777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</w:p>
        </w:tc>
      </w:tr>
      <w:tr w:rsidR="00CA62C4" w14:paraId="09ADB2E1" w14:textId="77777777" w:rsidTr="000A2D00">
        <w:tc>
          <w:tcPr>
            <w:tcW w:w="993" w:type="dxa"/>
          </w:tcPr>
          <w:p w14:paraId="04398F5B" w14:textId="5B9C7686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3D3D9F" w14:textId="53F0032B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14:paraId="5B71D301" w14:textId="39B669A7" w:rsidR="00CA62C4" w:rsidRPr="00CA62C4" w:rsidRDefault="00CA62C4" w:rsidP="00CA62C4">
            <w:pPr>
              <w:pStyle w:val="a7"/>
              <w:jc w:val="center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8B8A9D3" w14:textId="385419EF" w:rsidR="00CA62C4" w:rsidRPr="00CA62C4" w:rsidRDefault="00CA62C4" w:rsidP="000A2D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F57E30A" w14:textId="342060F6" w:rsidR="00CA62C4" w:rsidRPr="00CA62C4" w:rsidRDefault="00CA62C4" w:rsidP="000A2D00">
            <w:pPr>
              <w:pStyle w:val="a7"/>
              <w:jc w:val="center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2</w:t>
            </w:r>
          </w:p>
        </w:tc>
      </w:tr>
      <w:tr w:rsidR="00CA62C4" w14:paraId="2C79AF5A" w14:textId="77777777" w:rsidTr="000A2D00">
        <w:tc>
          <w:tcPr>
            <w:tcW w:w="993" w:type="dxa"/>
          </w:tcPr>
          <w:p w14:paraId="67B416B6" w14:textId="26000E20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2D82E12" w14:textId="47055333" w:rsidR="00CA62C4" w:rsidRPr="00CA62C4" w:rsidRDefault="00CA62C4" w:rsidP="00CA62C4">
            <w:pPr>
              <w:pStyle w:val="a7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14:paraId="3A6C15DF" w14:textId="325596D5" w:rsidR="00CA62C4" w:rsidRPr="00CA62C4" w:rsidRDefault="00CA62C4" w:rsidP="00CA62C4">
            <w:pPr>
              <w:pStyle w:val="a7"/>
              <w:jc w:val="center"/>
              <w:rPr>
                <w:sz w:val="24"/>
                <w:szCs w:val="24"/>
              </w:rPr>
            </w:pPr>
            <w:r w:rsidRPr="00CA62C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F8FE1BB" w14:textId="13B6150D" w:rsidR="00CA62C4" w:rsidRPr="00CA62C4" w:rsidRDefault="000A2D00" w:rsidP="000A2D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D3ABFC" w14:textId="4B52476C" w:rsidR="00CA62C4" w:rsidRPr="00CA62C4" w:rsidRDefault="000A2D00" w:rsidP="000A2D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62C4" w14:paraId="081E22FD" w14:textId="77777777" w:rsidTr="00CA62C4">
        <w:tc>
          <w:tcPr>
            <w:tcW w:w="3686" w:type="dxa"/>
            <w:gridSpan w:val="2"/>
          </w:tcPr>
          <w:p w14:paraId="2A7F94A1" w14:textId="32641EED" w:rsidR="00CA62C4" w:rsidRPr="00CA62C4" w:rsidRDefault="00CA62C4" w:rsidP="00CA62C4">
            <w:pPr>
              <w:pStyle w:val="a7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7B75BE40" w14:textId="4309281B" w:rsidR="00CA62C4" w:rsidRPr="00CA62C4" w:rsidRDefault="00CA62C4" w:rsidP="00CA62C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CA62C4">
              <w:rPr>
                <w:b/>
                <w:bCs/>
                <w:sz w:val="24"/>
                <w:szCs w:val="24"/>
              </w:rPr>
              <w:t>17ч</w:t>
            </w:r>
          </w:p>
        </w:tc>
        <w:tc>
          <w:tcPr>
            <w:tcW w:w="1843" w:type="dxa"/>
          </w:tcPr>
          <w:p w14:paraId="6F108E50" w14:textId="5E4408CA" w:rsidR="00CA62C4" w:rsidRPr="000A2D00" w:rsidRDefault="000A2D00" w:rsidP="000A2D00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A2D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9309702" w14:textId="731222F1" w:rsidR="00CA62C4" w:rsidRPr="000A2D00" w:rsidRDefault="000A2D00" w:rsidP="000A2D00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A2D00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414747E" w14:textId="77777777" w:rsidR="00CA62C4" w:rsidRDefault="00CA62C4" w:rsidP="00CA62C4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2D5E95" w14:textId="6C877806" w:rsidR="00CA62C4" w:rsidRPr="00CA62C4" w:rsidRDefault="00CA62C4" w:rsidP="00CA62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CA62C4" w:rsidRPr="00CA62C4" w:rsidSect="00C16DAF">
          <w:pgSz w:w="11906" w:h="16838"/>
          <w:pgMar w:top="851" w:right="1134" w:bottom="992" w:left="1361" w:header="709" w:footer="709" w:gutter="0"/>
          <w:cols w:space="708"/>
          <w:docGrid w:linePitch="360"/>
        </w:sectPr>
      </w:pPr>
    </w:p>
    <w:p w14:paraId="11923C38" w14:textId="77777777" w:rsidR="00883CA9" w:rsidRPr="00E4012C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EBC3" w14:textId="77777777" w:rsidR="008E1AC2" w:rsidRDefault="008E1AC2" w:rsidP="00883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D7341" w14:textId="03A05FCD" w:rsidR="00E75C6C" w:rsidRDefault="00E75C6C" w:rsidP="00E75C6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</w:t>
      </w:r>
      <w:r w:rsidR="0006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АРНО-ТЕМАТИЧЕСКОЕ ПЛАНИРОВАНИЕ ПО </w:t>
      </w:r>
      <w:r w:rsidR="00B4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B4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РУССКОМУ)  </w:t>
      </w:r>
      <w:r w:rsidR="0006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06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ЯЗЫКУ  </w:t>
      </w:r>
      <w:r w:rsidRPr="00C8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C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(0,5 ч; 17ч в год)</w:t>
      </w:r>
    </w:p>
    <w:p w14:paraId="3A87F0F9" w14:textId="77777777" w:rsidR="00CA62C4" w:rsidRPr="00C800F8" w:rsidRDefault="00CA62C4" w:rsidP="00E75C6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3014"/>
        <w:gridCol w:w="1701"/>
        <w:gridCol w:w="4961"/>
        <w:gridCol w:w="993"/>
        <w:gridCol w:w="708"/>
        <w:gridCol w:w="993"/>
        <w:gridCol w:w="992"/>
        <w:gridCol w:w="992"/>
      </w:tblGrid>
      <w:tr w:rsidR="00BA152D" w:rsidRPr="00D0098B" w14:paraId="6206D99B" w14:textId="77777777" w:rsidTr="00B43DC3">
        <w:trPr>
          <w:trHeight w:val="628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8B4F2B" w14:textId="77777777" w:rsidR="00BA152D" w:rsidRPr="00D0098B" w:rsidRDefault="00BA152D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68F432" w14:textId="77777777" w:rsidR="00BA152D" w:rsidRPr="00D0098B" w:rsidRDefault="00BA152D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CF841" w14:textId="77777777" w:rsidR="00BA152D" w:rsidRPr="00D0098B" w:rsidRDefault="00BA152D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CA81" w14:textId="77777777" w:rsidR="00BA152D" w:rsidRPr="00D0098B" w:rsidRDefault="00BA152D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Темы  урока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717820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1A457C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E86211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06EC9D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14:paraId="74AFFAFF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14:paraId="1E3CED88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Основные виды учебной деятельности учащихся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2713108" w14:textId="77777777" w:rsidR="00BA152D" w:rsidRPr="00D0098B" w:rsidRDefault="00BA152D" w:rsidP="00C677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2C357" w14:textId="77777777" w:rsidR="00BA152D" w:rsidRPr="00D0098B" w:rsidRDefault="00BA152D" w:rsidP="00DB6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А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CBCCCBA" w14:textId="77777777" w:rsidR="00BA152D" w:rsidRPr="00D0098B" w:rsidRDefault="00BA152D" w:rsidP="00DB6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 класс</w:t>
            </w:r>
          </w:p>
        </w:tc>
      </w:tr>
      <w:tr w:rsidR="00BA152D" w:rsidRPr="00D0098B" w14:paraId="6699D61E" w14:textId="77777777" w:rsidTr="00B43DC3">
        <w:trPr>
          <w:trHeight w:val="412"/>
        </w:trPr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E793" w14:textId="77777777" w:rsidR="00BA152D" w:rsidRPr="00D0098B" w:rsidRDefault="00BA152D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CB31" w14:textId="77777777" w:rsidR="00BA152D" w:rsidRPr="00D0098B" w:rsidRDefault="00BA152D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FA02" w14:textId="77777777" w:rsidR="00BA152D" w:rsidRPr="00D0098B" w:rsidRDefault="00BA152D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E516" w14:textId="77777777" w:rsidR="00BA152D" w:rsidRPr="00D0098B" w:rsidRDefault="00BA152D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545F9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A3826" w14:textId="77777777" w:rsidR="00BA152D" w:rsidRPr="00D0098B" w:rsidRDefault="00BA152D" w:rsidP="00DB6B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8E9B6" w14:textId="77777777" w:rsidR="00BA152D" w:rsidRPr="00D0098B" w:rsidRDefault="00BA152D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AD824" w14:textId="77777777" w:rsidR="00BA152D" w:rsidRPr="00D0098B" w:rsidRDefault="00BA152D" w:rsidP="00D22CE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29BA6" w14:textId="77777777" w:rsidR="00BA152D" w:rsidRPr="00D0098B" w:rsidRDefault="00BA152D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</w:t>
            </w:r>
          </w:p>
        </w:tc>
      </w:tr>
      <w:tr w:rsidR="00E4012C" w:rsidRPr="00D0098B" w14:paraId="2DD1F73E" w14:textId="77777777" w:rsidTr="00E4012C">
        <w:trPr>
          <w:trHeight w:val="21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1A2F" w14:textId="77777777" w:rsidR="00E4012C" w:rsidRPr="00D0098B" w:rsidRDefault="00E4012C" w:rsidP="00E75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5C62" w14:textId="77777777" w:rsidR="00E4012C" w:rsidRPr="00D0098B" w:rsidRDefault="00E4012C" w:rsidP="00E4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zh-CN" w:bidi="hi-IN"/>
              </w:rPr>
              <w:t>Язык и культура (4 ч.)</w:t>
            </w:r>
          </w:p>
        </w:tc>
      </w:tr>
      <w:tr w:rsidR="00C677D3" w:rsidRPr="00D0098B" w14:paraId="68C7FE68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BE9E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9CF8" w14:textId="77777777" w:rsidR="00C677D3" w:rsidRPr="00D0098B" w:rsidRDefault="00C16DAF" w:rsidP="00C16D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русского народа.</w:t>
            </w:r>
            <w:r w:rsidR="00B4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русской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D3C0" w14:textId="77777777" w:rsidR="00C677D3" w:rsidRPr="00D0098B" w:rsidRDefault="009B5B9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7C1" w14:textId="77777777" w:rsidR="00C677D3" w:rsidRPr="00D0098B" w:rsidRDefault="00C677D3" w:rsidP="000116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текстов Д. Лихачева о языке: определить тему, найти ключевые слова, к каким </w:t>
            </w:r>
            <w:proofErr w:type="gramStart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  группам</w:t>
            </w:r>
            <w:proofErr w:type="gramEnd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относятся. </w:t>
            </w:r>
            <w:r w:rsidRPr="00D0098B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 по разделу «Лексика»: синонимы, антонимы.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8BA23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98E15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C8C67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31DEB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F7353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18BE0947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DD85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1188" w14:textId="77777777" w:rsidR="00C677D3" w:rsidRPr="00B43DC3" w:rsidRDefault="00C16DAF" w:rsidP="00B43DC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русского языка как закономерный процесс</w:t>
            </w:r>
            <w:r w:rsidR="00B4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развития современного русского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C8F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Pr="00D00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9EBC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табли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</w:t>
            </w:r>
            <w:proofErr w:type="gramEnd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«Разнообразие лексического со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става  русского языка».</w:t>
            </w:r>
          </w:p>
          <w:p w14:paraId="6A6C6265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средств</w:t>
            </w:r>
          </w:p>
          <w:p w14:paraId="5B079D33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художественной выразительности речи, фразеологизмов.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68591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EF5ED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4E4E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1CB92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7396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689FA03A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CB8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13F6" w14:textId="77777777" w:rsidR="00B43DC3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иноязычные заимствования и</w:t>
            </w:r>
          </w:p>
          <w:p w14:paraId="3F75AB65" w14:textId="77777777" w:rsidR="00B43DC3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словообразовательные неологизмы в </w:t>
            </w:r>
            <w:proofErr w:type="spellStart"/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</w:t>
            </w:r>
            <w:proofErr w:type="spellEnd"/>
          </w:p>
          <w:p w14:paraId="203D122B" w14:textId="77777777" w:rsidR="00C677D3" w:rsidRPr="00D0098B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русском языке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B23E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DE53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</w:t>
            </w: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proofErr w:type="gram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».Выполнение</w:t>
            </w:r>
            <w:proofErr w:type="gram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по нахождению в тексте и написанию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приставок и приставок на з-с.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DBEA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579B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7A69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F6539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AF82D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2C992C81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AEA8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37DB" w14:textId="77777777" w:rsidR="00C677D3" w:rsidRPr="00D0098B" w:rsidRDefault="00C16DAF" w:rsidP="00C16D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159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444A" w14:textId="77777777" w:rsidR="00C677D3" w:rsidRPr="00D0098B" w:rsidRDefault="00C677D3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</w:t>
            </w: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4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в тексте и написанию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приставок на пре-при.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A65F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5C0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90B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DFAD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D1D9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AF" w:rsidRPr="00D0098B" w14:paraId="25F6E068" w14:textId="77777777" w:rsidTr="00E4012C">
        <w:trPr>
          <w:trHeight w:val="17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CF6" w14:textId="77777777" w:rsidR="00C16DAF" w:rsidRPr="00D0098B" w:rsidRDefault="00C16DAF" w:rsidP="00C16D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zh-CN" w:bidi="hi-IN"/>
              </w:rPr>
              <w:t>Культура речи (6 ч.)</w:t>
            </w:r>
          </w:p>
        </w:tc>
      </w:tr>
      <w:tr w:rsidR="00C677D3" w:rsidRPr="00D0098B" w14:paraId="6EAFD769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C19D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509E" w14:textId="77777777" w:rsidR="00C677D3" w:rsidRPr="00D0098B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A29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EBC9" w14:textId="77777777" w:rsidR="00C677D3" w:rsidRPr="00B43DC3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</w:t>
            </w: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B4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в тексте и написанию суффиксов с н-</w:t>
            </w: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частях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47681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30FB3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E21E5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F5D4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A33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66D6F2D6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D459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4840" w14:textId="77777777" w:rsidR="00C677D3" w:rsidRPr="00D0098B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AB13" w14:textId="70D1B686" w:rsidR="00C677D3" w:rsidRPr="00D0098B" w:rsidRDefault="00CA62C4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9FE" w14:textId="77777777" w:rsidR="00C677D3" w:rsidRPr="00D0098B" w:rsidRDefault="00D0098B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задание 2-11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100B2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461B7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740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4CD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DD08F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5BF54D14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E35E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6F02" w14:textId="77777777" w:rsidR="00B43DC3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Основные</w:t>
            </w:r>
            <w:r w:rsidR="00B43DC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грамматичес</w:t>
            </w:r>
            <w:proofErr w:type="spellEnd"/>
          </w:p>
          <w:p w14:paraId="2B105BBF" w14:textId="77777777" w:rsidR="00C677D3" w:rsidRPr="00D0098B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кие нормы русского литературного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74D2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6C3C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теме «Изложение. Приемы сжатия текста». Выработка алгоритма написания сжатого изложения.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32BB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2103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4F77B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6F9EF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F0DE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1F8D89A7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E343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69DE" w14:textId="77777777" w:rsidR="00C677D3" w:rsidRPr="00B43DC3" w:rsidRDefault="00C16DAF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Грамматические нормы при употреблении причастных и деепричастных оборотов.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2C1C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0C6E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изложения «Дружба</w:t>
            </w:r>
            <w:proofErr w:type="gram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-это</w:t>
            </w:r>
            <w:proofErr w:type="gram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что-то внешнее…»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C522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C75C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379F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B0EB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FF42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510F85C8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9D1E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63" w14:textId="77777777" w:rsidR="00C677D3" w:rsidRPr="00D0098B" w:rsidRDefault="00C16DAF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Грамматические нормы при построении сложных предложений.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2632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F06D" w14:textId="77777777" w:rsidR="00B43DC3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  <w:r w:rsidR="00B4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определению</w:t>
            </w: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типов связи слов в </w:t>
            </w: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</w:t>
            </w:r>
            <w:r w:rsidR="00B43D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671A8280" w14:textId="77777777" w:rsidR="00C677D3" w:rsidRPr="00B43DC3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proofErr w:type="spellEnd"/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D60E8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BA083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9A1B9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E11C5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C8B0F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2B345E8E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207F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95FC" w14:textId="77777777" w:rsidR="00C16DAF" w:rsidRPr="00D0098B" w:rsidRDefault="00C677D3" w:rsidP="00C16D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DAF"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деловом общении</w:t>
            </w:r>
          </w:p>
          <w:p w14:paraId="68D1A2F6" w14:textId="77777777" w:rsidR="00C677D3" w:rsidRPr="00D0098B" w:rsidRDefault="00C16DAF" w:rsidP="00C16D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сетевого этикета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9CF8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BB9F" w14:textId="77777777" w:rsidR="00C677D3" w:rsidRPr="00B43DC3" w:rsidRDefault="00C677D3" w:rsidP="00075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  <w:r w:rsidR="00B4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нахождению основы в простом предложении</w:t>
            </w: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определению типов сказуемого.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1A153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6A97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042E6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5762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C1EBE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AF" w:rsidRPr="00D0098B" w14:paraId="3A0D6A66" w14:textId="77777777" w:rsidTr="00E4012C">
        <w:trPr>
          <w:trHeight w:val="242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26E9" w14:textId="14E87A72" w:rsidR="00C16DAF" w:rsidRPr="00D0098B" w:rsidRDefault="00C16DAF" w:rsidP="00C16D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zh-CN" w:bidi="hi-IN"/>
              </w:rPr>
              <w:t>Речь. Речевая деятельность. Текст. (</w:t>
            </w:r>
            <w:r w:rsidR="000A2D00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zh-CN" w:bidi="hi-IN"/>
              </w:rPr>
              <w:t xml:space="preserve">7 </w:t>
            </w:r>
            <w:r w:rsidRPr="00D0098B">
              <w:rPr>
                <w:rFonts w:ascii="Times New Roman" w:eastAsia="Droid Sans Fallback" w:hAnsi="Times New Roman" w:cs="Times New Roman"/>
                <w:b/>
                <w:kern w:val="24"/>
                <w:sz w:val="24"/>
                <w:szCs w:val="24"/>
                <w:lang w:eastAsia="zh-CN" w:bidi="hi-IN"/>
              </w:rPr>
              <w:t>ч.)</w:t>
            </w:r>
          </w:p>
        </w:tc>
      </w:tr>
      <w:tr w:rsidR="00C677D3" w:rsidRPr="00D0098B" w14:paraId="3B58A268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95E9" w14:textId="77777777" w:rsidR="00C677D3" w:rsidRPr="00D0098B" w:rsidRDefault="008E71C1" w:rsidP="008E7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D0BB" w14:textId="77777777" w:rsidR="008E71C1" w:rsidRPr="00D0098B" w:rsidRDefault="008E71C1" w:rsidP="008E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</w:p>
          <w:p w14:paraId="3A9A5B8B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B385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CEDB" w14:textId="0C344E76" w:rsidR="00C677D3" w:rsidRPr="00B43DC3" w:rsidRDefault="00C677D3" w:rsidP="00D4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  <w:r w:rsidR="00CA6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нахождению простых осложненных предложений, определению вида осложняющего члена</w:t>
            </w:r>
            <w:r w:rsidRPr="00D009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983B9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13B9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44691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428E0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117C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06FB794B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39E2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8598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текстов. Аннотация. Конспект.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E0AC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1920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«Основные ви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сложных пред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B72C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4BE9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09C1E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20F02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669E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42CB6A28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F292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B5B2" w14:textId="77777777" w:rsidR="00C677D3" w:rsidRPr="00D0098B" w:rsidRDefault="008E71C1" w:rsidP="008E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Деловое письмо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706A" w14:textId="77777777" w:rsidR="00C677D3" w:rsidRPr="00D0098B" w:rsidRDefault="00E4012C" w:rsidP="00027C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B00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Синтаксический, пунктуационный разбор предложе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  <w:r w:rsidR="008E71C1"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BA655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E1B9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3DB0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36DB7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4EB15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0F432F04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5F18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D809" w14:textId="77777777" w:rsidR="00C677D3" w:rsidRPr="00D0098B" w:rsidRDefault="008E71C1" w:rsidP="008E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B394" w14:textId="77777777" w:rsidR="00C677D3" w:rsidRPr="00D0098B" w:rsidRDefault="00E4012C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43B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сочинения, собирание материала для сочинения, ответы на вопросы.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34F80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DDA10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35541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765B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B4F70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1555BA2A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7031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C312" w14:textId="77777777" w:rsidR="00C677D3" w:rsidRPr="00D0098B" w:rsidRDefault="008E71C1" w:rsidP="008E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5703" w14:textId="65288E2E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C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73F" w14:textId="4B482A27" w:rsidR="00C677D3" w:rsidRPr="00D0098B" w:rsidRDefault="00CA62C4" w:rsidP="00E4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очерка по заданной тематике</w:t>
            </w:r>
          </w:p>
          <w:p w14:paraId="7CF0F125" w14:textId="77777777" w:rsidR="00C677D3" w:rsidRPr="00D0098B" w:rsidRDefault="00C677D3" w:rsidP="008E7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022FC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AF1D6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CAC34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744B1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3399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2DA8C114" w14:textId="77777777" w:rsidTr="00B43DC3">
        <w:trPr>
          <w:trHeight w:val="51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A26B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AF73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художественной литературы.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9AAE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воения новых знаний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F20" w14:textId="77777777" w:rsidR="00C677D3" w:rsidRPr="00D0098B" w:rsidRDefault="00C677D3" w:rsidP="00E4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систематизация материала по теме «Основные группы </w:t>
            </w:r>
            <w:r w:rsidR="00E4012C"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ССП» с учетом их значения 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A743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B0F8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0F36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3A6D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416BA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D3" w:rsidRPr="00D0098B" w14:paraId="3F1E42C0" w14:textId="77777777" w:rsidTr="00B43DC3">
        <w:trPr>
          <w:trHeight w:val="51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822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14:paraId="34876F36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2CF" w14:textId="77777777" w:rsidR="00C677D3" w:rsidRPr="00D0098B" w:rsidRDefault="008E71C1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D106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новых знаний</w:t>
            </w:r>
            <w:r w:rsidR="00E4012C"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424" w14:textId="77777777" w:rsidR="00C677D3" w:rsidRPr="00D0098B" w:rsidRDefault="00C677D3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учебной статьи, работа со схемами предложений, тестирование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4156D" w14:textId="77777777" w:rsidR="00C677D3" w:rsidRPr="00D0098B" w:rsidRDefault="00E4012C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6C31B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78161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B4447" w14:textId="77777777" w:rsidR="00C677D3" w:rsidRPr="00D0098B" w:rsidRDefault="00C677D3" w:rsidP="00D2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20B2" w14:textId="77777777" w:rsidR="00C677D3" w:rsidRPr="00D0098B" w:rsidRDefault="00C677D3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3A3C8" w14:textId="77777777" w:rsidR="00E75C6C" w:rsidRPr="00D0098B" w:rsidRDefault="00E75C6C" w:rsidP="00217855">
      <w:pPr>
        <w:rPr>
          <w:rFonts w:ascii="Times New Roman" w:hAnsi="Times New Roman" w:cs="Times New Roman"/>
          <w:sz w:val="24"/>
          <w:szCs w:val="24"/>
        </w:rPr>
      </w:pPr>
    </w:p>
    <w:sectPr w:rsidR="00E75C6C" w:rsidRPr="00D0098B" w:rsidSect="00F86162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41"/>
    <w:multiLevelType w:val="hybridMultilevel"/>
    <w:tmpl w:val="E304B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3978"/>
    <w:multiLevelType w:val="hybridMultilevel"/>
    <w:tmpl w:val="0036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E351E"/>
    <w:multiLevelType w:val="hybridMultilevel"/>
    <w:tmpl w:val="DDC0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AD3"/>
    <w:multiLevelType w:val="hybridMultilevel"/>
    <w:tmpl w:val="31B8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F7E9A"/>
    <w:multiLevelType w:val="hybridMultilevel"/>
    <w:tmpl w:val="A68E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326A4"/>
    <w:multiLevelType w:val="hybridMultilevel"/>
    <w:tmpl w:val="695C85EE"/>
    <w:lvl w:ilvl="0" w:tplc="9ACE3E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6A731C5"/>
    <w:multiLevelType w:val="hybridMultilevel"/>
    <w:tmpl w:val="DFA0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E7669"/>
    <w:multiLevelType w:val="hybridMultilevel"/>
    <w:tmpl w:val="E0A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4441"/>
    <w:multiLevelType w:val="hybridMultilevel"/>
    <w:tmpl w:val="6832BD2E"/>
    <w:lvl w:ilvl="0" w:tplc="3EEC6A4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A011E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7606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4BA84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FDFA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6E486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6708A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97CA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4B9A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55CDB"/>
    <w:multiLevelType w:val="hybridMultilevel"/>
    <w:tmpl w:val="C5E8DDE2"/>
    <w:lvl w:ilvl="0" w:tplc="1EF27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E7"/>
    <w:rsid w:val="000002D1"/>
    <w:rsid w:val="0001157D"/>
    <w:rsid w:val="000116C8"/>
    <w:rsid w:val="00027CA7"/>
    <w:rsid w:val="000653BE"/>
    <w:rsid w:val="000709BB"/>
    <w:rsid w:val="0007575E"/>
    <w:rsid w:val="000949B7"/>
    <w:rsid w:val="000A2D00"/>
    <w:rsid w:val="000D356E"/>
    <w:rsid w:val="000E0E02"/>
    <w:rsid w:val="0010522A"/>
    <w:rsid w:val="00121E7D"/>
    <w:rsid w:val="00141E42"/>
    <w:rsid w:val="00151744"/>
    <w:rsid w:val="00161BEB"/>
    <w:rsid w:val="00180A98"/>
    <w:rsid w:val="0018143F"/>
    <w:rsid w:val="00186B61"/>
    <w:rsid w:val="001E20F7"/>
    <w:rsid w:val="002038DC"/>
    <w:rsid w:val="002154A2"/>
    <w:rsid w:val="00217855"/>
    <w:rsid w:val="0023258F"/>
    <w:rsid w:val="002528F5"/>
    <w:rsid w:val="00252CA1"/>
    <w:rsid w:val="00257EC2"/>
    <w:rsid w:val="0026147D"/>
    <w:rsid w:val="0028033A"/>
    <w:rsid w:val="00286B8C"/>
    <w:rsid w:val="002B0EB4"/>
    <w:rsid w:val="002D13D1"/>
    <w:rsid w:val="002D4E85"/>
    <w:rsid w:val="002D57BD"/>
    <w:rsid w:val="002F3974"/>
    <w:rsid w:val="00301AF0"/>
    <w:rsid w:val="003048F6"/>
    <w:rsid w:val="00305187"/>
    <w:rsid w:val="00305A58"/>
    <w:rsid w:val="00316DEE"/>
    <w:rsid w:val="00325E0D"/>
    <w:rsid w:val="00326919"/>
    <w:rsid w:val="0033796D"/>
    <w:rsid w:val="0035026D"/>
    <w:rsid w:val="0037393E"/>
    <w:rsid w:val="00375D4F"/>
    <w:rsid w:val="00386AD5"/>
    <w:rsid w:val="003A56A2"/>
    <w:rsid w:val="003A62BD"/>
    <w:rsid w:val="003B2384"/>
    <w:rsid w:val="003D3A4F"/>
    <w:rsid w:val="003F1348"/>
    <w:rsid w:val="003F67A6"/>
    <w:rsid w:val="0043745D"/>
    <w:rsid w:val="00451FC0"/>
    <w:rsid w:val="00452310"/>
    <w:rsid w:val="004535E0"/>
    <w:rsid w:val="0049501E"/>
    <w:rsid w:val="00496EB5"/>
    <w:rsid w:val="004A246C"/>
    <w:rsid w:val="004A5A6A"/>
    <w:rsid w:val="004B6FC9"/>
    <w:rsid w:val="004F2742"/>
    <w:rsid w:val="004F554C"/>
    <w:rsid w:val="005016B4"/>
    <w:rsid w:val="00524E45"/>
    <w:rsid w:val="00532B2D"/>
    <w:rsid w:val="00557499"/>
    <w:rsid w:val="00582C17"/>
    <w:rsid w:val="005B1D67"/>
    <w:rsid w:val="005C4604"/>
    <w:rsid w:val="005F667F"/>
    <w:rsid w:val="00611BFE"/>
    <w:rsid w:val="00626102"/>
    <w:rsid w:val="006837CE"/>
    <w:rsid w:val="006C7033"/>
    <w:rsid w:val="006C705E"/>
    <w:rsid w:val="006F0A58"/>
    <w:rsid w:val="00735B63"/>
    <w:rsid w:val="00735D99"/>
    <w:rsid w:val="00741E3D"/>
    <w:rsid w:val="0074499E"/>
    <w:rsid w:val="00753E89"/>
    <w:rsid w:val="00757138"/>
    <w:rsid w:val="0076541C"/>
    <w:rsid w:val="00774D66"/>
    <w:rsid w:val="007908A3"/>
    <w:rsid w:val="007916C1"/>
    <w:rsid w:val="007B4FBE"/>
    <w:rsid w:val="007C0E5A"/>
    <w:rsid w:val="007D1D09"/>
    <w:rsid w:val="007D409B"/>
    <w:rsid w:val="0082014E"/>
    <w:rsid w:val="0085010E"/>
    <w:rsid w:val="00883CA9"/>
    <w:rsid w:val="00884610"/>
    <w:rsid w:val="00886E20"/>
    <w:rsid w:val="008A64DA"/>
    <w:rsid w:val="008B5267"/>
    <w:rsid w:val="008C551D"/>
    <w:rsid w:val="008E1AC2"/>
    <w:rsid w:val="008E2993"/>
    <w:rsid w:val="008E71C1"/>
    <w:rsid w:val="0090753E"/>
    <w:rsid w:val="00913501"/>
    <w:rsid w:val="00914F91"/>
    <w:rsid w:val="0092165A"/>
    <w:rsid w:val="0092774B"/>
    <w:rsid w:val="0096081C"/>
    <w:rsid w:val="0096523C"/>
    <w:rsid w:val="00975877"/>
    <w:rsid w:val="00984F53"/>
    <w:rsid w:val="009853F0"/>
    <w:rsid w:val="009A3FFF"/>
    <w:rsid w:val="009B17EC"/>
    <w:rsid w:val="009B4AD0"/>
    <w:rsid w:val="009B5B9C"/>
    <w:rsid w:val="009E3AB0"/>
    <w:rsid w:val="00A23F16"/>
    <w:rsid w:val="00A42605"/>
    <w:rsid w:val="00A52918"/>
    <w:rsid w:val="00A54349"/>
    <w:rsid w:val="00A57F25"/>
    <w:rsid w:val="00A858D9"/>
    <w:rsid w:val="00A9009F"/>
    <w:rsid w:val="00A966A8"/>
    <w:rsid w:val="00AA67F4"/>
    <w:rsid w:val="00AC3388"/>
    <w:rsid w:val="00AD11D1"/>
    <w:rsid w:val="00B32976"/>
    <w:rsid w:val="00B32F45"/>
    <w:rsid w:val="00B373B4"/>
    <w:rsid w:val="00B43DC3"/>
    <w:rsid w:val="00B441BF"/>
    <w:rsid w:val="00B579DE"/>
    <w:rsid w:val="00B6536D"/>
    <w:rsid w:val="00B735B5"/>
    <w:rsid w:val="00B92D7C"/>
    <w:rsid w:val="00B97CD0"/>
    <w:rsid w:val="00BA152D"/>
    <w:rsid w:val="00BA7488"/>
    <w:rsid w:val="00BF3F2D"/>
    <w:rsid w:val="00C071EA"/>
    <w:rsid w:val="00C16DAF"/>
    <w:rsid w:val="00C16E63"/>
    <w:rsid w:val="00C34CFC"/>
    <w:rsid w:val="00C406B0"/>
    <w:rsid w:val="00C62BE7"/>
    <w:rsid w:val="00C677D3"/>
    <w:rsid w:val="00C800F8"/>
    <w:rsid w:val="00C928ED"/>
    <w:rsid w:val="00CA62C4"/>
    <w:rsid w:val="00CC0628"/>
    <w:rsid w:val="00CC77C5"/>
    <w:rsid w:val="00D0098B"/>
    <w:rsid w:val="00D1292E"/>
    <w:rsid w:val="00D22CEF"/>
    <w:rsid w:val="00D40520"/>
    <w:rsid w:val="00D43961"/>
    <w:rsid w:val="00D43BDC"/>
    <w:rsid w:val="00D56F17"/>
    <w:rsid w:val="00D932AB"/>
    <w:rsid w:val="00DB1269"/>
    <w:rsid w:val="00DB6B4A"/>
    <w:rsid w:val="00DC09E6"/>
    <w:rsid w:val="00DC5134"/>
    <w:rsid w:val="00DC5A92"/>
    <w:rsid w:val="00E4012C"/>
    <w:rsid w:val="00E420FA"/>
    <w:rsid w:val="00E46579"/>
    <w:rsid w:val="00E46DC1"/>
    <w:rsid w:val="00E4722E"/>
    <w:rsid w:val="00E5444B"/>
    <w:rsid w:val="00E63F2A"/>
    <w:rsid w:val="00E671CC"/>
    <w:rsid w:val="00E74827"/>
    <w:rsid w:val="00E75C6C"/>
    <w:rsid w:val="00E96D76"/>
    <w:rsid w:val="00EB36A6"/>
    <w:rsid w:val="00EC37A0"/>
    <w:rsid w:val="00F32BB9"/>
    <w:rsid w:val="00F53115"/>
    <w:rsid w:val="00F67BF5"/>
    <w:rsid w:val="00F86162"/>
    <w:rsid w:val="00F95073"/>
    <w:rsid w:val="00FB51C2"/>
    <w:rsid w:val="00FD062B"/>
    <w:rsid w:val="00FE04CF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E28"/>
  <w15:docId w15:val="{7ACF4F99-EF68-416B-9FCB-BBBFC64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41E42"/>
  </w:style>
  <w:style w:type="paragraph" w:styleId="a4">
    <w:name w:val="List Paragraph"/>
    <w:basedOn w:val="a"/>
    <w:link w:val="a5"/>
    <w:uiPriority w:val="34"/>
    <w:qFormat/>
    <w:rsid w:val="00141E42"/>
    <w:pPr>
      <w:spacing w:after="0" w:line="240" w:lineRule="auto"/>
      <w:ind w:left="720"/>
      <w:contextualSpacing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customStyle="1" w:styleId="a6">
    <w:name w:val="Базовый"/>
    <w:rsid w:val="00883CA9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styleId="a7">
    <w:name w:val="No Spacing"/>
    <w:uiPriority w:val="1"/>
    <w:qFormat/>
    <w:rsid w:val="00DB6B4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6147D"/>
    <w:rPr>
      <w:rFonts w:ascii="Times NR Cyr MT" w:eastAsia="Times New Roman" w:hAnsi="Times NR Cyr MT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92</cp:revision>
  <cp:lastPrinted>2017-09-17T09:09:00Z</cp:lastPrinted>
  <dcterms:created xsi:type="dcterms:W3CDTF">2017-06-15T13:12:00Z</dcterms:created>
  <dcterms:modified xsi:type="dcterms:W3CDTF">2022-09-25T12:18:00Z</dcterms:modified>
</cp:coreProperties>
</file>