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8" w:rsidRPr="009A13F4" w:rsidRDefault="0087416F" w:rsidP="00375238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8520" cy="27863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38" w:rsidRPr="009A13F4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9A13F4">
        <w:rPr>
          <w:rFonts w:ascii="Times New Roman" w:hAnsi="Times New Roman" w:cs="Times New Roman"/>
          <w:b/>
          <w:sz w:val="52"/>
          <w:szCs w:val="48"/>
        </w:rPr>
        <w:t xml:space="preserve">Рабочая программа </w:t>
      </w:r>
    </w:p>
    <w:p w:rsidR="00375238" w:rsidRPr="009A13F4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238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75238" w:rsidRPr="001E6A53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иностранный язык (немецкий)</w:t>
      </w:r>
    </w:p>
    <w:p w:rsidR="00375238" w:rsidRPr="009A13F4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375238" w:rsidRPr="009A13F4" w:rsidRDefault="0087416F" w:rsidP="00375238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2022-2023</w:t>
      </w:r>
      <w:r w:rsidR="00375238" w:rsidRPr="009A13F4">
        <w:rPr>
          <w:rFonts w:ascii="Times New Roman" w:hAnsi="Times New Roman" w:cs="Times New Roman"/>
          <w:szCs w:val="28"/>
        </w:rPr>
        <w:t xml:space="preserve"> учебный год</w:t>
      </w:r>
    </w:p>
    <w:p w:rsidR="00375238" w:rsidRPr="009A13F4" w:rsidRDefault="00375238" w:rsidP="00375238">
      <w:pPr>
        <w:spacing w:line="240" w:lineRule="atLeast"/>
        <w:ind w:firstLine="567"/>
        <w:jc w:val="center"/>
        <w:rPr>
          <w:rFonts w:ascii="Times New Roman" w:hAnsi="Times New Roman" w:cs="Times New Roman"/>
          <w:i/>
          <w:szCs w:val="28"/>
        </w:rPr>
      </w:pPr>
      <w:r w:rsidRPr="009A13F4">
        <w:rPr>
          <w:rFonts w:ascii="Times New Roman" w:hAnsi="Times New Roman" w:cs="Times New Roman"/>
          <w:i/>
          <w:szCs w:val="28"/>
        </w:rPr>
        <w:t xml:space="preserve">Программа разработана на основе </w:t>
      </w:r>
    </w:p>
    <w:p w:rsidR="00375238" w:rsidRPr="00155F57" w:rsidRDefault="00375238" w:rsidP="00375238">
      <w:pPr>
        <w:spacing w:line="240" w:lineRule="atLeast"/>
        <w:ind w:firstLine="56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Авторской программы М. </w:t>
      </w:r>
      <w:proofErr w:type="spellStart"/>
      <w:r>
        <w:rPr>
          <w:rFonts w:ascii="Times New Roman" w:hAnsi="Times New Roman" w:cs="Times New Roman"/>
          <w:szCs w:val="28"/>
          <w:u w:val="single"/>
        </w:rPr>
        <w:t>Аверина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>, Ф. Джин</w:t>
      </w:r>
    </w:p>
    <w:p w:rsidR="00375238" w:rsidRPr="009A13F4" w:rsidRDefault="00375238" w:rsidP="00375238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9A13F4">
        <w:rPr>
          <w:rFonts w:ascii="Times New Roman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375238" w:rsidRPr="009A13F4" w:rsidRDefault="00375238" w:rsidP="00375238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  <w:u w:val="single"/>
        </w:rPr>
      </w:pPr>
    </w:p>
    <w:p w:rsidR="00375238" w:rsidRPr="009A13F4" w:rsidRDefault="00375238" w:rsidP="00375238">
      <w:pPr>
        <w:pStyle w:val="a4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F57"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  <w:r>
        <w:rPr>
          <w:rFonts w:ascii="Times New Roman" w:hAnsi="Times New Roman" w:cs="Times New Roman"/>
          <w:sz w:val="28"/>
          <w:szCs w:val="28"/>
        </w:rPr>
        <w:t>уровень для 10</w:t>
      </w:r>
      <w:r w:rsidRPr="009A13F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5238" w:rsidRPr="009A13F4" w:rsidRDefault="00375238" w:rsidP="00375238">
      <w:pPr>
        <w:spacing w:line="240" w:lineRule="atLeast"/>
        <w:ind w:left="1843" w:firstLine="6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Pr="009A13F4">
        <w:rPr>
          <w:rFonts w:ascii="Times New Roman" w:hAnsi="Times New Roman" w:cs="Times New Roman"/>
          <w:bCs/>
          <w:sz w:val="18"/>
          <w:szCs w:val="18"/>
        </w:rPr>
        <w:t>(базовый, профильный)</w:t>
      </w:r>
    </w:p>
    <w:p w:rsidR="00375238" w:rsidRPr="009A13F4" w:rsidRDefault="0087416F" w:rsidP="00375238">
      <w:pPr>
        <w:spacing w:line="240" w:lineRule="atLeas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__________________2022-2023</w:t>
      </w:r>
      <w:r w:rsidR="00375238" w:rsidRPr="009A13F4">
        <w:rPr>
          <w:rFonts w:ascii="Times New Roman" w:hAnsi="Times New Roman" w:cs="Times New Roman"/>
          <w:bCs/>
          <w:u w:val="single"/>
        </w:rPr>
        <w:t>____________________</w:t>
      </w:r>
    </w:p>
    <w:p w:rsidR="00375238" w:rsidRPr="00375238" w:rsidRDefault="00375238" w:rsidP="00375238">
      <w:pPr>
        <w:spacing w:line="240" w:lineRule="atLeast"/>
        <w:jc w:val="center"/>
        <w:rPr>
          <w:rFonts w:ascii="Times New Roman" w:hAnsi="Times New Roman" w:cs="Times New Roman"/>
        </w:rPr>
      </w:pPr>
      <w:r w:rsidRPr="009A13F4">
        <w:rPr>
          <w:rFonts w:ascii="Times New Roman" w:hAnsi="Times New Roman" w:cs="Times New Roman"/>
          <w:sz w:val="18"/>
          <w:szCs w:val="18"/>
        </w:rPr>
        <w:t>(срок реализации)</w:t>
      </w:r>
    </w:p>
    <w:p w:rsidR="00375238" w:rsidRPr="009A13F4" w:rsidRDefault="00375238" w:rsidP="00375238">
      <w:pPr>
        <w:pStyle w:val="a4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5238" w:rsidRPr="009A13F4" w:rsidRDefault="00375238" w:rsidP="00375238">
      <w:pPr>
        <w:spacing w:line="240" w:lineRule="atLeast"/>
        <w:ind w:left="4536"/>
        <w:rPr>
          <w:rFonts w:ascii="Times New Roman" w:hAnsi="Times New Roman" w:cs="Times New Roman"/>
          <w:szCs w:val="28"/>
          <w:u w:val="single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 по программе </w:t>
      </w:r>
      <w:r w:rsidRPr="00155F57">
        <w:rPr>
          <w:rFonts w:ascii="Times New Roman" w:hAnsi="Times New Roman" w:cs="Times New Roman"/>
          <w:szCs w:val="28"/>
          <w:u w:val="single"/>
        </w:rPr>
        <w:t>__34___</w:t>
      </w:r>
    </w:p>
    <w:p w:rsidR="00375238" w:rsidRPr="009A13F4" w:rsidRDefault="00375238" w:rsidP="00375238">
      <w:pPr>
        <w:spacing w:line="240" w:lineRule="atLeast"/>
        <w:ind w:left="4536"/>
        <w:rPr>
          <w:rFonts w:ascii="Times New Roman" w:hAnsi="Times New Roman" w:cs="Times New Roman"/>
          <w:b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</w:t>
      </w:r>
      <w:r>
        <w:rPr>
          <w:rFonts w:ascii="Times New Roman" w:hAnsi="Times New Roman" w:cs="Times New Roman"/>
          <w:szCs w:val="28"/>
        </w:rPr>
        <w:t xml:space="preserve">в </w:t>
      </w:r>
      <w:r w:rsidRPr="009A13F4">
        <w:rPr>
          <w:rFonts w:ascii="Times New Roman" w:hAnsi="Times New Roman" w:cs="Times New Roman"/>
          <w:szCs w:val="28"/>
        </w:rPr>
        <w:t>неделю __</w:t>
      </w:r>
      <w:r>
        <w:rPr>
          <w:rFonts w:ascii="Times New Roman" w:hAnsi="Times New Roman" w:cs="Times New Roman"/>
          <w:szCs w:val="28"/>
          <w:u w:val="single"/>
        </w:rPr>
        <w:t>1</w:t>
      </w:r>
      <w:r w:rsidRPr="009A13F4">
        <w:rPr>
          <w:rFonts w:ascii="Times New Roman" w:hAnsi="Times New Roman" w:cs="Times New Roman"/>
          <w:szCs w:val="28"/>
        </w:rPr>
        <w:t>___</w:t>
      </w:r>
    </w:p>
    <w:p w:rsidR="00375238" w:rsidRPr="009A13F4" w:rsidRDefault="00375238" w:rsidP="00375238">
      <w:pPr>
        <w:pStyle w:val="a4"/>
        <w:spacing w:line="240" w:lineRule="atLeast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5238" w:rsidRPr="009A13F4" w:rsidRDefault="00375238" w:rsidP="00375238">
      <w:pPr>
        <w:pStyle w:val="a4"/>
        <w:spacing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Наследникова</w:t>
      </w:r>
      <w:proofErr w:type="spellEnd"/>
      <w:r w:rsidRPr="009A13F4">
        <w:rPr>
          <w:rFonts w:ascii="Times New Roman" w:hAnsi="Times New Roman" w:cs="Times New Roman"/>
          <w:sz w:val="28"/>
          <w:szCs w:val="28"/>
          <w:u w:val="single"/>
        </w:rPr>
        <w:t xml:space="preserve"> А. А.</w:t>
      </w:r>
    </w:p>
    <w:p w:rsidR="00375238" w:rsidRPr="009A13F4" w:rsidRDefault="00375238" w:rsidP="00375238">
      <w:pPr>
        <w:spacing w:line="240" w:lineRule="atLeast"/>
        <w:ind w:left="4966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(Ф.И.О. учителя)</w:t>
      </w:r>
    </w:p>
    <w:p w:rsidR="00375238" w:rsidRPr="009A13F4" w:rsidRDefault="00375238" w:rsidP="00375238">
      <w:pPr>
        <w:spacing w:line="240" w:lineRule="atLeast"/>
        <w:ind w:left="4966"/>
        <w:rPr>
          <w:rFonts w:ascii="Times New Roman" w:eastAsia="Calibri" w:hAnsi="Times New Roman" w:cs="Times New Roman"/>
        </w:rPr>
      </w:pPr>
      <w:proofErr w:type="spellStart"/>
      <w:r w:rsidRPr="009A13F4">
        <w:rPr>
          <w:rFonts w:ascii="Times New Roman" w:hAnsi="Times New Roman" w:cs="Times New Roman"/>
          <w:sz w:val="18"/>
          <w:szCs w:val="18"/>
          <w:u w:val="single"/>
        </w:rPr>
        <w:t>______учитель</w:t>
      </w:r>
      <w:proofErr w:type="spellEnd"/>
      <w:r w:rsidRPr="009A13F4">
        <w:rPr>
          <w:rFonts w:ascii="Times New Roman" w:hAnsi="Times New Roman" w:cs="Times New Roman"/>
          <w:sz w:val="18"/>
          <w:szCs w:val="18"/>
        </w:rPr>
        <w:t>____________________________________    (занимаемая должность)</w:t>
      </w:r>
    </w:p>
    <w:p w:rsidR="00375238" w:rsidRPr="0087416F" w:rsidRDefault="0087416F" w:rsidP="00375238">
      <w:pPr>
        <w:pStyle w:val="a4"/>
        <w:spacing w:line="240" w:lineRule="atLeast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 категории</w:t>
      </w:r>
    </w:p>
    <w:p w:rsidR="00375238" w:rsidRPr="009A13F4" w:rsidRDefault="00375238" w:rsidP="00375238">
      <w:pPr>
        <w:spacing w:line="240" w:lineRule="atLeast"/>
        <w:ind w:left="3550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(квалификационная категория)</w:t>
      </w:r>
    </w:p>
    <w:p w:rsidR="00375238" w:rsidRPr="009A13F4" w:rsidRDefault="00375238" w:rsidP="00375238">
      <w:pPr>
        <w:rPr>
          <w:rFonts w:ascii="Times New Roman" w:hAnsi="Times New Roman" w:cs="Times New Roman"/>
          <w:szCs w:val="28"/>
        </w:rPr>
      </w:pPr>
    </w:p>
    <w:p w:rsidR="00375238" w:rsidRPr="00375238" w:rsidRDefault="00375238" w:rsidP="00375238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23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375238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37523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375238" w:rsidRPr="009A13F4" w:rsidRDefault="00375238" w:rsidP="00375238">
      <w:pPr>
        <w:spacing w:line="240" w:lineRule="atLeast"/>
        <w:rPr>
          <w:rFonts w:ascii="Times New Roman" w:hAnsi="Times New Roman" w:cs="Times New Roman"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="0087416F">
        <w:rPr>
          <w:rFonts w:ascii="Times New Roman" w:hAnsi="Times New Roman" w:cs="Times New Roman"/>
          <w:szCs w:val="28"/>
        </w:rPr>
        <w:t xml:space="preserve">                            2022</w:t>
      </w:r>
    </w:p>
    <w:p w:rsidR="00081424" w:rsidRDefault="00375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Планируемые результаты освоения учебного предмета.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когнитивного компонента</w:t>
      </w: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сформированы: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общекультурного наследия России и общемирового культурного наследия;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ориентация в системе моральных норм и ценностей и их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иерархизация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понимание конвенционального характера морали;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 правил поведения в чрезвычайных ситуациях.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ценностного и эмоционального компонентов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сформированы: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 </w:t>
      </w: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(поведенческого) компонента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сформированы: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устойчивый познавательный интерес и становление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смыслообразующей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познавательного мотива;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к выбору профильного образования.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выраженной устойчивой учебно-познавательной мотивации и интереса к учению;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готовности к самообразованию и самовоспитанию;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адекватной позитивной самооценки и </w:t>
      </w:r>
      <w:proofErr w:type="spellStart"/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выражающейся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поступках, направленных на помощь и обеспечение благополучия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375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результаты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понятия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Условием формирования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является овладение учащимися основами читательской компетенции, приобретение навыков работы с информацией, участие  в проектной деятельности.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на уроках  немецкого  языка будет продолжена работа по формированию и развитию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 читательской компетенции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досугового</w:t>
      </w:r>
      <w:proofErr w:type="spellEnd"/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подготовки к трудовой и социальной деятельности.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немецкого  языка учащиеся усовершенствуют приобретённые на первом уровне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работы с информацией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пополнят их. Они </w:t>
      </w: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смогут работать с текстами, преобразовывать и интерпретировать содержащуюся в них информацию, в том числе: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немецкого языка учащиеся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приобретут опыт проектной деятельности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особой формы учебной работы, способствующей </w:t>
      </w: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воспитанию самостоятельности, инициативности, ответственности, повышению мотивации и эффективности учебной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целеполаганию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пути достижения целей;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целевые приоритеты;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самостоятельно ставить новые учебные цели и задачи;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построению жизненных планов во временно2й перспективе;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основам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основам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 универсальные учебные действия</w:t>
      </w:r>
    </w:p>
    <w:p w:rsidR="00375238" w:rsidRPr="00375238" w:rsidRDefault="00375238" w:rsidP="00375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сможет: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явление из общего ряда других явлений;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75238" w:rsidRPr="00375238" w:rsidRDefault="00375238" w:rsidP="00375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75238" w:rsidRPr="00375238" w:rsidRDefault="00375238" w:rsidP="003752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сможет: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символом и знаком предмет и/или явление;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сложную по составу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многоаспектную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375238" w:rsidRPr="00375238" w:rsidRDefault="00375238" w:rsidP="0037523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анализировать/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75238" w:rsidRPr="00375238" w:rsidRDefault="00375238" w:rsidP="003752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Смысловое чтение.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сможет: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резюмировать главную идею текста;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5238" w:rsidRPr="00375238" w:rsidRDefault="00375238" w:rsidP="00375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содержание и форму текста.</w:t>
      </w:r>
    </w:p>
    <w:p w:rsidR="00375238" w:rsidRPr="00375238" w:rsidRDefault="00375238" w:rsidP="00375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сможет: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природной среде;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375238" w:rsidRPr="00375238" w:rsidRDefault="00375238" w:rsidP="00375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мотивации к овладению культурой активного использования словарей и других поисковых систем.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сможет:</w:t>
      </w:r>
    </w:p>
    <w:p w:rsidR="00375238" w:rsidRPr="00375238" w:rsidRDefault="00375238" w:rsidP="003752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375238" w:rsidRPr="00375238" w:rsidRDefault="00375238" w:rsidP="003752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375238" w:rsidRPr="00375238" w:rsidRDefault="00375238" w:rsidP="003752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75238" w:rsidRPr="00375238" w:rsidRDefault="00375238" w:rsidP="003752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учитывать разные мнения и стремиться к координации различных позиций в сотрудничестве;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работать в группе —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основам коммуникативной рефлексии;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оказывать поддержку и содействие тем, от кого зависит достижение цели в совместной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и диалогической формами речи в соответствии с грамматическими и синтаксическими нормами родного языка;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и обеспечивать обмен знаниями между членами группы для принятия эффективных совместных решений;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 Диалогическая речь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брать и давать интервью.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 Монологическая речь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рассказывать о себе, своей семье, друзьях, школе, своих интересах, планах на будущее; о своём городе, своей стране и странах изучаемого языка с опорой на зрительную наглядность или вербальные опоры;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давать краткую характеристику реальных людей и литературных персонажей;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передавать основное содержание прочитанного текста с опорой или без опоры на текст.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делать сообщение на заданную тему на основе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/прослушанному;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кратко излагать результаты выполненной проектной работы.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воспринимать на слух и понимать запрашиваемую информацию в аутентичных текстах.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основную мысль в воспринимаемом на слух тексте;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отделять в тексте, воспринимаемом на слух, главные факты от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второстепенных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 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и выборочно понимать значимую информацию в несложных аутентичных текстах, содержащих некоторое количество неизученных языковых явлений.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пользоваться сносками и лингвострановедческим справочником.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план устного или письменного сообщения;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кратко излагать в письменном виде результаты своей проектной деятельности;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писать небольшие письменные высказывания с опорой на образец.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Языковая компетентность (владение языковыми средствами)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правильное ударение в изученных словах;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коммуникативные типы предложения по интонации;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выражать модальные значения, чувства и эмоции с помощью интонации;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писать изученные слова.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сравнивать и анализировать буквосочетания английского языка и их транскрипцию.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узнавать в письменном и звучащем тексте изученные лексические единицы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многозначные, в пределах тематики основной школы;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существующие в немецком языке нормы лексической сочетаемости;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различия между явлениями синонимии и антонимии;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принадлежность слов к частям речи по определённым признакам (артиклям, аффиксам и др.);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использовать языковую догадку в процессе чтения 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оперировать в процессе устного и письменного общения основными синтаксическими конструкциями и морфологическими формами немецкого языка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употреблять в речи: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распространённые простые предложения, в том числе с несколькими обстоятельствами, следующими в определённом порядке;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предложения с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ES….;;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сложносочинённые предложения с сочинительными союзами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имена существительные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определённым/неопределённым/нулевым артиклем;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личные, притяжательные, указательные, неопределённые, относительные, вопросительные местоимения;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количественные и порядковые числительные;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глаголы в наиболее употребительных временных формах действительного залога;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глаголы в следующих формах страдательного залога: страдательный  залог  настоящего и прошедшего  времён;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различные грамматические средства для выражения будущего времени;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условные предложения реального характера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модальные глаголы и их эквиваленты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сложноподчинённые предложения с придаточными: времени,  цели, условия, определительными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в речи условные предложения нереального характера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использовать в речи глаголы во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временны́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залога;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 речи глаголы в формах страдательного залога: прошедшее  и будущее  время;</w:t>
      </w: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употреблять в речи модальные глаголы. </w:t>
      </w: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Содержание учебного курса, предмета.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Межличностные взаимоотношения в семье, с друзьями. Внешность и черты характера человека.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Досуг и увлечения (чтение, музыка, посещение кино/театра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отдыха, путешествия. Транспорт. Покупки.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3.Здоровый образ жизни: режим труда и отдыха, питание, спорт.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Школа и школьная жизнь, изучаемые предметы и отношение к ним. Каникулы и их  проведение в различное время года. Переписка с зарубежными сверстниками.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Мир профессий. Проблемы выбора профессии. Роль иностранного языка в планах на  будущее.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Природа. Проблемы экологии. Защита окружающей среды. Климат, погода.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Средства массовой информации и коммуникации (пресса, телевидение, радио, Интернет).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Родная страна и страна/страны изучаемого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географическое положение, столицы и  крупные города, их достопримечательности, культурные особенности (национальные  праздники, знаменательные даты, традиции, обычаи). Выдающиеся люди, их вклад в науку и  мировую культуру.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речевой деятельности. Коммуникативные умения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Диалогическая речь</w:t>
      </w:r>
      <w:r w:rsidRPr="00375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вести диалоги этикетного характера, диалог-расспрос, диало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побуждение к действию, диалог-обмен мнениями.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начать, поддержать и закончить разговор;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поздравить, выразить пожелания и отреагировать на них; выразить благодарность;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вежливо переспросить, выразить согласие /отказ.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учащегося.(7 класс), до 4-5 реплик (8-9 классы) со стороны каждого учащегося.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диалога-расспроса  отрабатываются речевые умения запрашивать и сообщать фактическую информацию (Кто?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Как? Где? Куда? Когда? С кем?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Почему?), переходя с позиции спрашивающего на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позицию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отвечающего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Объем диалогов – до 4-х реплик со стороны каждого учащегося.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диалога-побуждения к действию отрабатываются умения: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обратиться с просьбой и выразить готовность/отказ ее выполнить;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дать совет и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принять/не принять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пригласить к действию/взаимодействию и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согласиться/не согласиться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в нем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участие. Объем диалогов – до 2-х реплик со стороны каждого учащегося.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диалога-обмена мнениями отрабатываются умения: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выражать свою точку зрения;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выражать согласие/ несогласие с точкой зрения партнера;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выражать сомнение;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выражать чувства, эмоции (радость, огорчение).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учебных диалогов – до 2-х реплик со стороны каждого учащегося.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Монологическая речь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монологической речи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предусматривает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следующими умениями: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кратко высказываться о фактах и событиях, используя такие коммуникативные типы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описание, повествование и сообщение, а также эмоциональные и оценочные суждения;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передавать содержание, основную мысль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делать сообщение в связи с прочитанным/прослушанным текстом.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– до 7-10 фра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классе) и до 10-12 фраз(в 8-9 классах). Продолжительность монолога 1 – 1,5 минуты (9 класс).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воспринимать на слух иноязычный те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едусматривает понимание  несложных текстов с разной глубиной проникновения в их содержание (с пониманием  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предусматривается развитие умений: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выделять основную мысль в воспринимаемом на слух тексте;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выбирать главные факты, опуская второстепенные;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выборочно понимать необходимую информацию в сообщениях прагматического характера с опорой на языковую догадку, контекст.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 Время звучания текстов для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2минут.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 выборочным пониманием нужной или интересующей информации (просмотровое/поисковое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чтение)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текстов должно соответствовать возрастным особенностям и интересам учащихся, иметь образовательную и воспитательную ценность. Независимо от вида чтения возможно использование двуязычного словаря.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осуществляется на несложных аутентичных  материалах с ориентацией на предметное содержание, включающих факты, отражающие  особенности быта, жизни, культуры стран изучаемого языка.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для чтения – 600-700 слов.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чтения, подлежащие формированию: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определять тему, содержание текста по заголовку;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выделять основную мысль;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выбирать главные факты из текста, опуская второстепенные;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устанавливать логическую последовательность основных фактов текста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полным пониманием текста осуществляется на несложных аутентичных  текстах. Формируются и отрабатываются умения: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полно и точно понимать содержание текста на основе его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нформационной</w:t>
      </w:r>
      <w:proofErr w:type="spell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(языковой догадки, словообразовательного анализа, использования двуязычного словаря);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выражать свое мнение по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для чтения до 500 слов.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нужной или  интересующей информации предполагает умение просмотреть текст или несколько коротких  текстов и выбрать информацию, которая необходима или представляет интерес для учащихся.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для чтения до 350 слов.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делать выписки из текста;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писать короткие поздравления с днем рождения, другим праздником (объемом до 30 –40 слов, включая адрес), выражать пожелания;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заполнять бланки (указывать имя, фамилию, пол, возраст, гражданство, адрес);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писать личное письмо с опорой на образец (расспрашивать адресат о его жизни, делах,  сообщать то же о себе, выражать благодарность, просьбы), Объем личного письма – 100-140 слов, включая адрес.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знания и навыки.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 и орфография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правил чтения и написания новых слов, отобранных для данного этапа обучения, и  навыки их употребления в речи.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немецкого языка;  соблюдение правильного ударения в словах и фразах; членение предложений на смысловые  группы; соблюдение интонации в различных типах предложений.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правильного  ударения в словах и фразах; членение предложений на смысловые группы; соблюдение  правильной интонации в различных типах предложений.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слухо-произносительных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объема рецептивного и продуктивного словаря за счет лексических средств,  обслуживающих новые темы, проблемы и ситуации общения.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900 лексическим единицам,  усвоенным ранее, добавляется около 300 новых лексических единиц, в том числе наиболее  распространенные словосочетания, оценочная лексика, реплики-клише речевого этикета,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отражающие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немецкоязычных стран.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их распознавания и  употребления в речи.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интернациональной лексики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навыков овладения новыми словообразовательными средствами: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суффиксами существительных: -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dieSorge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derSportler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dieAutonomie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суффиксами прилагательных: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sparsam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-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wunderbar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префиксами существительных и глаголов: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dasVorbild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vorkommen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dieMitverantwortung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mitmachen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аффиксации: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суффиксами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(die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Ordnung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(die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Freiheit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keit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(die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Sauberkeit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schaft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(die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Freundschaft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-or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Proffessor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-um (das Datum),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(die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Musik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суффиксами</w:t>
      </w: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richtig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-lich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fröhlich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isch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typisch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-los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fehlerlos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существительных и прилагательных с префиксом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dasUnglück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unglücklich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fernsehen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-словосложения: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существительное +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Klassenzimmer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прилагательное +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hellblau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dunkelrot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прилагательное + существительное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Fremdsprache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глагол + существительное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Springbrunnen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-конверсии (переход одной части речи в другую):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существительные от прилагательных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Grün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Kranke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существительные от глаголов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Schreiben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Rechnen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нераспространенных и распространенных предложений;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безличных предложений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kalt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Winter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предложений с глаголами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hängen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требующими после себя дополнение в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обстоятельство места при ответе на вопрос “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Wohin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предложений с глаголами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beginnen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vorhaben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требующими после себя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побудительных предложений типа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Wollen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все виды вопросительных предложений;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предложений с неопределенно-личным местоимением “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предложений с инфинитивной группой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сложносочиненных предложений с союзами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сложноподчиненных предложений с придаточными: дополнительными – с союзами daβ,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др., причины – с союзами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weil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условными – с союзом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сильных глаголов в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отобранных для данного этапа обучения,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слабых и сильных глаголов с вспомогательными глаголами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сильных глаголов со вспомогательным глаголом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kommen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 и сильных глаголов, а также вспомогательных и модальных глаголов;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глаголов с отделяемыми и неотделяемыми приставками в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aufstehen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besuchen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возвратных глаголов в основных временных формах: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sich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распознавания и употребления в речи: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определенного, неопределенного, нулевого артикля;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склонения существительных нарицательных;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склонения прилагательных;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степеней сравнения прилагательных и наречий;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предлогов, имеющих двойное управление: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 “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?” 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вопрос “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Wohin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предлогов, требующих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предлоги, требующие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личные, притяжательные, неопределенные (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jemand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niemand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 числительные и порядковые числительные.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3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 и умения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знакомятся с отдельными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речевого поведенческого  этикета в немецкоязычной среде в условиях проигрывания ситуаций общения «В семье», «В школе», «Проведение досуга».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немецкого языка как средства </w:t>
      </w:r>
      <w:proofErr w:type="spell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школьников на  данном этапе включает знакомством </w:t>
      </w:r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фамилиями и именами выдающихся людей в странах изучаемого языка;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оригинальными или адаптированными материалами детской поэзии и прозы;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иноязычными сказками и легендами, рассказами;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государственной символикой (флагом и его цветовой символикой, гимном, столицами  страны/ стран изучаемого языка);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 традициями проведения праздников Рождества, Нового года, Пасхи и т.д. в странах  изучаемого языка;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словами немецкого языка, вошедшими во многие языки мира, (в том числе и в русский) и  русскими словами, вошедшими в лексикон немецкого языка.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овладение умениями: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писать свое имя и фамилию, а также имена и фамилии своих </w:t>
      </w:r>
      <w:proofErr w:type="spellStart"/>
      <w:proofErr w:type="gramStart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одственников</w:t>
      </w:r>
      <w:proofErr w:type="spellEnd"/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друзей на  немецком языке;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правильно оформлять адрес на немецком языке;</w:t>
      </w:r>
    </w:p>
    <w:p w:rsidR="00375238" w:rsidRPr="00375238" w:rsidRDefault="00375238" w:rsidP="0037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75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238" w:rsidRPr="00375238" w:rsidRDefault="00375238" w:rsidP="00375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238" w:rsidRDefault="0037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Тематическое планирование.</w:t>
      </w:r>
    </w:p>
    <w:tbl>
      <w:tblPr>
        <w:tblStyle w:val="a3"/>
        <w:tblW w:w="0" w:type="auto"/>
        <w:tblLook w:val="04A0"/>
      </w:tblPr>
      <w:tblGrid>
        <w:gridCol w:w="1129"/>
        <w:gridCol w:w="5245"/>
        <w:gridCol w:w="2126"/>
        <w:gridCol w:w="6060"/>
      </w:tblGrid>
      <w:tr w:rsidR="00375238" w:rsidTr="00375238">
        <w:tc>
          <w:tcPr>
            <w:tcW w:w="1129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уроков</w:t>
            </w:r>
          </w:p>
        </w:tc>
        <w:tc>
          <w:tcPr>
            <w:tcW w:w="2126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060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УУД)</w:t>
            </w:r>
          </w:p>
        </w:tc>
      </w:tr>
      <w:tr w:rsidR="00375238" w:rsidTr="00375238">
        <w:tc>
          <w:tcPr>
            <w:tcW w:w="1129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5238" w:rsidRPr="00375238" w:rsidRDefault="00375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прошло лето?</w:t>
            </w:r>
          </w:p>
        </w:tc>
        <w:tc>
          <w:tcPr>
            <w:tcW w:w="2126" w:type="dxa"/>
          </w:tcPr>
          <w:p w:rsidR="00375238" w:rsidRPr="00375238" w:rsidRDefault="00375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60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38" w:rsidTr="00375238">
        <w:tc>
          <w:tcPr>
            <w:tcW w:w="1129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Рассказываем о каникулах. С кем? Предложения.</w:t>
            </w:r>
          </w:p>
        </w:tc>
        <w:tc>
          <w:tcPr>
            <w:tcW w:w="2126" w:type="dxa"/>
          </w:tcPr>
          <w:p w:rsidR="00375238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6F06E5" w:rsidRDefault="0037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названия стран на немецком языке. </w:t>
            </w:r>
            <w:r w:rsidR="006F06E5"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материале. Соотносить ауди</w:t>
            </w:r>
            <w:proofErr w:type="gramStart"/>
            <w:r w:rsidR="006F06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F06E5">
              <w:rPr>
                <w:rFonts w:ascii="Times New Roman" w:hAnsi="Times New Roman" w:cs="Times New Roman"/>
                <w:sz w:val="28"/>
                <w:szCs w:val="28"/>
              </w:rPr>
              <w:t xml:space="preserve"> и визуальную информацию.  </w:t>
            </w:r>
          </w:p>
        </w:tc>
      </w:tr>
      <w:tr w:rsidR="006F06E5" w:rsidTr="00375238">
        <w:tc>
          <w:tcPr>
            <w:tcW w:w="1129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2126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 о погоде на каникулах. Понимать на слух речь учителя, одноклассников и тексты аудиозаписей, построенные на изученном языковом материале.</w:t>
            </w:r>
          </w:p>
        </w:tc>
      </w:tr>
      <w:tr w:rsidR="006F06E5" w:rsidTr="00375238">
        <w:tc>
          <w:tcPr>
            <w:tcW w:w="1129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каникулы.</w:t>
            </w:r>
          </w:p>
        </w:tc>
        <w:tc>
          <w:tcPr>
            <w:tcW w:w="2126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этикетный диалог в ситуации бытового общения (рассказывать о проведённых каникулах и впечатлениях).</w:t>
            </w:r>
          </w:p>
        </w:tc>
      </w:tr>
      <w:tr w:rsidR="006F06E5" w:rsidTr="00375238">
        <w:tc>
          <w:tcPr>
            <w:tcW w:w="1129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5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Мёнх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Швейцария.</w:t>
            </w:r>
          </w:p>
        </w:tc>
        <w:tc>
          <w:tcPr>
            <w:tcW w:w="2126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6F06E5" w:rsidRDefault="006F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понимать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характера, содержащий несколько незнакомых слов, о значении которых можно догадаться по контексту, составлять к нему вопросы и отвечать на них</w:t>
            </w:r>
            <w:r w:rsidR="00DD7B2F">
              <w:rPr>
                <w:rFonts w:ascii="Times New Roman" w:hAnsi="Times New Roman" w:cs="Times New Roman"/>
                <w:sz w:val="28"/>
                <w:szCs w:val="28"/>
              </w:rPr>
              <w:t>. Учить слова с помощью карточек и ритма. Понимать на слух речь учителя, одноклассников и тексты аудиозаписей, построенные на изученном языковом материале.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7B2F" w:rsidTr="00375238">
        <w:tc>
          <w:tcPr>
            <w:tcW w:w="1129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о летнем отдыхе.</w:t>
            </w:r>
          </w:p>
        </w:tc>
        <w:tc>
          <w:tcPr>
            <w:tcW w:w="2126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понимать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ановедческого характера, содержащий несколько незнакомых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слов, о значении которых можно догадаться по контексту, составлять к нему вопросы и отвечать на них. Учить слова с помощью карточек и ритма. Понимать на слух речь учителя, одноклассников и тексты аудиозаписей, построенные на изученном языковом материале. </w:t>
            </w:r>
          </w:p>
        </w:tc>
      </w:tr>
      <w:tr w:rsidR="00DD7B2F" w:rsidTr="00375238">
        <w:tc>
          <w:tcPr>
            <w:tcW w:w="1129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прошло моё лето». Контроль монологической речи по теме.</w:t>
            </w:r>
          </w:p>
        </w:tc>
        <w:tc>
          <w:tcPr>
            <w:tcW w:w="2126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материале. Говорить о погоде и каникулах. Письменно описывать летние фотографии.</w:t>
            </w:r>
          </w:p>
        </w:tc>
      </w:tr>
      <w:tr w:rsidR="00DD7B2F" w:rsidTr="00375238">
        <w:tc>
          <w:tcPr>
            <w:tcW w:w="1129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«Каникулы» Контрольная работа по теме № 1. </w:t>
            </w:r>
          </w:p>
        </w:tc>
        <w:tc>
          <w:tcPr>
            <w:tcW w:w="2126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DD7B2F" w:rsidRDefault="00DD7B2F" w:rsidP="00DD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6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понимать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ановедческого характера, содержащий несколько незнакомых слов, о значении которых можно догадаться по контексту, составлять к нему вопросы и отвечать на них. Учить слова с помощью карточек и ритма. Понимать на слух речь учителя, одноклассников и тексты аудиозаписей, построенные на изученном языковом материале. </w:t>
            </w: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00E6" w:rsidRPr="00DD7B2F" w:rsidRDefault="000000E6" w:rsidP="0000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планы на будущее</w:t>
            </w:r>
          </w:p>
        </w:tc>
        <w:tc>
          <w:tcPr>
            <w:tcW w:w="2126" w:type="dxa"/>
          </w:tcPr>
          <w:p w:rsidR="000000E6" w:rsidRPr="00DD7B2F" w:rsidRDefault="000000E6" w:rsidP="0000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60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Мечты.</w:t>
            </w:r>
          </w:p>
        </w:tc>
        <w:tc>
          <w:tcPr>
            <w:tcW w:w="2126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ауди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визуальную информацию. Выражать свои желания и мнения на немецком языке. Употреблять модальные глаголы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придаточные предложения причины и дополнительные придаточные.</w:t>
            </w: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126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 и предложениях, интонацию в целом.</w:t>
            </w:r>
          </w:p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модальные глаголы и придаточные предложения причины и дополнительные придаточные. Вести диалог-расспрос (о разных профессиях). Оперировать активной лексикой в процессе общения. Рассказывать о своих мечтах. Рассказывать о своей будущей профессии.</w:t>
            </w: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…</w:t>
            </w:r>
          </w:p>
        </w:tc>
        <w:tc>
          <w:tcPr>
            <w:tcW w:w="2126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диалог-расспрос (о разных профессиях). Оперировать активной лексикой в процессе общения. Употреблять модальные глаголы и придаточные предложения причины и дополнительные придаточные.</w:t>
            </w:r>
          </w:p>
        </w:tc>
      </w:tr>
      <w:tr w:rsidR="000000E6" w:rsidTr="00375238">
        <w:tc>
          <w:tcPr>
            <w:tcW w:w="1129" w:type="dxa"/>
          </w:tcPr>
          <w:p w:rsidR="000000E6" w:rsidRDefault="000000E6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000E6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практика. Профессиональное образование.</w:t>
            </w:r>
          </w:p>
        </w:tc>
        <w:tc>
          <w:tcPr>
            <w:tcW w:w="2126" w:type="dxa"/>
          </w:tcPr>
          <w:p w:rsidR="000000E6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000E6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тексты и находить запрашиваемую информацию. Беседовать о трудовой практике. Воспринимать на слух, читать и инсценировать диалоги. Соотносить ауди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визуальную информацию. Составлять и разыгрывать диалоги.</w:t>
            </w:r>
          </w:p>
        </w:tc>
      </w:tr>
      <w:tr w:rsidR="00986BAF" w:rsidTr="00375238">
        <w:tc>
          <w:tcPr>
            <w:tcW w:w="1129" w:type="dxa"/>
          </w:tcPr>
          <w:p w:rsidR="00986BAF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86BAF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Стресс.</w:t>
            </w:r>
          </w:p>
        </w:tc>
        <w:tc>
          <w:tcPr>
            <w:tcW w:w="2126" w:type="dxa"/>
          </w:tcPr>
          <w:p w:rsidR="00986BAF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986BAF" w:rsidRDefault="00986BAF" w:rsidP="000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диалог о проблемах в учёбе. Проводить интервью о своих планах на будущее и делать сообщения на основе результатов опроса в классе.</w:t>
            </w:r>
          </w:p>
        </w:tc>
      </w:tr>
      <w:tr w:rsidR="00986BAF" w:rsidTr="00375238">
        <w:tc>
          <w:tcPr>
            <w:tcW w:w="1129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будущее. Контрольная работа по теме.</w:t>
            </w:r>
          </w:p>
        </w:tc>
        <w:tc>
          <w:tcPr>
            <w:tcW w:w="2126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коммуникативной, компенсаторной, языковой и 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по пройденной теме.</w:t>
            </w:r>
          </w:p>
        </w:tc>
      </w:tr>
      <w:tr w:rsidR="00986BAF" w:rsidTr="00375238">
        <w:tc>
          <w:tcPr>
            <w:tcW w:w="1129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6BAF" w:rsidRPr="00986BAF" w:rsidRDefault="00986BAF" w:rsidP="0098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</w:tc>
        <w:tc>
          <w:tcPr>
            <w:tcW w:w="2126" w:type="dxa"/>
          </w:tcPr>
          <w:p w:rsidR="00986BAF" w:rsidRPr="00986BAF" w:rsidRDefault="00986BAF" w:rsidP="0098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0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AF" w:rsidTr="00375238">
        <w:tc>
          <w:tcPr>
            <w:tcW w:w="1129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и подруги. Качества личности. Хороший друг, какой он?</w:t>
            </w:r>
          </w:p>
        </w:tc>
        <w:tc>
          <w:tcPr>
            <w:tcW w:w="2126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986BAF" w:rsidRDefault="00986BAF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диалог о дружбе и своих друзьях. Выражать просьбу о помощи и предлагают её. Понимать на слух речь учителя, одноклассников и тексты аудиозаписей, построенные на изученном языковом материале, находят нужную информацию на слух. Слушать и инсценировать диалоги о планировании свободного времени. Вести диалоги о дружбе и своих друзьях. Выражать просьбу о помощи и предлагать её.</w:t>
            </w:r>
          </w:p>
        </w:tc>
      </w:tr>
      <w:tr w:rsidR="00986BAF" w:rsidTr="00375238">
        <w:tc>
          <w:tcPr>
            <w:tcW w:w="1129" w:type="dxa"/>
          </w:tcPr>
          <w:p w:rsidR="00986BAF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245" w:type="dxa"/>
          </w:tcPr>
          <w:p w:rsidR="00986BAF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степень. Сравнения, «комплименты».</w:t>
            </w:r>
          </w:p>
        </w:tc>
        <w:tc>
          <w:tcPr>
            <w:tcW w:w="2126" w:type="dxa"/>
          </w:tcPr>
          <w:p w:rsidR="00986BAF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внешность, качества и черты характера людей. Работать над произношением, используя жесты. Соблюдать правильное ударение в словах и предложениях, интонацию в целом. Говорить комплименты на немецком языке.</w:t>
            </w:r>
          </w:p>
        </w:tc>
      </w:tr>
      <w:tr w:rsidR="00BA2EF7" w:rsidTr="00375238">
        <w:tc>
          <w:tcPr>
            <w:tcW w:w="1129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перемена. Что мы умеем.</w:t>
            </w:r>
          </w:p>
        </w:tc>
        <w:tc>
          <w:tcPr>
            <w:tcW w:w="2126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диалоги по иллюстрациям, оперировать активной лексикой в процессе общения. Читать аутентичные тексты, понимать их с помощью иллюстраций и языковые догадки. Писать ответ на объявление в газете. Читать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опусками и заполнять их, используя модальные глаголы.</w:t>
            </w:r>
          </w:p>
        </w:tc>
      </w:tr>
      <w:tr w:rsidR="00BA2EF7" w:rsidTr="00375238">
        <w:tc>
          <w:tcPr>
            <w:tcW w:w="1129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EF7" w:rsidRPr="00BA2EF7" w:rsidRDefault="00BA2EF7" w:rsidP="0098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и звуки.</w:t>
            </w:r>
          </w:p>
        </w:tc>
        <w:tc>
          <w:tcPr>
            <w:tcW w:w="2126" w:type="dxa"/>
          </w:tcPr>
          <w:p w:rsidR="00BA2EF7" w:rsidRPr="00BA2EF7" w:rsidRDefault="00BA2EF7" w:rsidP="0098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60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F7" w:rsidTr="00375238">
        <w:tc>
          <w:tcPr>
            <w:tcW w:w="1129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приборы. Средства коммуникации.</w:t>
            </w:r>
          </w:p>
        </w:tc>
        <w:tc>
          <w:tcPr>
            <w:tcW w:w="2126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диалог об использовании средств массовой информации. Инсценировать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диалоги. Давать указания, переспрашивать и комментировать действия другого человека. Устно и письменно давать советы.</w:t>
            </w:r>
          </w:p>
        </w:tc>
      </w:tr>
      <w:tr w:rsidR="00BA2EF7" w:rsidTr="00375238">
        <w:tc>
          <w:tcPr>
            <w:tcW w:w="1129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5" w:type="dxa"/>
          </w:tcPr>
          <w:p w:rsidR="00BA2EF7" w:rsidRP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Лизой.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87416F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BA2EF7" w:rsidRDefault="00BA2EF7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</w:t>
            </w:r>
            <w:r w:rsidR="00BF7F94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предложения. Оперируют активной лексикой в процессе общения. Вербально реагировать на услышанное. Соблюдать правильное ударение в словах и предложениях, интонацию в целом.</w:t>
            </w:r>
          </w:p>
        </w:tc>
      </w:tr>
      <w:tr w:rsidR="00BF7F94" w:rsidTr="00375238">
        <w:tc>
          <w:tcPr>
            <w:tcW w:w="1129" w:type="dxa"/>
          </w:tcPr>
          <w:p w:rsidR="00BF7F94" w:rsidRDefault="00BF7F94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BF7F94" w:rsidRDefault="00BF7F94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Телеканалы и радиостанции. Ты должен … Служба доверия.</w:t>
            </w:r>
          </w:p>
        </w:tc>
        <w:tc>
          <w:tcPr>
            <w:tcW w:w="2126" w:type="dxa"/>
          </w:tcPr>
          <w:p w:rsidR="00BF7F94" w:rsidRDefault="00BF7F94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BF7F94" w:rsidRDefault="00BF7F94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программу телепередач. Писать текст по образцу.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</w:t>
            </w:r>
            <w:r w:rsidR="00EA5E4D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тексты, содержащие статистические данные. Читать и понимать те</w:t>
            </w:r>
            <w:proofErr w:type="gramStart"/>
            <w:r w:rsidR="00EA5E4D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="00EA5E4D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и беседовать по его содержанию.</w:t>
            </w:r>
          </w:p>
        </w:tc>
      </w:tr>
      <w:tr w:rsidR="00EA5E4D" w:rsidTr="00375238">
        <w:tc>
          <w:tcPr>
            <w:tcW w:w="1129" w:type="dxa"/>
          </w:tcPr>
          <w:p w:rsidR="00EA5E4D" w:rsidRDefault="00EA5E4D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EA5E4D" w:rsidRDefault="00EA5E4D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Интернет-проект: «Ваша телепрограмма на немецком языке».</w:t>
            </w:r>
          </w:p>
        </w:tc>
        <w:tc>
          <w:tcPr>
            <w:tcW w:w="2126" w:type="dxa"/>
          </w:tcPr>
          <w:p w:rsidR="00EA5E4D" w:rsidRDefault="00EA5E4D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EA5E4D" w:rsidRDefault="00EA5E4D" w:rsidP="0098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понимать комиксы. Читать и понимать тексты, содержащие статистические данные. Читать и понимать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и беседовать по его содержанию.</w:t>
            </w:r>
          </w:p>
        </w:tc>
      </w:tr>
      <w:tr w:rsidR="00EA5E4D" w:rsidTr="00375238">
        <w:tc>
          <w:tcPr>
            <w:tcW w:w="1129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звуки.</w:t>
            </w:r>
          </w:p>
        </w:tc>
        <w:tc>
          <w:tcPr>
            <w:tcW w:w="2126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в речи условные придаточные предложения. Оперируют активной лексикой в процессе общения. Вербально реагировать на услышанное. Соблюдать правильное ударение в словах и предложениях, интонацию в целом.</w:t>
            </w:r>
          </w:p>
        </w:tc>
      </w:tr>
      <w:tr w:rsidR="00EA5E4D" w:rsidTr="00375238">
        <w:tc>
          <w:tcPr>
            <w:tcW w:w="1129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5E4D" w:rsidRPr="00EA5E4D" w:rsidRDefault="00EA5E4D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Взаимоотношения.</w:t>
            </w:r>
          </w:p>
        </w:tc>
        <w:tc>
          <w:tcPr>
            <w:tcW w:w="2126" w:type="dxa"/>
          </w:tcPr>
          <w:p w:rsidR="00EA5E4D" w:rsidRPr="00EA5E4D" w:rsidRDefault="00EA5E4D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0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E4D" w:rsidTr="00375238">
        <w:tc>
          <w:tcPr>
            <w:tcW w:w="1129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Самочувствие.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радуюсь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/сержусь,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126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0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 слух эмоциональное состояние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Понимать на слух речь учителя, высказывания одноклассников, тексты аудиозаписей. Рассказывать о ситуациях, когда они злятся или радуются. Рассказать о себе, употребляя возвратные и модальные глаголы.</w:t>
            </w:r>
          </w:p>
        </w:tc>
      </w:tr>
      <w:tr w:rsidR="00EA5E4D" w:rsidTr="00375238">
        <w:tc>
          <w:tcPr>
            <w:tcW w:w="1129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45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Марбурге. Интервью с ученицей. Ориентация и способность к передвижению.</w:t>
            </w:r>
          </w:p>
        </w:tc>
        <w:tc>
          <w:tcPr>
            <w:tcW w:w="2126" w:type="dxa"/>
          </w:tcPr>
          <w:p w:rsidR="00EA5E4D" w:rsidRDefault="00EA5E4D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аутентичные тексты, находят нужную информацию. Говорить о своих чувствах и ощущениях. Беседовать по содержанию текса о слепых и слабовидящих детях, употребляя местоимения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r w:rsidRPr="005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</w:t>
            </w:r>
            <w:proofErr w:type="spellEnd"/>
            <w:r w:rsidRPr="00544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  <w:r w:rsidRPr="00544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103" w:rsidTr="00375238">
        <w:tc>
          <w:tcPr>
            <w:tcW w:w="1129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в интернате. Школа, семья, друзья. </w:t>
            </w:r>
          </w:p>
        </w:tc>
        <w:tc>
          <w:tcPr>
            <w:tcW w:w="2126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процессе общения. Слушать, читать и воспроизводить диалоги. Соблюдать правильное ударение в словах и предложениях, интонацию в целом. Осуществлять самоконтроль и самооценку.</w:t>
            </w:r>
          </w:p>
        </w:tc>
      </w:tr>
      <w:tr w:rsidR="00544103" w:rsidTr="00375238">
        <w:tc>
          <w:tcPr>
            <w:tcW w:w="1129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Уладить спор – найти компромисс. Взаимоотношения.</w:t>
            </w:r>
          </w:p>
        </w:tc>
        <w:tc>
          <w:tcPr>
            <w:tcW w:w="2126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компромиссы в споре.</w:t>
            </w:r>
          </w:p>
        </w:tc>
      </w:tr>
      <w:tr w:rsidR="00544103" w:rsidTr="00544103">
        <w:trPr>
          <w:trHeight w:val="363"/>
        </w:trPr>
        <w:tc>
          <w:tcPr>
            <w:tcW w:w="1129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4103" w:rsidRPr="00544103" w:rsidRDefault="00544103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мне нравится.</w:t>
            </w:r>
          </w:p>
        </w:tc>
        <w:tc>
          <w:tcPr>
            <w:tcW w:w="2126" w:type="dxa"/>
          </w:tcPr>
          <w:p w:rsidR="00544103" w:rsidRPr="00544103" w:rsidRDefault="00544103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103" w:rsidTr="00375238">
        <w:tc>
          <w:tcPr>
            <w:tcW w:w="1129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кому нравится?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нравится …</w:t>
            </w:r>
          </w:p>
        </w:tc>
        <w:tc>
          <w:tcPr>
            <w:tcW w:w="2126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том, что им нравится или не нравится. Сравнивать качества и характеристики при описании людей, животных или предметов.</w:t>
            </w:r>
          </w:p>
        </w:tc>
      </w:tr>
      <w:tr w:rsidR="00544103" w:rsidTr="00375238">
        <w:tc>
          <w:tcPr>
            <w:tcW w:w="1129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2126" w:type="dxa"/>
          </w:tcPr>
          <w:p w:rsidR="00544103" w:rsidRDefault="00544103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544103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устно и письменно иллюстрации, людей, животных, предметы. Воспринимать на слух, читать, составлять и разыгрывать собственные диалоги. Понимать на слух речь учителя, одноклассников и тексты аудиозаписей, построенные на изученном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языковом материале.</w:t>
            </w:r>
          </w:p>
        </w:tc>
      </w:tr>
      <w:tr w:rsidR="000D238F" w:rsidTr="00375238">
        <w:tc>
          <w:tcPr>
            <w:tcW w:w="1129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Описываем внешность. Покупки. «По одежде встречают».</w:t>
            </w:r>
          </w:p>
        </w:tc>
        <w:tc>
          <w:tcPr>
            <w:tcW w:w="2126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активной лексикой в процессе общения. Читать тексты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фразовыми и логическим ударением.</w:t>
            </w:r>
          </w:p>
        </w:tc>
      </w:tr>
      <w:tr w:rsidR="000D238F" w:rsidTr="00375238">
        <w:tc>
          <w:tcPr>
            <w:tcW w:w="1129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238F" w:rsidRPr="000D238F" w:rsidRDefault="000D238F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 о себе.</w:t>
            </w:r>
          </w:p>
        </w:tc>
        <w:tc>
          <w:tcPr>
            <w:tcW w:w="2126" w:type="dxa"/>
          </w:tcPr>
          <w:p w:rsidR="000D238F" w:rsidRPr="000D238F" w:rsidRDefault="000D238F" w:rsidP="00EA5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0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8F" w:rsidTr="00375238">
        <w:tc>
          <w:tcPr>
            <w:tcW w:w="1129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предположения – описываем подростка. Какое сегодня число? Важные дни. Даты.</w:t>
            </w:r>
          </w:p>
        </w:tc>
        <w:tc>
          <w:tcPr>
            <w:tcW w:w="2126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предположения. Понимать на слух речь учителя, одноклассников и тексты аудиозаписей, построенные на изученном языковом материале. Называть даты. Употреблять в речи прилагательные и числительные в дательном падеже. Рассказывать об известных людях. Активизировать грамматическое явление и выводят правило.</w:t>
            </w:r>
          </w:p>
        </w:tc>
      </w:tr>
      <w:tr w:rsidR="000D238F" w:rsidTr="00375238">
        <w:tc>
          <w:tcPr>
            <w:tcW w:w="1129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Важные этапы в школьной жизни.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ушла. Читаем отрывок большого текста. </w:t>
            </w:r>
          </w:p>
        </w:tc>
        <w:tc>
          <w:tcPr>
            <w:tcW w:w="2126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0D238F" w:rsidRDefault="000D238F" w:rsidP="00EA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загадку об известном человеке и отгадывать её. Читать и понимать отрывок художественного текста большого объёма. Составлять стратегию работы с текстом большого объёма. Придумывать</w:t>
            </w:r>
            <w:r w:rsidR="007B36EF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записывать своё окончание текста.</w:t>
            </w:r>
          </w:p>
        </w:tc>
      </w:tr>
      <w:tr w:rsidR="007B36EF" w:rsidTr="00375238">
        <w:tc>
          <w:tcPr>
            <w:tcW w:w="1129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Подробнее о себе. Итоговая контрольная работа. </w:t>
            </w:r>
          </w:p>
        </w:tc>
        <w:tc>
          <w:tcPr>
            <w:tcW w:w="2126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</w:tr>
      <w:tr w:rsidR="007B36EF" w:rsidTr="00375238">
        <w:tc>
          <w:tcPr>
            <w:tcW w:w="1129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перемена. Мы подводим наши итоги.</w:t>
            </w:r>
          </w:p>
        </w:tc>
        <w:tc>
          <w:tcPr>
            <w:tcW w:w="2126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понимать комикс и разыгрывать похожие ситуации. Составлять и разыгрывать диалоги с опорой на иллюстрации. Строить письменное высказывание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EF" w:rsidTr="00375238">
        <w:tc>
          <w:tcPr>
            <w:tcW w:w="1129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  <w:bookmarkStart w:id="0" w:name="_GoBack"/>
            <w:bookmarkEnd w:id="0"/>
          </w:p>
        </w:tc>
        <w:tc>
          <w:tcPr>
            <w:tcW w:w="6060" w:type="dxa"/>
          </w:tcPr>
          <w:p w:rsidR="007B36EF" w:rsidRDefault="007B36EF" w:rsidP="007B3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103" w:rsidRPr="00375238" w:rsidRDefault="00544103">
      <w:pPr>
        <w:rPr>
          <w:rFonts w:ascii="Times New Roman" w:hAnsi="Times New Roman" w:cs="Times New Roman"/>
          <w:sz w:val="28"/>
          <w:szCs w:val="28"/>
        </w:rPr>
      </w:pPr>
    </w:p>
    <w:sectPr w:rsidR="00544103" w:rsidRPr="00375238" w:rsidSect="003752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2AB"/>
    <w:multiLevelType w:val="multilevel"/>
    <w:tmpl w:val="3E6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39D0"/>
    <w:multiLevelType w:val="multilevel"/>
    <w:tmpl w:val="4A9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712A"/>
    <w:multiLevelType w:val="multilevel"/>
    <w:tmpl w:val="2C5C1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551FD"/>
    <w:multiLevelType w:val="multilevel"/>
    <w:tmpl w:val="15E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018A"/>
    <w:multiLevelType w:val="multilevel"/>
    <w:tmpl w:val="76B6A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E7299"/>
    <w:multiLevelType w:val="multilevel"/>
    <w:tmpl w:val="4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851C1"/>
    <w:multiLevelType w:val="multilevel"/>
    <w:tmpl w:val="261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9336F"/>
    <w:multiLevelType w:val="multilevel"/>
    <w:tmpl w:val="B024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70871"/>
    <w:multiLevelType w:val="multilevel"/>
    <w:tmpl w:val="01A6B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3392A"/>
    <w:rsid w:val="000000E6"/>
    <w:rsid w:val="00081424"/>
    <w:rsid w:val="000D238F"/>
    <w:rsid w:val="002049BE"/>
    <w:rsid w:val="00375238"/>
    <w:rsid w:val="00544103"/>
    <w:rsid w:val="006F06E5"/>
    <w:rsid w:val="007B36EF"/>
    <w:rsid w:val="0087416F"/>
    <w:rsid w:val="00986BAF"/>
    <w:rsid w:val="00BA2EF7"/>
    <w:rsid w:val="00BF7F94"/>
    <w:rsid w:val="00D3392A"/>
    <w:rsid w:val="00DD7B2F"/>
    <w:rsid w:val="00E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523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c8">
    <w:name w:val="c8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5238"/>
  </w:style>
  <w:style w:type="paragraph" w:customStyle="1" w:styleId="c0">
    <w:name w:val="c0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75238"/>
  </w:style>
  <w:style w:type="character" w:customStyle="1" w:styleId="c23">
    <w:name w:val="c23"/>
    <w:basedOn w:val="a0"/>
    <w:rsid w:val="00375238"/>
  </w:style>
  <w:style w:type="character" w:customStyle="1" w:styleId="c1">
    <w:name w:val="c1"/>
    <w:basedOn w:val="a0"/>
    <w:rsid w:val="00375238"/>
  </w:style>
  <w:style w:type="character" w:customStyle="1" w:styleId="c18">
    <w:name w:val="c18"/>
    <w:basedOn w:val="a0"/>
    <w:rsid w:val="00375238"/>
  </w:style>
  <w:style w:type="paragraph" w:customStyle="1" w:styleId="c14">
    <w:name w:val="c14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75238"/>
  </w:style>
  <w:style w:type="paragraph" w:customStyle="1" w:styleId="c11">
    <w:name w:val="c11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5238"/>
  </w:style>
  <w:style w:type="paragraph" w:customStyle="1" w:styleId="c24">
    <w:name w:val="c24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5238"/>
  </w:style>
  <w:style w:type="paragraph" w:styleId="a5">
    <w:name w:val="Balloon Text"/>
    <w:basedOn w:val="a"/>
    <w:link w:val="a6"/>
    <w:uiPriority w:val="99"/>
    <w:semiHidden/>
    <w:unhideWhenUsed/>
    <w:rsid w:val="008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dcterms:created xsi:type="dcterms:W3CDTF">2021-09-18T15:52:00Z</dcterms:created>
  <dcterms:modified xsi:type="dcterms:W3CDTF">2022-09-18T10:23:00Z</dcterms:modified>
</cp:coreProperties>
</file>