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0" w:rsidRPr="009A13F4" w:rsidRDefault="0086060C" w:rsidP="00CF0E60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8520" cy="27863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60" w:rsidRPr="009A13F4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9A13F4">
        <w:rPr>
          <w:rFonts w:ascii="Times New Roman" w:hAnsi="Times New Roman" w:cs="Times New Roman"/>
          <w:b/>
          <w:sz w:val="52"/>
          <w:szCs w:val="48"/>
        </w:rPr>
        <w:t xml:space="preserve">Рабочая программа </w:t>
      </w:r>
    </w:p>
    <w:p w:rsidR="00CF0E60" w:rsidRPr="009A13F4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E60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CF0E60" w:rsidRPr="001E6A53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иностранный язык (немецкий)</w:t>
      </w:r>
    </w:p>
    <w:p w:rsidR="00CF0E60" w:rsidRPr="009A13F4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CF0E60" w:rsidRPr="009A13F4" w:rsidRDefault="0086060C" w:rsidP="00CF0E60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2022-2023</w:t>
      </w:r>
      <w:r w:rsidR="00CF0E60" w:rsidRPr="009A13F4">
        <w:rPr>
          <w:rFonts w:ascii="Times New Roman" w:hAnsi="Times New Roman" w:cs="Times New Roman"/>
          <w:szCs w:val="28"/>
        </w:rPr>
        <w:t xml:space="preserve"> учебный год</w:t>
      </w:r>
    </w:p>
    <w:p w:rsidR="00CF0E60" w:rsidRPr="009A13F4" w:rsidRDefault="00CF0E60" w:rsidP="00CF0E60">
      <w:pPr>
        <w:spacing w:line="240" w:lineRule="atLeast"/>
        <w:ind w:firstLine="567"/>
        <w:jc w:val="center"/>
        <w:rPr>
          <w:rFonts w:ascii="Times New Roman" w:hAnsi="Times New Roman" w:cs="Times New Roman"/>
          <w:i/>
          <w:szCs w:val="28"/>
        </w:rPr>
      </w:pPr>
      <w:r w:rsidRPr="009A13F4">
        <w:rPr>
          <w:rFonts w:ascii="Times New Roman" w:hAnsi="Times New Roman" w:cs="Times New Roman"/>
          <w:i/>
          <w:szCs w:val="28"/>
        </w:rPr>
        <w:t xml:space="preserve">Программа разработана на основе </w:t>
      </w:r>
    </w:p>
    <w:p w:rsidR="00CF0E60" w:rsidRPr="00155F57" w:rsidRDefault="00CF0E60" w:rsidP="00CF0E60">
      <w:pPr>
        <w:spacing w:line="240" w:lineRule="atLeast"/>
        <w:ind w:firstLine="56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Авторской программы М. </w:t>
      </w:r>
      <w:proofErr w:type="spellStart"/>
      <w:r>
        <w:rPr>
          <w:rFonts w:ascii="Times New Roman" w:hAnsi="Times New Roman" w:cs="Times New Roman"/>
          <w:szCs w:val="28"/>
          <w:u w:val="single"/>
        </w:rPr>
        <w:t>Аверина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>, Ф. Джин</w:t>
      </w:r>
    </w:p>
    <w:p w:rsidR="00CF0E60" w:rsidRPr="009A13F4" w:rsidRDefault="00CF0E60" w:rsidP="00CF0E60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9A13F4">
        <w:rPr>
          <w:rFonts w:ascii="Times New Roman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CF0E60" w:rsidRPr="009A13F4" w:rsidRDefault="00CF0E60" w:rsidP="00CF0E60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  <w:u w:val="single"/>
        </w:rPr>
      </w:pPr>
    </w:p>
    <w:p w:rsidR="00CF0E60" w:rsidRPr="009A13F4" w:rsidRDefault="00CF0E60" w:rsidP="00CF0E60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F57"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  <w:r w:rsidR="0086060C">
        <w:rPr>
          <w:rFonts w:ascii="Times New Roman" w:hAnsi="Times New Roman" w:cs="Times New Roman"/>
          <w:sz w:val="28"/>
          <w:szCs w:val="28"/>
        </w:rPr>
        <w:t>уровень для 9</w:t>
      </w:r>
      <w:r w:rsidRPr="009A13F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F0E60" w:rsidRPr="009A13F4" w:rsidRDefault="00CF0E60" w:rsidP="00CF0E60">
      <w:pPr>
        <w:spacing w:line="240" w:lineRule="atLeast"/>
        <w:ind w:left="1843" w:firstLine="6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Pr="009A13F4">
        <w:rPr>
          <w:rFonts w:ascii="Times New Roman" w:hAnsi="Times New Roman" w:cs="Times New Roman"/>
          <w:bCs/>
          <w:sz w:val="18"/>
          <w:szCs w:val="18"/>
        </w:rPr>
        <w:t>(базовый, профильный)</w:t>
      </w:r>
    </w:p>
    <w:p w:rsidR="00CF0E60" w:rsidRPr="009A13F4" w:rsidRDefault="0086060C" w:rsidP="00CF0E60">
      <w:pPr>
        <w:spacing w:line="240" w:lineRule="atLeas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__________________2022-2023</w:t>
      </w:r>
      <w:r w:rsidR="00CF0E60" w:rsidRPr="009A13F4">
        <w:rPr>
          <w:rFonts w:ascii="Times New Roman" w:hAnsi="Times New Roman" w:cs="Times New Roman"/>
          <w:bCs/>
          <w:u w:val="single"/>
        </w:rPr>
        <w:t>____________________</w:t>
      </w:r>
    </w:p>
    <w:p w:rsidR="00CF0E60" w:rsidRPr="00375238" w:rsidRDefault="00CF0E60" w:rsidP="00CF0E60">
      <w:pPr>
        <w:spacing w:line="240" w:lineRule="atLeast"/>
        <w:jc w:val="center"/>
        <w:rPr>
          <w:rFonts w:ascii="Times New Roman" w:hAnsi="Times New Roman" w:cs="Times New Roman"/>
        </w:rPr>
      </w:pPr>
      <w:r w:rsidRPr="009A13F4">
        <w:rPr>
          <w:rFonts w:ascii="Times New Roman" w:hAnsi="Times New Roman" w:cs="Times New Roman"/>
          <w:sz w:val="18"/>
          <w:szCs w:val="18"/>
        </w:rPr>
        <w:t>(срок реализации)</w:t>
      </w:r>
    </w:p>
    <w:p w:rsidR="00CF0E60" w:rsidRPr="009A13F4" w:rsidRDefault="00CF0E60" w:rsidP="00CF0E60">
      <w:pPr>
        <w:pStyle w:val="a4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0E60" w:rsidRPr="009A13F4" w:rsidRDefault="00CF0E60" w:rsidP="00CF0E60">
      <w:pPr>
        <w:spacing w:line="240" w:lineRule="atLeast"/>
        <w:ind w:left="4536"/>
        <w:rPr>
          <w:rFonts w:ascii="Times New Roman" w:hAnsi="Times New Roman" w:cs="Times New Roman"/>
          <w:szCs w:val="28"/>
          <w:u w:val="single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 по программе </w:t>
      </w:r>
      <w:r w:rsidR="004105C6">
        <w:rPr>
          <w:rFonts w:ascii="Times New Roman" w:hAnsi="Times New Roman" w:cs="Times New Roman"/>
          <w:szCs w:val="28"/>
          <w:u w:val="single"/>
        </w:rPr>
        <w:t>__33</w:t>
      </w:r>
      <w:r w:rsidRPr="00155F57">
        <w:rPr>
          <w:rFonts w:ascii="Times New Roman" w:hAnsi="Times New Roman" w:cs="Times New Roman"/>
          <w:szCs w:val="28"/>
          <w:u w:val="single"/>
        </w:rPr>
        <w:t>___</w:t>
      </w:r>
    </w:p>
    <w:p w:rsidR="00CF0E60" w:rsidRPr="009A13F4" w:rsidRDefault="00CF0E60" w:rsidP="00CF0E60">
      <w:pPr>
        <w:spacing w:line="240" w:lineRule="atLeast"/>
        <w:ind w:left="4536"/>
        <w:rPr>
          <w:rFonts w:ascii="Times New Roman" w:hAnsi="Times New Roman" w:cs="Times New Roman"/>
          <w:b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</w:t>
      </w:r>
      <w:r>
        <w:rPr>
          <w:rFonts w:ascii="Times New Roman" w:hAnsi="Times New Roman" w:cs="Times New Roman"/>
          <w:szCs w:val="28"/>
        </w:rPr>
        <w:t xml:space="preserve">в </w:t>
      </w:r>
      <w:r w:rsidRPr="009A13F4">
        <w:rPr>
          <w:rFonts w:ascii="Times New Roman" w:hAnsi="Times New Roman" w:cs="Times New Roman"/>
          <w:szCs w:val="28"/>
        </w:rPr>
        <w:t>неделю __</w:t>
      </w:r>
      <w:r>
        <w:rPr>
          <w:rFonts w:ascii="Times New Roman" w:hAnsi="Times New Roman" w:cs="Times New Roman"/>
          <w:szCs w:val="28"/>
          <w:u w:val="single"/>
        </w:rPr>
        <w:t>1</w:t>
      </w:r>
      <w:r w:rsidRPr="009A13F4">
        <w:rPr>
          <w:rFonts w:ascii="Times New Roman" w:hAnsi="Times New Roman" w:cs="Times New Roman"/>
          <w:szCs w:val="28"/>
        </w:rPr>
        <w:t>___</w:t>
      </w:r>
    </w:p>
    <w:p w:rsidR="00CF0E60" w:rsidRPr="009A13F4" w:rsidRDefault="00CF0E60" w:rsidP="00CF0E60">
      <w:pPr>
        <w:pStyle w:val="a4"/>
        <w:spacing w:line="240" w:lineRule="atLeast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0E60" w:rsidRPr="009A13F4" w:rsidRDefault="00CF0E60" w:rsidP="00CF0E60">
      <w:pPr>
        <w:pStyle w:val="a4"/>
        <w:spacing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Наследникова</w:t>
      </w:r>
      <w:proofErr w:type="spellEnd"/>
      <w:r w:rsidRPr="009A13F4">
        <w:rPr>
          <w:rFonts w:ascii="Times New Roman" w:hAnsi="Times New Roman" w:cs="Times New Roman"/>
          <w:sz w:val="28"/>
          <w:szCs w:val="28"/>
          <w:u w:val="single"/>
        </w:rPr>
        <w:t xml:space="preserve"> А. А.</w:t>
      </w:r>
    </w:p>
    <w:p w:rsidR="00CF0E60" w:rsidRPr="009A13F4" w:rsidRDefault="00CF0E60" w:rsidP="00CF0E60">
      <w:pPr>
        <w:spacing w:line="240" w:lineRule="atLeast"/>
        <w:ind w:left="4966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(Ф.И.О. учителя)</w:t>
      </w:r>
    </w:p>
    <w:p w:rsidR="00CF0E60" w:rsidRPr="009A13F4" w:rsidRDefault="00CF0E60" w:rsidP="00CF0E60">
      <w:pPr>
        <w:spacing w:line="240" w:lineRule="atLeast"/>
        <w:ind w:left="4966"/>
        <w:rPr>
          <w:rFonts w:ascii="Times New Roman" w:eastAsia="Calibri" w:hAnsi="Times New Roman" w:cs="Times New Roman"/>
        </w:rPr>
      </w:pPr>
      <w:proofErr w:type="spellStart"/>
      <w:r w:rsidRPr="009A13F4">
        <w:rPr>
          <w:rFonts w:ascii="Times New Roman" w:hAnsi="Times New Roman" w:cs="Times New Roman"/>
          <w:sz w:val="18"/>
          <w:szCs w:val="18"/>
          <w:u w:val="single"/>
        </w:rPr>
        <w:t>______учитель</w:t>
      </w:r>
      <w:proofErr w:type="spellEnd"/>
      <w:r w:rsidRPr="009A13F4">
        <w:rPr>
          <w:rFonts w:ascii="Times New Roman" w:hAnsi="Times New Roman" w:cs="Times New Roman"/>
          <w:sz w:val="18"/>
          <w:szCs w:val="18"/>
        </w:rPr>
        <w:t>____________________________________    (занимаемая должность)</w:t>
      </w:r>
    </w:p>
    <w:p w:rsidR="00CF0E60" w:rsidRPr="0086060C" w:rsidRDefault="0086060C" w:rsidP="00CF0E60">
      <w:pPr>
        <w:pStyle w:val="a4"/>
        <w:spacing w:line="240" w:lineRule="atLeast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 категории</w:t>
      </w:r>
    </w:p>
    <w:p w:rsidR="00CF0E60" w:rsidRPr="009A13F4" w:rsidRDefault="00CF0E60" w:rsidP="00CF0E60">
      <w:pPr>
        <w:spacing w:line="240" w:lineRule="atLeast"/>
        <w:ind w:left="3550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(квалификационная категория)</w:t>
      </w:r>
    </w:p>
    <w:p w:rsidR="00CF0E60" w:rsidRPr="009A13F4" w:rsidRDefault="00CF0E60" w:rsidP="00CF0E60">
      <w:pPr>
        <w:rPr>
          <w:rFonts w:ascii="Times New Roman" w:hAnsi="Times New Roman" w:cs="Times New Roman"/>
          <w:szCs w:val="28"/>
        </w:rPr>
      </w:pPr>
    </w:p>
    <w:p w:rsidR="00CF0E60" w:rsidRPr="00375238" w:rsidRDefault="00CF0E60" w:rsidP="00CF0E60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23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375238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37523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CF0E60" w:rsidRDefault="00CF0E60" w:rsidP="00CF0E60">
      <w:pPr>
        <w:spacing w:line="240" w:lineRule="atLeast"/>
        <w:rPr>
          <w:rFonts w:ascii="Times New Roman" w:hAnsi="Times New Roman" w:cs="Times New Roman"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="0086060C">
        <w:rPr>
          <w:rFonts w:ascii="Times New Roman" w:hAnsi="Times New Roman" w:cs="Times New Roman"/>
          <w:szCs w:val="28"/>
        </w:rPr>
        <w:t xml:space="preserve">                            2022</w:t>
      </w:r>
      <w:r>
        <w:rPr>
          <w:rFonts w:ascii="Times New Roman" w:hAnsi="Times New Roman" w:cs="Times New Roman"/>
          <w:szCs w:val="28"/>
        </w:rPr>
        <w:t xml:space="preserve"> г.</w:t>
      </w:r>
    </w:p>
    <w:p w:rsidR="00CF0E60" w:rsidRDefault="00CF0E60" w:rsidP="00CF0E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Планируемые результаты освоения учебного предмета.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Личностные результаты: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1)воспитание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CF0E60">
        <w:rPr>
          <w:rStyle w:val="c6"/>
          <w:color w:val="000000"/>
          <w:sz w:val="28"/>
          <w:szCs w:val="28"/>
        </w:rPr>
        <w:t>способности</w:t>
      </w:r>
      <w:proofErr w:type="gramEnd"/>
      <w:r w:rsidRPr="00CF0E60">
        <w:rPr>
          <w:rStyle w:val="c6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6"/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CF0E60">
        <w:rPr>
          <w:rStyle w:val="c10"/>
          <w:b/>
          <w:bCs/>
          <w:color w:val="000000"/>
          <w:sz w:val="28"/>
          <w:szCs w:val="28"/>
        </w:rPr>
        <w:t>Метапредметные</w:t>
      </w:r>
      <w:proofErr w:type="spellEnd"/>
      <w:r w:rsidRPr="00CF0E60">
        <w:rPr>
          <w:rStyle w:val="c10"/>
          <w:b/>
          <w:bCs/>
          <w:color w:val="000000"/>
          <w:sz w:val="28"/>
          <w:szCs w:val="28"/>
        </w:rPr>
        <w:t xml:space="preserve"> результаты: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F0E60">
        <w:rPr>
          <w:rStyle w:val="c6"/>
          <w:color w:val="000000"/>
          <w:sz w:val="28"/>
          <w:szCs w:val="28"/>
        </w:rPr>
        <w:t>логическое рассуждение</w:t>
      </w:r>
      <w:proofErr w:type="gramEnd"/>
      <w:r w:rsidRPr="00CF0E60">
        <w:rPr>
          <w:rStyle w:val="c6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8) смысловое чтение;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CF0E60">
        <w:rPr>
          <w:rStyle w:val="c6"/>
          <w:color w:val="000000"/>
          <w:sz w:val="28"/>
          <w:szCs w:val="28"/>
        </w:rPr>
        <w:t>ИКТ-компетенции</w:t>
      </w:r>
      <w:proofErr w:type="spellEnd"/>
      <w:proofErr w:type="gramEnd"/>
      <w:r w:rsidRPr="00CF0E60">
        <w:rPr>
          <w:rStyle w:val="c6"/>
          <w:color w:val="000000"/>
          <w:sz w:val="28"/>
          <w:szCs w:val="28"/>
        </w:rPr>
        <w:t>).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      Предметные результаты: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0E60">
        <w:rPr>
          <w:rStyle w:val="c17"/>
          <w:color w:val="000000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3) достижение </w:t>
      </w:r>
      <w:proofErr w:type="spellStart"/>
      <w:r w:rsidRPr="00CF0E60">
        <w:rPr>
          <w:rStyle w:val="c6"/>
          <w:color w:val="000000"/>
          <w:sz w:val="28"/>
          <w:szCs w:val="28"/>
        </w:rPr>
        <w:t>допорогового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7"/>
          <w:b/>
          <w:bCs/>
          <w:color w:val="000000"/>
          <w:sz w:val="28"/>
          <w:szCs w:val="28"/>
        </w:rPr>
        <w:t>А</w:t>
      </w:r>
      <w:r w:rsidRPr="00CF0E60">
        <w:rPr>
          <w:rStyle w:val="c17"/>
          <w:color w:val="000000"/>
          <w:sz w:val="28"/>
          <w:szCs w:val="28"/>
        </w:rPr>
        <w:t>.  </w:t>
      </w:r>
      <w:r w:rsidRPr="00CF0E60">
        <w:rPr>
          <w:rStyle w:val="c17"/>
          <w:b/>
          <w:bCs/>
          <w:color w:val="000000"/>
          <w:sz w:val="28"/>
          <w:szCs w:val="28"/>
        </w:rPr>
        <w:t>В коммуникативной сфере </w:t>
      </w:r>
      <w:r w:rsidRPr="00CF0E60">
        <w:rPr>
          <w:rStyle w:val="c6"/>
          <w:color w:val="000000"/>
          <w:sz w:val="28"/>
          <w:szCs w:val="28"/>
        </w:rPr>
        <w:t>(то есть владение вторым иностранным языком как средством общения):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7"/>
          <w:b/>
          <w:bCs/>
          <w:color w:val="000000"/>
          <w:sz w:val="28"/>
          <w:szCs w:val="28"/>
        </w:rPr>
        <w:t>Речевая компетенция </w:t>
      </w:r>
      <w:r w:rsidRPr="00CF0E60">
        <w:rPr>
          <w:rStyle w:val="c6"/>
          <w:color w:val="000000"/>
          <w:sz w:val="28"/>
          <w:szCs w:val="28"/>
        </w:rPr>
        <w:t>в следующих видах речевой деятельности: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0E60">
        <w:rPr>
          <w:rStyle w:val="c28"/>
          <w:b/>
          <w:bCs/>
          <w:i/>
          <w:iCs/>
          <w:color w:val="000000"/>
          <w:sz w:val="28"/>
          <w:szCs w:val="28"/>
          <w:u w:val="single"/>
        </w:rPr>
        <w:t>говорении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сообщать краткие сведения о своём городе/селе, о своей стране и странах изучаемого языка;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CF0E60">
        <w:rPr>
          <w:rStyle w:val="c6"/>
          <w:color w:val="000000"/>
          <w:sz w:val="28"/>
          <w:szCs w:val="28"/>
        </w:rPr>
        <w:t>прочитанному</w:t>
      </w:r>
      <w:proofErr w:type="gramEnd"/>
      <w:r w:rsidRPr="00CF0E60">
        <w:rPr>
          <w:rStyle w:val="c6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F0E60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аудировании</w:t>
      </w:r>
      <w:proofErr w:type="spell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воспринимать на слух и полностью понимать речь учителя, одноклассников;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• воспринимать на слух и выборочно понимать с опорой на языковую догадку и конте</w:t>
      </w:r>
      <w:proofErr w:type="gramStart"/>
      <w:r w:rsidRPr="00CF0E60">
        <w:rPr>
          <w:rStyle w:val="c6"/>
          <w:color w:val="000000"/>
          <w:sz w:val="28"/>
          <w:szCs w:val="28"/>
        </w:rPr>
        <w:t>кст кр</w:t>
      </w:r>
      <w:proofErr w:type="gramEnd"/>
      <w:r w:rsidRPr="00CF0E60">
        <w:rPr>
          <w:rStyle w:val="c6"/>
          <w:color w:val="000000"/>
          <w:sz w:val="28"/>
          <w:szCs w:val="28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0E60">
        <w:rPr>
          <w:rStyle w:val="c28"/>
          <w:b/>
          <w:bCs/>
          <w:i/>
          <w:iCs/>
          <w:color w:val="000000"/>
          <w:sz w:val="28"/>
          <w:szCs w:val="28"/>
          <w:u w:val="single"/>
        </w:rPr>
        <w:t>чтении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</w:t>
      </w:r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6"/>
          <w:color w:val="000000"/>
          <w:sz w:val="28"/>
          <w:szCs w:val="28"/>
        </w:rPr>
        <w:t>читать аутентичные тексты разных жанров и стилей с пониманием основного содержания;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читать аутентичные тексты с выборочным пониманием нужной/интересующей информации;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28"/>
          <w:b/>
          <w:bCs/>
          <w:i/>
          <w:iCs/>
          <w:color w:val="000000"/>
          <w:sz w:val="28"/>
          <w:szCs w:val="28"/>
          <w:u w:val="single"/>
        </w:rPr>
        <w:t>письменной речи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заполнять анкеты и формуляры;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составлять план, тезисы устного или письменного сообщения.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17"/>
          <w:b/>
          <w:bCs/>
          <w:color w:val="000000"/>
          <w:sz w:val="28"/>
          <w:szCs w:val="28"/>
        </w:rPr>
        <w:t>Языковая компетенция </w:t>
      </w:r>
      <w:r w:rsidRPr="00CF0E60">
        <w:rPr>
          <w:rStyle w:val="c6"/>
          <w:color w:val="000000"/>
          <w:sz w:val="28"/>
          <w:szCs w:val="28"/>
        </w:rPr>
        <w:t>(владение языковыми средствами и действиями с ними):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применение правил написания изученных слов;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знание основных способов словообразования (аффиксация, словосложение, конверсия);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понимание явлений многозначности слов второго иностранного языка, синонимии, антонимии и лексической сочетаемости;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знание основных различий систем второго иностранного, первого иностранного и русского/родного языков.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CF0E60">
        <w:rPr>
          <w:rStyle w:val="c10"/>
          <w:b/>
          <w:bCs/>
          <w:color w:val="000000"/>
          <w:sz w:val="28"/>
          <w:szCs w:val="28"/>
        </w:rPr>
        <w:t>Социокультурная</w:t>
      </w:r>
      <w:proofErr w:type="spellEnd"/>
      <w:r w:rsidRPr="00CF0E60">
        <w:rPr>
          <w:rStyle w:val="c10"/>
          <w:b/>
          <w:bCs/>
          <w:color w:val="000000"/>
          <w:sz w:val="28"/>
          <w:szCs w:val="28"/>
        </w:rPr>
        <w:t xml:space="preserve"> компетенция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понимание важности владения несколькими иностранными языками в современном поликультурном мире;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представление о сходстве и различиях в традициях своей страны и стран изучаемых иностранных языков.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Компенсаторная компетенция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CF0E60">
        <w:rPr>
          <w:rStyle w:val="c6"/>
          <w:color w:val="000000"/>
          <w:sz w:val="28"/>
          <w:szCs w:val="28"/>
        </w:rPr>
        <w:t>дств пр</w:t>
      </w:r>
      <w:proofErr w:type="gramEnd"/>
      <w:r w:rsidRPr="00CF0E60">
        <w:rPr>
          <w:rStyle w:val="c6"/>
          <w:color w:val="000000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Б.         В познавательной сфере: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6"/>
          <w:color w:val="000000"/>
          <w:sz w:val="28"/>
          <w:szCs w:val="28"/>
        </w:rPr>
        <w:t>•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владение приёмами работы с текстом: умение пользоваться определённой стратегией чтения/</w:t>
      </w:r>
      <w:proofErr w:type="spellStart"/>
      <w:r w:rsidRPr="00CF0E60">
        <w:rPr>
          <w:rStyle w:val="c6"/>
          <w:color w:val="000000"/>
          <w:sz w:val="28"/>
          <w:szCs w:val="28"/>
        </w:rPr>
        <w:t>аудирования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готовность и умение осуществлять индивидуальную и совместную проектную работу;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CF0E60">
        <w:rPr>
          <w:rStyle w:val="c6"/>
          <w:color w:val="000000"/>
          <w:sz w:val="28"/>
          <w:szCs w:val="28"/>
        </w:rPr>
        <w:t>мультимедийными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средствами);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владение способами и приёмами дальнейшего самостоятельного изучения иностранных языков.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В.       В ценностно-ориентационной сфере: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представление о языке как средстве выражения чувств, эмоций, как основе культуры мышления;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представление о целостном </w:t>
      </w:r>
      <w:proofErr w:type="spellStart"/>
      <w:r w:rsidRPr="00CF0E60">
        <w:rPr>
          <w:rStyle w:val="c6"/>
          <w:color w:val="000000"/>
          <w:sz w:val="28"/>
          <w:szCs w:val="28"/>
        </w:rPr>
        <w:t>полиязычном</w:t>
      </w:r>
      <w:proofErr w:type="spellEnd"/>
      <w:r w:rsidRPr="00CF0E60">
        <w:rPr>
          <w:rStyle w:val="c6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 w:rsidRPr="00CF0E60">
        <w:rPr>
          <w:rStyle w:val="c6"/>
          <w:color w:val="000000"/>
          <w:sz w:val="28"/>
          <w:szCs w:val="28"/>
        </w:rPr>
        <w:t>мультимедийные</w:t>
      </w:r>
      <w:proofErr w:type="spellEnd"/>
      <w:r w:rsidRPr="00CF0E60">
        <w:rPr>
          <w:rStyle w:val="c6"/>
          <w:color w:val="000000"/>
          <w:sz w:val="28"/>
          <w:szCs w:val="28"/>
        </w:rPr>
        <w:t>, так и через участие в школьных обменах, туристических поездках и т. д.;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Г.     В эстетической сфере: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владение элементарными средствами выражения чувств и эмоций на втором иностранном языке;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развитие чувства прекрасного при знакомстве с образцами живописи, музыки, литературы стран изучаемых иностранных языков.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Д.      В трудовой сфере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рационально планировать свой учебный труд и работать в соответствии с намеченным планом.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Е.     В физической сфере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10"/>
          <w:b/>
          <w:bCs/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 xml:space="preserve">Настоящая программа по второму иностранному языку составлена из расчёта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CF0E60">
        <w:rPr>
          <w:rStyle w:val="c17"/>
          <w:color w:val="000000"/>
          <w:sz w:val="28"/>
          <w:szCs w:val="28"/>
        </w:rPr>
        <w:t>допорогового</w:t>
      </w:r>
      <w:proofErr w:type="spellEnd"/>
      <w:r w:rsidRPr="00CF0E60">
        <w:rPr>
          <w:rStyle w:val="c17"/>
          <w:color w:val="000000"/>
          <w:sz w:val="28"/>
          <w:szCs w:val="28"/>
        </w:rPr>
        <w:t xml:space="preserve"> уровня иноязычной коммуникативной компетенции (уровня А</w:t>
      </w:r>
      <w:proofErr w:type="gramStart"/>
      <w:r w:rsidRPr="00CF0E60">
        <w:rPr>
          <w:rStyle w:val="c17"/>
          <w:color w:val="000000"/>
          <w:sz w:val="28"/>
          <w:szCs w:val="28"/>
        </w:rPr>
        <w:t>2</w:t>
      </w:r>
      <w:proofErr w:type="gramEnd"/>
      <w:r w:rsidRPr="00CF0E60">
        <w:rPr>
          <w:rStyle w:val="c17"/>
          <w:color w:val="000000"/>
          <w:sz w:val="28"/>
          <w:szCs w:val="28"/>
        </w:rPr>
        <w:t xml:space="preserve"> в терминах Совета Европы) в чтении и говорении, а в </w:t>
      </w:r>
      <w:proofErr w:type="spellStart"/>
      <w:r w:rsidRPr="00CF0E60">
        <w:rPr>
          <w:rStyle w:val="c17"/>
          <w:color w:val="000000"/>
          <w:sz w:val="28"/>
          <w:szCs w:val="28"/>
        </w:rPr>
        <w:t>аудировании</w:t>
      </w:r>
      <w:proofErr w:type="spellEnd"/>
      <w:r w:rsidRPr="00CF0E60">
        <w:rPr>
          <w:rStyle w:val="c17"/>
          <w:color w:val="000000"/>
          <w:sz w:val="28"/>
          <w:szCs w:val="28"/>
        </w:rPr>
        <w:t xml:space="preserve"> и в письменной речи </w:t>
      </w:r>
      <w:r w:rsidRPr="00CF0E60">
        <w:rPr>
          <w:rStyle w:val="c10"/>
          <w:b/>
          <w:bCs/>
          <w:color w:val="000000"/>
          <w:sz w:val="28"/>
          <w:szCs w:val="28"/>
        </w:rPr>
        <w:t>приблизиться к пороговому уровню.</w:t>
      </w:r>
    </w:p>
    <w:p w:rsid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Раздел 2. Содержание учебного курса, предмета.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Основные содержательные линии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В курсе немецкого языка как второго иностранного можно выделить следующие содержательные линии: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коммуникативные умения в основных видах речевой деятельности: </w:t>
      </w:r>
      <w:proofErr w:type="spellStart"/>
      <w:r w:rsidRPr="00CF0E60">
        <w:rPr>
          <w:rStyle w:val="c6"/>
          <w:color w:val="000000"/>
          <w:sz w:val="28"/>
          <w:szCs w:val="28"/>
        </w:rPr>
        <w:t>аудировании</w:t>
      </w:r>
      <w:proofErr w:type="spellEnd"/>
      <w:r w:rsidRPr="00CF0E60">
        <w:rPr>
          <w:rStyle w:val="c6"/>
          <w:color w:val="000000"/>
          <w:sz w:val="28"/>
          <w:szCs w:val="28"/>
        </w:rPr>
        <w:t>, говорении, чтении и письме;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</w:t>
      </w:r>
      <w:proofErr w:type="spellStart"/>
      <w:r w:rsidRPr="00CF0E60">
        <w:rPr>
          <w:rStyle w:val="c6"/>
          <w:color w:val="000000"/>
          <w:sz w:val="28"/>
          <w:szCs w:val="28"/>
        </w:rPr>
        <w:t>социокультурная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осведомлённость и умения межкультурного общения;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</w:t>
      </w:r>
      <w:proofErr w:type="spellStart"/>
      <w:r w:rsidRPr="00CF0E60">
        <w:rPr>
          <w:rStyle w:val="c6"/>
          <w:color w:val="000000"/>
          <w:sz w:val="28"/>
          <w:szCs w:val="28"/>
        </w:rPr>
        <w:t>общеучебные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и специальные учебные умения, универсальные учебные действия.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 w:rsidRPr="00CF0E60">
        <w:rPr>
          <w:rStyle w:val="c6"/>
          <w:color w:val="000000"/>
          <w:sz w:val="28"/>
          <w:szCs w:val="28"/>
        </w:rPr>
        <w:t>социокультурной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осведомлённостью учащихся. Все </w:t>
      </w:r>
      <w:r w:rsidRPr="00CF0E60">
        <w:rPr>
          <w:rStyle w:val="c6"/>
          <w:color w:val="000000"/>
          <w:sz w:val="28"/>
          <w:szCs w:val="28"/>
        </w:rPr>
        <w:lastRenderedPageBreak/>
        <w:t>указанные содержательные линии находятся в тесной взаимосвязи и единстве учебного предмета «Иностранный язык».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Предметное содержание речи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1. Межличностные взаимоотношения в семье, со сверстниками. Внешность и черты характера человека.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2. Досуг и увлечения (чтение, кино, театр и др.). Виды отдыха, путешествия. Транспорт. Покупки.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3. Здоровый образ жизни: режим труда и отдыха, спорт, питание.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5. Мир профессий. Проблемы выбора профессии. Роль иностранного языка в планах на будущее.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6. Природа. Проблемы экологии. Защита окружающей среды. Климат, погода.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Виды речевой деятельности/Коммуникативные умения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42"/>
          <w:b/>
          <w:bCs/>
          <w:i/>
          <w:iCs/>
          <w:color w:val="000000"/>
          <w:sz w:val="28"/>
          <w:szCs w:val="28"/>
        </w:rPr>
        <w:t>Говорение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6"/>
          <w:i/>
          <w:iCs/>
          <w:color w:val="000000"/>
          <w:sz w:val="28"/>
          <w:szCs w:val="28"/>
        </w:rPr>
        <w:t>Диалогическая речь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6"/>
          <w:i/>
          <w:iCs/>
          <w:color w:val="000000"/>
          <w:sz w:val="28"/>
          <w:szCs w:val="28"/>
        </w:rPr>
        <w:t>Монологическая речь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CF0E60">
        <w:rPr>
          <w:rStyle w:val="c42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Жанры текстов: прагматические, публицистические.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Типы текстов: сообщение, рассказ, диалог-интервью и др.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F0E60">
        <w:rPr>
          <w:rStyle w:val="c6"/>
          <w:color w:val="000000"/>
          <w:sz w:val="28"/>
          <w:szCs w:val="28"/>
        </w:rPr>
        <w:t>Аудирование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F0E60">
        <w:rPr>
          <w:rStyle w:val="c6"/>
          <w:color w:val="000000"/>
          <w:sz w:val="28"/>
          <w:szCs w:val="28"/>
        </w:rPr>
        <w:t>Аудирование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CF0E60">
        <w:rPr>
          <w:rStyle w:val="c6"/>
          <w:color w:val="000000"/>
          <w:sz w:val="28"/>
          <w:szCs w:val="28"/>
        </w:rPr>
        <w:t>изученными</w:t>
      </w:r>
      <w:proofErr w:type="gramEnd"/>
      <w:r w:rsidRPr="00CF0E60">
        <w:rPr>
          <w:rStyle w:val="c6"/>
          <w:color w:val="000000"/>
          <w:sz w:val="28"/>
          <w:szCs w:val="28"/>
        </w:rPr>
        <w:t xml:space="preserve"> и некоторое количество незнакомых языковых явлений.  Время звучания текстов — до 1,5 минуты.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F0E60">
        <w:rPr>
          <w:rStyle w:val="c6"/>
          <w:color w:val="000000"/>
          <w:sz w:val="28"/>
          <w:szCs w:val="28"/>
        </w:rPr>
        <w:t>Аудирование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7"/>
          <w:b/>
          <w:bCs/>
          <w:i/>
          <w:iCs/>
          <w:color w:val="000000"/>
          <w:sz w:val="28"/>
          <w:szCs w:val="28"/>
        </w:rPr>
        <w:t>Чтение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6"/>
          <w:color w:val="000000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Независимо от вида чтения возможно использование двуязычного словаря.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42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умение: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— делать выписки из текста для их дальнейшего использования в собственных высказываниях;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— писать короткие поздравления с днём рождения и другими праздниками, выражать пожелания (объёмом 30—40 слов, включая адрес);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Языковые знания и навыки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16"/>
          <w:i/>
          <w:iCs/>
          <w:color w:val="000000"/>
          <w:sz w:val="28"/>
          <w:szCs w:val="28"/>
        </w:rPr>
        <w:t>Орфография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6"/>
          <w:i/>
          <w:iCs/>
          <w:color w:val="000000"/>
          <w:sz w:val="28"/>
          <w:szCs w:val="28"/>
        </w:rPr>
        <w:t>Фонетическая сторона речи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Основные способы словообразования: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1) аффиксация: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существительных с суффиксами </w:t>
      </w:r>
      <w:r w:rsidRPr="00CF0E60">
        <w:rPr>
          <w:rStyle w:val="c7"/>
          <w:i/>
          <w:iCs/>
          <w:color w:val="000000"/>
          <w:sz w:val="28"/>
          <w:szCs w:val="28"/>
        </w:rPr>
        <w:t>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ung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Losung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Vereinigung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keit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Feindlichkeit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heit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Einheit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schaft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Gesellschaft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um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Datum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or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Doktor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ik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Mathematik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Liebe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),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Wissenschaftler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Biologie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прилагательных с суффиксами </w:t>
      </w:r>
      <w:r w:rsidRPr="00CF0E60">
        <w:rPr>
          <w:rStyle w:val="c16"/>
          <w:i/>
          <w:iCs/>
          <w:color w:val="000000"/>
          <w:sz w:val="28"/>
          <w:szCs w:val="28"/>
        </w:rPr>
        <w:t>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ig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wichtig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lieh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glucklich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isch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typisch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los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arbeitslos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sam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langsam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 -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bar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wunderbar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существительных и прилагательных с префиксом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-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Ungluck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unglucklich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существительных и глаголов с префиксами: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vor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-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Vorort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vorbereiten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);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mit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-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Mitverantwortung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mitspielen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• глаголов с отделяемыми и неотделяемыми приставками и другими словами в функции приставок типа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erz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hlen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wegwerfen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2) словосложение: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 xml:space="preserve">• существительное + </w:t>
      </w:r>
      <w:proofErr w:type="gramStart"/>
      <w:r w:rsidRPr="00CF0E60">
        <w:rPr>
          <w:rStyle w:val="c17"/>
          <w:color w:val="000000"/>
          <w:sz w:val="28"/>
          <w:szCs w:val="28"/>
        </w:rPr>
        <w:t>существительное</w:t>
      </w:r>
      <w:proofErr w:type="gramEnd"/>
      <w:r w:rsidRPr="00CF0E60">
        <w:rPr>
          <w:rStyle w:val="c17"/>
          <w:color w:val="000000"/>
          <w:sz w:val="28"/>
          <w:szCs w:val="28"/>
        </w:rPr>
        <w:t>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Arbeitszimmer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 xml:space="preserve">• прилагательное + </w:t>
      </w:r>
      <w:proofErr w:type="gramStart"/>
      <w:r w:rsidRPr="00CF0E60">
        <w:rPr>
          <w:rStyle w:val="c17"/>
          <w:color w:val="000000"/>
          <w:sz w:val="28"/>
          <w:szCs w:val="28"/>
        </w:rPr>
        <w:t>прилагательное</w:t>
      </w:r>
      <w:proofErr w:type="gramEnd"/>
      <w:r w:rsidRPr="00CF0E60">
        <w:rPr>
          <w:rStyle w:val="c17"/>
          <w:color w:val="000000"/>
          <w:sz w:val="28"/>
          <w:szCs w:val="28"/>
        </w:rPr>
        <w:t>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dunkelblau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hellblond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прилагательное + существительное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Fremdsprache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глагол + существительное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Schwimmhalle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3) конверсия (переход одной части речи в другую):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lastRenderedPageBreak/>
        <w:t>• образование существительных от прилагательных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Blau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Junge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образование существительных от глаголов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Lernen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Lesen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Интернациональные слова </w:t>
      </w:r>
      <w:r w:rsidRPr="00CF0E60">
        <w:rPr>
          <w:rStyle w:val="c7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Globus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Computer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). </w:t>
      </w:r>
      <w:r w:rsidRPr="00CF0E60">
        <w:rPr>
          <w:rStyle w:val="c6"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0E60">
        <w:rPr>
          <w:rStyle w:val="c42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Знакомство с новыми грамматическими явлениями.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Уровень овладения конкретным грамматическим явлением (</w:t>
      </w:r>
      <w:proofErr w:type="spellStart"/>
      <w:r w:rsidRPr="00CF0E60">
        <w:rPr>
          <w:rStyle w:val="c6"/>
          <w:color w:val="000000"/>
          <w:sz w:val="28"/>
          <w:szCs w:val="28"/>
        </w:rPr>
        <w:t>продуктивно-рецептивно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или рецептивно) указывается в графе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«Характеристика основных видов деятельности учащихся» в Тематическом планировании.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Нераспространённые и распространённые предложения: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17"/>
          <w:color w:val="000000"/>
          <w:sz w:val="28"/>
          <w:szCs w:val="28"/>
        </w:rPr>
        <w:t>• безличные предложения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Es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ist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warm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.</w:t>
      </w:r>
      <w:proofErr w:type="gram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F0E60">
        <w:rPr>
          <w:rStyle w:val="c16"/>
          <w:i/>
          <w:iCs/>
          <w:color w:val="000000"/>
          <w:sz w:val="28"/>
          <w:szCs w:val="28"/>
        </w:rPr>
        <w:t>Es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ist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Sommer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предложения с глаголами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legen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stellen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hangen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, </w:t>
      </w:r>
      <w:r w:rsidRPr="00CF0E60">
        <w:rPr>
          <w:rStyle w:val="c17"/>
          <w:color w:val="000000"/>
          <w:sz w:val="28"/>
          <w:szCs w:val="28"/>
        </w:rPr>
        <w:t>требующими после себя дополнение в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Akkusativ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и обстоятельство места при ответе на вопрос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Wohin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?                    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предложения с глаголами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beginnen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raten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vorhaben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и др., требующими после себя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Infinitiv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с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побудительные предложения типа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Lesen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wir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!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Wollen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wir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lesen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!;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все типы вопросительных предложений;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предложения с неопределённо-личным местоимением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man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Man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schmuckt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Stadt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vor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Weihnachten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предложения с инфинитивной группой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...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lernt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Deutsch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deutsche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F0E60">
        <w:rPr>
          <w:rStyle w:val="c16"/>
          <w:i/>
          <w:iCs/>
          <w:color w:val="000000"/>
          <w:sz w:val="28"/>
          <w:szCs w:val="28"/>
        </w:rPr>
        <w:t>В</w:t>
      </w:r>
      <w:proofErr w:type="gramEnd"/>
      <w:r w:rsidRPr="00CF0E60">
        <w:rPr>
          <w:rStyle w:val="c16"/>
          <w:i/>
          <w:iCs/>
          <w:color w:val="000000"/>
          <w:sz w:val="28"/>
          <w:szCs w:val="28"/>
        </w:rPr>
        <w:t>ucher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lesen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7"/>
          <w:i/>
          <w:iCs/>
          <w:color w:val="000000"/>
          <w:sz w:val="28"/>
          <w:szCs w:val="28"/>
        </w:rPr>
        <w:t>• </w:t>
      </w:r>
      <w:r w:rsidRPr="00CF0E60">
        <w:rPr>
          <w:rStyle w:val="c17"/>
          <w:color w:val="000000"/>
          <w:sz w:val="28"/>
          <w:szCs w:val="28"/>
        </w:rPr>
        <w:t>сложносочинённые предложения с союзами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denn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darum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deshalb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Ihm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gefallt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Dorfleben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denn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kann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hier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viel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Zeit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frischen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Luft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verbringen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F0E60">
        <w:rPr>
          <w:rStyle w:val="c17"/>
          <w:color w:val="000000"/>
          <w:sz w:val="28"/>
          <w:szCs w:val="28"/>
        </w:rPr>
        <w:t>• сложноподчинённые предложения с союзами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dass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ob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и др. </w:t>
      </w:r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sagt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dass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 xml:space="preserve"> gut in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Mathe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ist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  <w:lang w:val="en-US"/>
        </w:rPr>
        <w:t>);</w:t>
      </w:r>
      <w:r w:rsidRPr="00CF0E60">
        <w:rPr>
          <w:rStyle w:val="c6"/>
          <w:color w:val="000000"/>
          <w:sz w:val="28"/>
          <w:szCs w:val="28"/>
          <w:lang w:val="en-US"/>
        </w:rPr>
        <w:t> </w:t>
      </w:r>
    </w:p>
    <w:p w:rsidR="00CF0E60" w:rsidRPr="0086060C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86060C">
        <w:rPr>
          <w:rStyle w:val="c17"/>
          <w:color w:val="000000"/>
          <w:sz w:val="28"/>
          <w:szCs w:val="28"/>
          <w:lang w:val="en-US"/>
        </w:rPr>
        <w:t xml:space="preserve">• </w:t>
      </w:r>
      <w:proofErr w:type="gramStart"/>
      <w:r w:rsidRPr="00CF0E60">
        <w:rPr>
          <w:rStyle w:val="c17"/>
          <w:color w:val="000000"/>
          <w:sz w:val="28"/>
          <w:szCs w:val="28"/>
        </w:rPr>
        <w:t>сложноподчинённые</w:t>
      </w:r>
      <w:proofErr w:type="gramEnd"/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предложения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причины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с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союзами</w:t>
      </w:r>
      <w:r w:rsidRPr="0086060C">
        <w:rPr>
          <w:rStyle w:val="c17"/>
          <w:color w:val="000000"/>
          <w:sz w:val="28"/>
          <w:szCs w:val="28"/>
          <w:lang w:val="en-US"/>
        </w:rPr>
        <w:t> 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weil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da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hat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heute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keine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Zeit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weil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viele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Hausaufgaben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machen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muss);</w:t>
      </w:r>
    </w:p>
    <w:p w:rsidR="00CF0E60" w:rsidRPr="0086060C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86060C">
        <w:rPr>
          <w:rStyle w:val="c7"/>
          <w:i/>
          <w:iCs/>
          <w:color w:val="000000"/>
          <w:sz w:val="28"/>
          <w:szCs w:val="28"/>
          <w:lang w:val="en-US"/>
        </w:rPr>
        <w:t>• </w:t>
      </w:r>
      <w:proofErr w:type="gramStart"/>
      <w:r w:rsidRPr="00CF0E60">
        <w:rPr>
          <w:rStyle w:val="c17"/>
          <w:color w:val="000000"/>
          <w:sz w:val="28"/>
          <w:szCs w:val="28"/>
        </w:rPr>
        <w:t>сложноподчинённые</w:t>
      </w:r>
      <w:proofErr w:type="gramEnd"/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предложения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с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условным</w:t>
      </w:r>
      <w:r w:rsidRPr="0086060C">
        <w:rPr>
          <w:rStyle w:val="c17"/>
          <w:color w:val="000000"/>
          <w:sz w:val="28"/>
          <w:szCs w:val="28"/>
          <w:lang w:val="en-US"/>
        </w:rPr>
        <w:t xml:space="preserve"> </w:t>
      </w:r>
      <w:r w:rsidRPr="00CF0E60">
        <w:rPr>
          <w:rStyle w:val="c17"/>
          <w:color w:val="000000"/>
          <w:sz w:val="28"/>
          <w:szCs w:val="28"/>
        </w:rPr>
        <w:t>союзом</w:t>
      </w:r>
      <w:r w:rsidRPr="0086060C">
        <w:rPr>
          <w:rStyle w:val="c17"/>
          <w:color w:val="000000"/>
          <w:sz w:val="28"/>
          <w:szCs w:val="28"/>
          <w:lang w:val="en-US"/>
        </w:rPr>
        <w:t> 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wenn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Wenn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du Lust hast,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komm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zu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mir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zu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Besuch</w:t>
      </w:r>
      <w:proofErr w:type="spellEnd"/>
      <w:r w:rsidRPr="0086060C">
        <w:rPr>
          <w:rStyle w:val="c16"/>
          <w:i/>
          <w:iCs/>
          <w:color w:val="000000"/>
          <w:sz w:val="28"/>
          <w:szCs w:val="28"/>
          <w:lang w:val="en-US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17"/>
          <w:color w:val="000000"/>
          <w:sz w:val="28"/>
          <w:szCs w:val="28"/>
        </w:rPr>
        <w:t>• сложноподчинённые предложения с придаточными времени (с союзами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wenn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als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nachdem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F0E60">
        <w:rPr>
          <w:rStyle w:val="c17"/>
          <w:color w:val="000000"/>
          <w:sz w:val="28"/>
          <w:szCs w:val="28"/>
        </w:rPr>
        <w:t>• сложноподчинённые предложения с придаточными определительными (с относительными местоимениями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die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deren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dessen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  <w:proofErr w:type="gram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 xml:space="preserve">• сложноподчинённые предложения с </w:t>
      </w:r>
      <w:proofErr w:type="gramStart"/>
      <w:r w:rsidRPr="00CF0E60">
        <w:rPr>
          <w:rStyle w:val="c17"/>
          <w:color w:val="000000"/>
          <w:sz w:val="28"/>
          <w:szCs w:val="28"/>
        </w:rPr>
        <w:t>придаточными</w:t>
      </w:r>
      <w:proofErr w:type="gramEnd"/>
      <w:r w:rsidRPr="00CF0E60">
        <w:rPr>
          <w:rStyle w:val="c17"/>
          <w:color w:val="000000"/>
          <w:sz w:val="28"/>
          <w:szCs w:val="28"/>
        </w:rPr>
        <w:t xml:space="preserve"> цели (с союзом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damit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распознавание структуры предложения по формальным признакам: по наличию/отсутствию инфинитивных оборотов: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...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+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Infinitiv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statt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...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6"/>
          <w:i/>
          <w:iCs/>
          <w:color w:val="000000"/>
          <w:sz w:val="28"/>
          <w:szCs w:val="28"/>
        </w:rPr>
        <w:t xml:space="preserve">  +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Infinitiv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ohne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...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zu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+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Infinitiv</w:t>
      </w:r>
      <w:proofErr w:type="spellEnd"/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слабые и сильные глаголы со вспомогательным глаголом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haben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в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Perfekt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сильные глаголы со вспомогательным глаголом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sein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17"/>
          <w:color w:val="000000"/>
          <w:sz w:val="28"/>
          <w:szCs w:val="28"/>
        </w:rPr>
        <w:t>в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Perfekt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kommen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fahren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gehen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7"/>
          <w:i/>
          <w:iCs/>
          <w:color w:val="000000"/>
          <w:sz w:val="28"/>
          <w:szCs w:val="28"/>
        </w:rPr>
        <w:lastRenderedPageBreak/>
        <w:t xml:space="preserve">• 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Präteritum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6"/>
          <w:color w:val="000000"/>
          <w:sz w:val="28"/>
          <w:szCs w:val="28"/>
        </w:rPr>
        <w:t>слабых и сильных глаголов, а также вспомогательных и модальных глаголов;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глаголы с отделяемыми и неотделяемыми приставками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Präsens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Perfekt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Präteritum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Futur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anfangen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beschreiben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временные формы в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Passiv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Präsens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Präteritum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местоименные наречия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worüber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darüber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womit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damit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возвратные глаголы в основных временных формах 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Präsens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Perfekt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Präteritum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sich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anziehen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sich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waschen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7"/>
          <w:i/>
          <w:iCs/>
          <w:color w:val="000000"/>
          <w:sz w:val="28"/>
          <w:szCs w:val="28"/>
        </w:rPr>
        <w:t>• </w:t>
      </w:r>
      <w:r w:rsidRPr="00CF0E60">
        <w:rPr>
          <w:rStyle w:val="c6"/>
          <w:color w:val="000000"/>
          <w:sz w:val="28"/>
          <w:szCs w:val="28"/>
        </w:rPr>
        <w:t>распознавание и употребление в речи определённого, неопределённого и нулевого артиклей, склонения существительных нарицательных;            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 склонения прилагательных и наречий; предлогов, имеющих двойное управление, предлогов,  требующих 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Dativ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,  </w:t>
      </w:r>
      <w:r w:rsidRPr="00CF0E60">
        <w:rPr>
          <w:rStyle w:val="c17"/>
          <w:color w:val="000000"/>
          <w:sz w:val="28"/>
          <w:szCs w:val="28"/>
        </w:rPr>
        <w:t>предлогов,  требующих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Akkusativ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местоимения: личные, притяжательные, неопределённые </w:t>
      </w:r>
      <w:r w:rsidRPr="00CF0E60">
        <w:rPr>
          <w:rStyle w:val="c16"/>
          <w:i/>
          <w:iCs/>
          <w:color w:val="000000"/>
          <w:sz w:val="28"/>
          <w:szCs w:val="28"/>
        </w:rPr>
        <w:t>(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jemand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 xml:space="preserve">, </w:t>
      </w:r>
      <w:proofErr w:type="spellStart"/>
      <w:r w:rsidRPr="00CF0E60">
        <w:rPr>
          <w:rStyle w:val="c16"/>
          <w:i/>
          <w:iCs/>
          <w:color w:val="000000"/>
          <w:sz w:val="28"/>
          <w:szCs w:val="28"/>
        </w:rPr>
        <w:t>niemand</w:t>
      </w:r>
      <w:proofErr w:type="spellEnd"/>
      <w:r w:rsidRPr="00CF0E60">
        <w:rPr>
          <w:rStyle w:val="c16"/>
          <w:i/>
          <w:iCs/>
          <w:color w:val="000000"/>
          <w:sz w:val="28"/>
          <w:szCs w:val="28"/>
        </w:rPr>
        <w:t>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 </w:t>
      </w:r>
      <w:proofErr w:type="spellStart"/>
      <w:r w:rsidRPr="00CF0E60">
        <w:rPr>
          <w:rStyle w:val="c7"/>
          <w:i/>
          <w:iCs/>
          <w:color w:val="000000"/>
          <w:sz w:val="28"/>
          <w:szCs w:val="28"/>
        </w:rPr>
        <w:t>Plusquamperfekt</w:t>
      </w:r>
      <w:proofErr w:type="spellEnd"/>
      <w:r w:rsidRPr="00CF0E60">
        <w:rPr>
          <w:rStyle w:val="c7"/>
          <w:i/>
          <w:iCs/>
          <w:color w:val="000000"/>
          <w:sz w:val="28"/>
          <w:szCs w:val="28"/>
        </w:rPr>
        <w:t> </w:t>
      </w:r>
      <w:r w:rsidRPr="00CF0E60">
        <w:rPr>
          <w:rStyle w:val="c6"/>
          <w:color w:val="000000"/>
          <w:sz w:val="28"/>
          <w:szCs w:val="28"/>
        </w:rPr>
        <w:t>и употребление его в речи при согласовании времён;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количественные числительные и порядковые числительные.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E60">
        <w:rPr>
          <w:rStyle w:val="c10"/>
          <w:b/>
          <w:bCs/>
          <w:color w:val="000000"/>
          <w:sz w:val="28"/>
          <w:szCs w:val="28"/>
        </w:rPr>
        <w:t>Социокультурные</w:t>
      </w:r>
      <w:proofErr w:type="spellEnd"/>
      <w:r w:rsidRPr="00CF0E60">
        <w:rPr>
          <w:rStyle w:val="c10"/>
          <w:b/>
          <w:bCs/>
          <w:color w:val="000000"/>
          <w:sz w:val="28"/>
          <w:szCs w:val="28"/>
        </w:rPr>
        <w:t xml:space="preserve"> знания и умения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CF0E60">
        <w:rPr>
          <w:rStyle w:val="c6"/>
          <w:color w:val="000000"/>
          <w:sz w:val="28"/>
          <w:szCs w:val="28"/>
        </w:rPr>
        <w:t>межпредметного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характера). Это предполагает овладение: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знаниями о значении </w:t>
      </w:r>
      <w:proofErr w:type="gramStart"/>
      <w:r w:rsidRPr="00CF0E60">
        <w:rPr>
          <w:rStyle w:val="c6"/>
          <w:color w:val="000000"/>
          <w:sz w:val="28"/>
          <w:szCs w:val="28"/>
        </w:rPr>
        <w:t>родного</w:t>
      </w:r>
      <w:proofErr w:type="gramEnd"/>
      <w:r w:rsidRPr="00CF0E60">
        <w:rPr>
          <w:rStyle w:val="c6"/>
          <w:color w:val="000000"/>
          <w:sz w:val="28"/>
          <w:szCs w:val="28"/>
        </w:rPr>
        <w:t xml:space="preserve"> и иностранных языков в современном мире;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сведениями о </w:t>
      </w:r>
      <w:proofErr w:type="spellStart"/>
      <w:r w:rsidRPr="00CF0E60">
        <w:rPr>
          <w:rStyle w:val="c6"/>
          <w:color w:val="000000"/>
          <w:sz w:val="28"/>
          <w:szCs w:val="28"/>
        </w:rPr>
        <w:t>социокультурном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портрете стран, говорящих на изучаемом иностранном языке, их символике и культурном наследии;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Компенсаторные умения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lastRenderedPageBreak/>
        <w:t>• переспрашивать, просить повторить, уточняя значение незнакомых слов;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прогнозировать содержание текста на основе заголовка, предварительно поставленных вопросов;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догадываться о значении незнакомых слов по контексту, по используемым собеседником жестам и мимике;</w:t>
      </w:r>
    </w:p>
    <w:p w:rsidR="00CF0E60" w:rsidRPr="00CF0E60" w:rsidRDefault="00CF0E60" w:rsidP="00CF0E60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17"/>
          <w:color w:val="000000"/>
          <w:sz w:val="28"/>
          <w:szCs w:val="28"/>
        </w:rPr>
        <w:t>• использовать синонимы, антонимы, описания понятия при дефиците языковых средств.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E60">
        <w:rPr>
          <w:rStyle w:val="c10"/>
          <w:b/>
          <w:bCs/>
          <w:color w:val="000000"/>
          <w:sz w:val="28"/>
          <w:szCs w:val="28"/>
        </w:rPr>
        <w:t>Общеучебные</w:t>
      </w:r>
      <w:proofErr w:type="spellEnd"/>
      <w:r w:rsidRPr="00CF0E60">
        <w:rPr>
          <w:rStyle w:val="c10"/>
          <w:b/>
          <w:bCs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Формируются умения: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CF0E60">
        <w:rPr>
          <w:rStyle w:val="c6"/>
          <w:color w:val="000000"/>
          <w:sz w:val="28"/>
          <w:szCs w:val="28"/>
        </w:rPr>
        <w:t>интернет-ресурсами</w:t>
      </w:r>
      <w:proofErr w:type="spellEnd"/>
      <w:r w:rsidRPr="00CF0E60">
        <w:rPr>
          <w:rStyle w:val="c6"/>
          <w:color w:val="000000"/>
          <w:sz w:val="28"/>
          <w:szCs w:val="28"/>
        </w:rPr>
        <w:t>, литературой;</w:t>
      </w:r>
    </w:p>
    <w:p w:rsidR="00CF0E60" w:rsidRPr="00CF0E60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самостоятельно работать, рационально организовывая свой труд в классе и дома.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10"/>
          <w:b/>
          <w:bCs/>
          <w:color w:val="000000"/>
          <w:sz w:val="28"/>
          <w:szCs w:val="28"/>
        </w:rPr>
        <w:t>Специальные учебные умения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Формируются умения: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находить ключевые слова и </w:t>
      </w:r>
      <w:proofErr w:type="spellStart"/>
      <w:r w:rsidRPr="00CF0E60">
        <w:rPr>
          <w:rStyle w:val="c6"/>
          <w:color w:val="000000"/>
          <w:sz w:val="28"/>
          <w:szCs w:val="28"/>
        </w:rPr>
        <w:t>социокультурные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реалии при работе с текстом;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 xml:space="preserve">• </w:t>
      </w:r>
      <w:proofErr w:type="spellStart"/>
      <w:r w:rsidRPr="00CF0E60">
        <w:rPr>
          <w:rStyle w:val="c6"/>
          <w:color w:val="000000"/>
          <w:sz w:val="28"/>
          <w:szCs w:val="28"/>
        </w:rPr>
        <w:t>семантизировать</w:t>
      </w:r>
      <w:proofErr w:type="spellEnd"/>
      <w:r w:rsidRPr="00CF0E60">
        <w:rPr>
          <w:rStyle w:val="c6"/>
          <w:color w:val="000000"/>
          <w:sz w:val="28"/>
          <w:szCs w:val="28"/>
        </w:rPr>
        <w:t xml:space="preserve"> слова на основе языковой догадки;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осуществлять словообразовательный анализ слов;</w:t>
      </w:r>
    </w:p>
    <w:p w:rsidR="00CF0E60" w:rsidRP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выборочно использовать перевод;</w:t>
      </w: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CF0E60">
        <w:rPr>
          <w:rStyle w:val="c6"/>
          <w:color w:val="000000"/>
          <w:sz w:val="28"/>
          <w:szCs w:val="28"/>
        </w:rPr>
        <w:t>• пользоваться двуязычным и толковым словарями.</w:t>
      </w: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CF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E60" w:rsidRDefault="00CF0E60" w:rsidP="00CF0E6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3. Тематическое планирование.</w:t>
      </w:r>
    </w:p>
    <w:tbl>
      <w:tblPr>
        <w:tblStyle w:val="a3"/>
        <w:tblW w:w="0" w:type="auto"/>
        <w:tblLook w:val="04A0"/>
      </w:tblPr>
      <w:tblGrid>
        <w:gridCol w:w="988"/>
        <w:gridCol w:w="5811"/>
        <w:gridCol w:w="1985"/>
        <w:gridCol w:w="5776"/>
      </w:tblGrid>
      <w:tr w:rsidR="00CF0E60" w:rsidTr="00CF0E60">
        <w:tc>
          <w:tcPr>
            <w:tcW w:w="988" w:type="dxa"/>
          </w:tcPr>
          <w:p w:rsidR="00CF0E60" w:rsidRPr="00CF0E60" w:rsidRDefault="00CF0E6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CF0E60" w:rsidRPr="00CF0E60" w:rsidRDefault="00CF0E6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 и темы уроков</w:t>
            </w:r>
          </w:p>
        </w:tc>
        <w:tc>
          <w:tcPr>
            <w:tcW w:w="1985" w:type="dxa"/>
          </w:tcPr>
          <w:p w:rsidR="00CF0E60" w:rsidRPr="00CF0E60" w:rsidRDefault="00CF0E6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776" w:type="dxa"/>
          </w:tcPr>
          <w:p w:rsidR="00CF0E60" w:rsidRPr="00CF0E60" w:rsidRDefault="00CF0E6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(формирование УУД)</w:t>
            </w:r>
          </w:p>
        </w:tc>
      </w:tr>
      <w:tr w:rsidR="00CF0E60" w:rsidTr="00CF0E60">
        <w:tc>
          <w:tcPr>
            <w:tcW w:w="988" w:type="dxa"/>
          </w:tcPr>
          <w:p w:rsidR="00CF0E60" w:rsidRDefault="00CF0E60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CF0E60" w:rsidRDefault="004105C6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Мой дом</w:t>
            </w:r>
            <w:r w:rsidR="00D1085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F0E60" w:rsidRDefault="004105C6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CF0E60" w:rsidRDefault="00CF0E60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F0E60" w:rsidTr="00CF0E60">
        <w:tc>
          <w:tcPr>
            <w:tcW w:w="988" w:type="dxa"/>
          </w:tcPr>
          <w:p w:rsidR="00CF0E60" w:rsidRP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F0E60" w:rsidRP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Моя комната. Предлоги места.</w:t>
            </w:r>
          </w:p>
        </w:tc>
        <w:tc>
          <w:tcPr>
            <w:tcW w:w="1985" w:type="dxa"/>
          </w:tcPr>
          <w:p w:rsidR="00CF0E60" w:rsidRP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CF0E60" w:rsidRP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Устно и письменно описывать свою комнату. Учиться соотносить ауди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визуальную информацию.</w:t>
            </w:r>
          </w:p>
        </w:tc>
      </w:tr>
      <w:tr w:rsidR="004105C6" w:rsidTr="00CF0E60">
        <w:tc>
          <w:tcPr>
            <w:tcW w:w="988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работа по теме «Комната моей мечты».</w:t>
            </w:r>
          </w:p>
        </w:tc>
        <w:tc>
          <w:tcPr>
            <w:tcW w:w="1985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 и понимать страноведческий текст, содержащий несколько незнакомых слов, о значении которых можно догадаться по контексту.</w:t>
            </w:r>
          </w:p>
        </w:tc>
      </w:tr>
      <w:tr w:rsidR="004105C6" w:rsidTr="00CF0E60">
        <w:tc>
          <w:tcPr>
            <w:tcW w:w="988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105C6" w:rsidRP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Модальный глагол </w:t>
            </w:r>
            <w:r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4105C6">
              <w:rPr>
                <w:color w:val="000000"/>
                <w:sz w:val="28"/>
                <w:szCs w:val="28"/>
              </w:rPr>
              <w:t>ü</w:t>
            </w:r>
            <w:r>
              <w:rPr>
                <w:color w:val="000000"/>
                <w:sz w:val="28"/>
                <w:szCs w:val="28"/>
                <w:lang w:val="en-US"/>
              </w:rPr>
              <w:t>ssen</w:t>
            </w:r>
            <w:proofErr w:type="spellEnd"/>
            <w:r w:rsidRPr="004105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Повелительное наклонение.</w:t>
            </w:r>
          </w:p>
        </w:tc>
        <w:tc>
          <w:tcPr>
            <w:tcW w:w="1985" w:type="dxa"/>
          </w:tcPr>
          <w:p w:rsidR="004105C6" w:rsidRDefault="004105C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4105C6" w:rsidRP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Задавать вопросы о домашней работе с использованием модального глагола </w:t>
            </w:r>
            <w:r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4105C6">
              <w:rPr>
                <w:color w:val="000000"/>
                <w:sz w:val="28"/>
                <w:szCs w:val="28"/>
              </w:rPr>
              <w:t>ü</w:t>
            </w:r>
            <w:r>
              <w:rPr>
                <w:color w:val="000000"/>
                <w:sz w:val="28"/>
                <w:szCs w:val="28"/>
                <w:lang w:val="en-US"/>
              </w:rPr>
              <w:t>ssen</w:t>
            </w:r>
            <w:proofErr w:type="spellEnd"/>
            <w:r>
              <w:rPr>
                <w:color w:val="000000"/>
                <w:sz w:val="28"/>
                <w:szCs w:val="28"/>
              </w:rPr>
              <w:t>. Дают указания в единственном, множественном числе и вежливой форме.</w:t>
            </w:r>
          </w:p>
        </w:tc>
      </w:tr>
      <w:tr w:rsidR="00D10856" w:rsidRPr="00D10856" w:rsidTr="00CF0E60">
        <w:tc>
          <w:tcPr>
            <w:tcW w:w="988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10856" w:rsidRPr="00D10856" w:rsidRDefault="00D10856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Предлоги</w:t>
            </w:r>
            <w:r w:rsidRPr="00D1085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места</w:t>
            </w:r>
            <w:r w:rsidRPr="00D10856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hinter</w:t>
            </w:r>
            <w:r w:rsidRPr="00D10856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auf</w:t>
            </w:r>
            <w:r w:rsidRPr="00D10856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unter</w:t>
            </w:r>
            <w:proofErr w:type="spellEnd"/>
            <w:r w:rsidRPr="00D10856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über</w:t>
            </w:r>
            <w:proofErr w:type="spellEnd"/>
            <w:r w:rsidRPr="00D10856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neben</w:t>
            </w:r>
            <w:proofErr w:type="spellEnd"/>
            <w:r w:rsidRPr="00D10856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zwischen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D10856" w:rsidRP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10856" w:rsidRP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картинки с использованием предлогов места. Ведут диалог-расспрос о местоположении предметов.</w:t>
            </w:r>
          </w:p>
        </w:tc>
      </w:tr>
      <w:tr w:rsidR="00D10856" w:rsidRPr="00D10856" w:rsidTr="00CF0E60">
        <w:tc>
          <w:tcPr>
            <w:tcW w:w="988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D10856" w:rsidRPr="00D10856" w:rsidRDefault="00D10856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Еда.</w:t>
            </w:r>
          </w:p>
        </w:tc>
        <w:tc>
          <w:tcPr>
            <w:tcW w:w="1985" w:type="dxa"/>
          </w:tcPr>
          <w:p w:rsidR="00D10856" w:rsidRPr="00D10856" w:rsidRDefault="00D10856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10856" w:rsidRPr="00D10856" w:rsidTr="00CF0E60">
        <w:tc>
          <w:tcPr>
            <w:tcW w:w="988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10856" w:rsidRDefault="00D10856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Продукты питания. Завтрак, обед и ужин. Введение новой лексики.</w:t>
            </w:r>
          </w:p>
        </w:tc>
        <w:tc>
          <w:tcPr>
            <w:tcW w:w="1985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Берут интервью о своих предпочтениях в еде, записывают информацию и рассказывают о результатах опроса. Оперируют активной лексикой в процессе общения.</w:t>
            </w:r>
          </w:p>
        </w:tc>
      </w:tr>
      <w:tr w:rsidR="00D10856" w:rsidRPr="00D10856" w:rsidTr="00CF0E60">
        <w:tc>
          <w:tcPr>
            <w:tcW w:w="988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10856" w:rsidRPr="00F73D72" w:rsidRDefault="00D10856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Меню школьной столовой. В школьном буфете.</w:t>
            </w:r>
          </w:p>
        </w:tc>
        <w:tc>
          <w:tcPr>
            <w:tcW w:w="1985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10856" w:rsidRDefault="00D10856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Воспроизводят и составляют собственные диалоги. Разыгрывают диалоги «В школьном буфете». Делают проектную работу «Меню для школьной столовой».</w:t>
            </w:r>
          </w:p>
        </w:tc>
      </w:tr>
      <w:tr w:rsidR="00D10856" w:rsidRPr="00D10856" w:rsidTr="00CF0E60">
        <w:tc>
          <w:tcPr>
            <w:tcW w:w="988" w:type="dxa"/>
          </w:tcPr>
          <w:p w:rsidR="00D10856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D10856" w:rsidRDefault="00BA66D7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Страноведение. Кухня Германии.</w:t>
            </w:r>
          </w:p>
        </w:tc>
        <w:tc>
          <w:tcPr>
            <w:tcW w:w="1985" w:type="dxa"/>
          </w:tcPr>
          <w:p w:rsidR="00D10856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10856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Читают тексты и находят заданную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информацию.</w:t>
            </w:r>
          </w:p>
        </w:tc>
      </w:tr>
      <w:tr w:rsidR="00BA66D7" w:rsidRPr="00D10856" w:rsidTr="00CF0E60">
        <w:tc>
          <w:tcPr>
            <w:tcW w:w="988" w:type="dxa"/>
          </w:tcPr>
          <w:p w:rsidR="00BA66D7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1" w:type="dxa"/>
          </w:tcPr>
          <w:p w:rsidR="00BA66D7" w:rsidRDefault="00BA66D7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Говорение. Закусочная в парке «</w:t>
            </w:r>
            <w:proofErr w:type="spellStart"/>
            <w:r>
              <w:rPr>
                <w:color w:val="000000"/>
                <w:sz w:val="28"/>
                <w:szCs w:val="28"/>
              </w:rPr>
              <w:t>Пратер</w:t>
            </w:r>
            <w:proofErr w:type="spellEnd"/>
            <w:r>
              <w:rPr>
                <w:color w:val="000000"/>
                <w:sz w:val="28"/>
                <w:szCs w:val="28"/>
              </w:rPr>
              <w:t>» в Вене.</w:t>
            </w:r>
          </w:p>
        </w:tc>
        <w:tc>
          <w:tcPr>
            <w:tcW w:w="1985" w:type="dxa"/>
          </w:tcPr>
          <w:p w:rsidR="00BA66D7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BA66D7" w:rsidRDefault="00BA66D7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Употреблять спряжение известных глаголов в утвердительных и вопросительных предложениях, определённый, неопределённый и </w:t>
            </w:r>
            <w:r w:rsidR="00CE4CA0">
              <w:rPr>
                <w:color w:val="000000"/>
                <w:sz w:val="28"/>
                <w:szCs w:val="28"/>
              </w:rPr>
              <w:t xml:space="preserve">нулевой артикли, речевые образцы в ответах с </w:t>
            </w:r>
            <w:proofErr w:type="spellStart"/>
            <w:r w:rsidR="00CE4CA0">
              <w:rPr>
                <w:color w:val="000000"/>
                <w:sz w:val="28"/>
                <w:szCs w:val="28"/>
                <w:lang w:val="en-US"/>
              </w:rPr>
              <w:t>ja</w:t>
            </w:r>
            <w:proofErr w:type="spellEnd"/>
            <w:r w:rsidR="00CE4CA0" w:rsidRPr="00CE4CA0">
              <w:rPr>
                <w:color w:val="000000"/>
                <w:sz w:val="28"/>
                <w:szCs w:val="28"/>
              </w:rPr>
              <w:t>-</w:t>
            </w:r>
            <w:r w:rsidR="00CE4CA0">
              <w:rPr>
                <w:color w:val="000000"/>
                <w:sz w:val="28"/>
                <w:szCs w:val="28"/>
                <w:lang w:val="en-US"/>
              </w:rPr>
              <w:t>nein</w:t>
            </w:r>
            <w:r w:rsidR="00CE4CA0" w:rsidRPr="00CE4CA0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CE4CA0">
              <w:rPr>
                <w:color w:val="000000"/>
                <w:sz w:val="28"/>
                <w:szCs w:val="28"/>
                <w:lang w:val="en-US"/>
              </w:rPr>
              <w:t>doch</w:t>
            </w:r>
            <w:proofErr w:type="spellEnd"/>
            <w:r w:rsidR="00CE4CA0">
              <w:rPr>
                <w:color w:val="000000"/>
                <w:sz w:val="28"/>
                <w:szCs w:val="28"/>
              </w:rPr>
              <w:t>, названия блюд.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A0" w:rsidRPr="00D10856" w:rsidTr="00CF0E60">
        <w:tc>
          <w:tcPr>
            <w:tcW w:w="988" w:type="dxa"/>
          </w:tcPr>
          <w:p w:rsidR="00CE4CA0" w:rsidRDefault="00CE4CA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CE4CA0" w:rsidRDefault="00CE4CA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. Учимся слушать.</w:t>
            </w:r>
          </w:p>
        </w:tc>
        <w:tc>
          <w:tcPr>
            <w:tcW w:w="1985" w:type="dxa"/>
          </w:tcPr>
          <w:p w:rsidR="00CE4CA0" w:rsidRDefault="00CE4CA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CE4CA0" w:rsidRDefault="00CE4CA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Оперируют активной лексикой в процессе</w:t>
            </w:r>
            <w:r w:rsidR="00F73D72">
              <w:rPr>
                <w:color w:val="000000"/>
                <w:sz w:val="28"/>
                <w:szCs w:val="28"/>
              </w:rPr>
              <w:t xml:space="preserve"> общения. Воспроизводить наизусть тексты рифмовок. Понимать на слух речь учителя, одноклассников, </w:t>
            </w:r>
            <w:proofErr w:type="spellStart"/>
            <w:r w:rsidR="00F73D72">
              <w:rPr>
                <w:color w:val="000000"/>
                <w:sz w:val="28"/>
                <w:szCs w:val="28"/>
              </w:rPr>
              <w:t>аудиотексты</w:t>
            </w:r>
            <w:proofErr w:type="spellEnd"/>
            <w:r w:rsidR="00F73D72">
              <w:rPr>
                <w:color w:val="000000"/>
                <w:sz w:val="28"/>
                <w:szCs w:val="28"/>
              </w:rPr>
              <w:t>, построенные на изученном языковом материале.</w:t>
            </w:r>
          </w:p>
        </w:tc>
      </w:tr>
      <w:tr w:rsidR="00F73D72" w:rsidRPr="00D10856" w:rsidTr="00CF0E60">
        <w:tc>
          <w:tcPr>
            <w:tcW w:w="988" w:type="dxa"/>
          </w:tcPr>
          <w:p w:rsidR="00F73D72" w:rsidRDefault="00F73D72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F73D72" w:rsidRPr="00F73D72" w:rsidRDefault="00F73D72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Моё свободное время.</w:t>
            </w:r>
          </w:p>
        </w:tc>
        <w:tc>
          <w:tcPr>
            <w:tcW w:w="1985" w:type="dxa"/>
          </w:tcPr>
          <w:p w:rsidR="00F73D72" w:rsidRPr="00F73D72" w:rsidRDefault="00F73D72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F73D72" w:rsidRDefault="00F73D72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73D72" w:rsidRPr="00D10856" w:rsidTr="00CF0E60">
        <w:tc>
          <w:tcPr>
            <w:tcW w:w="988" w:type="dxa"/>
          </w:tcPr>
          <w:p w:rsidR="00F73D72" w:rsidRDefault="00F73D72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F73D72" w:rsidRDefault="00F73D72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Свободное время. </w:t>
            </w:r>
            <w:proofErr w:type="spellStart"/>
            <w:r>
              <w:rPr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лексических единиц по теме. </w:t>
            </w:r>
            <w:r w:rsidR="0008718E">
              <w:rPr>
                <w:color w:val="000000"/>
                <w:sz w:val="28"/>
                <w:szCs w:val="28"/>
              </w:rPr>
              <w:t>Месяцы и времена года.</w:t>
            </w:r>
          </w:p>
        </w:tc>
        <w:tc>
          <w:tcPr>
            <w:tcW w:w="1985" w:type="dxa"/>
          </w:tcPr>
          <w:p w:rsidR="00F73D72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F73D72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Произносят по буквам названия месяцев и времён года. Сравнивают важные моменты школьной жизни (начало учебного года, сроки и название каникул, оценки, окончание учебного года) в стране изучаемого языка и в своей стране.</w:t>
            </w:r>
          </w:p>
        </w:tc>
      </w:tr>
      <w:tr w:rsidR="0008718E" w:rsidRPr="00D10856" w:rsidTr="00CF0E60">
        <w:tc>
          <w:tcPr>
            <w:tcW w:w="988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08718E" w:rsidRPr="0008718E" w:rsidRDefault="0008718E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Модальный глагол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Употреблять модальный глагол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08718E" w:rsidRPr="00D10856" w:rsidTr="00CF0E60">
        <w:tc>
          <w:tcPr>
            <w:tcW w:w="988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08718E" w:rsidRPr="0008718E" w:rsidRDefault="0008718E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Отрицание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kein</w:t>
            </w:r>
            <w:proofErr w:type="spellEnd"/>
            <w:r>
              <w:rPr>
                <w:color w:val="000000"/>
                <w:sz w:val="28"/>
                <w:szCs w:val="28"/>
              </w:rPr>
              <w:t>. Традиции школьной жизни в Германии, Австрии и Швейцарии.</w:t>
            </w:r>
          </w:p>
        </w:tc>
        <w:tc>
          <w:tcPr>
            <w:tcW w:w="1985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08718E" w:rsidRP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Употреблять отрицание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kein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предлоги времени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0871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um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871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am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8718E" w:rsidRPr="00D10856" w:rsidTr="00CF0E60">
        <w:tc>
          <w:tcPr>
            <w:tcW w:w="988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08718E" w:rsidRDefault="0008718E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Предлоги времени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0871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um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871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am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 и понимать страноведческий текст, содержащий незнакомую лексику, находить нужную информацию.</w:t>
            </w:r>
          </w:p>
        </w:tc>
      </w:tr>
      <w:tr w:rsidR="0008718E" w:rsidRPr="00D10856" w:rsidTr="00CF0E60">
        <w:tc>
          <w:tcPr>
            <w:tcW w:w="988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08718E" w:rsidRDefault="0008718E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чтение. Электронное письмо.</w:t>
            </w:r>
          </w:p>
        </w:tc>
        <w:tc>
          <w:tcPr>
            <w:tcW w:w="1985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Читать и понимать электронное письмо, находить нужную информацию, исправлять ошибки в тексте. Писать коллективный ответ </w:t>
            </w:r>
            <w:r>
              <w:rPr>
                <w:color w:val="000000"/>
                <w:sz w:val="28"/>
                <w:szCs w:val="28"/>
              </w:rPr>
              <w:lastRenderedPageBreak/>
              <w:t>на электронное письмо.</w:t>
            </w:r>
          </w:p>
        </w:tc>
      </w:tr>
      <w:tr w:rsidR="0008718E" w:rsidRPr="00D10856" w:rsidTr="00CF0E60">
        <w:tc>
          <w:tcPr>
            <w:tcW w:w="988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1" w:type="dxa"/>
          </w:tcPr>
          <w:p w:rsidR="0008718E" w:rsidRDefault="0008718E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Обучение диалогической речи по теме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«Планирование свободного времени».</w:t>
            </w:r>
          </w:p>
        </w:tc>
        <w:tc>
          <w:tcPr>
            <w:tcW w:w="1985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08718E" w:rsidRDefault="0008718E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Слушать и разыгрывать диалоги по теме «Планирование свободного времени». Писать с опорой на образец диалоги о планировании свободного времени. </w:t>
            </w:r>
            <w:r w:rsidR="007245AD">
              <w:rPr>
                <w:color w:val="000000"/>
                <w:sz w:val="28"/>
                <w:szCs w:val="28"/>
              </w:rPr>
              <w:t>Соблюдать правильное ударение в словах и фразах, интонацию в целом.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7245AD" w:rsidRPr="007245AD" w:rsidRDefault="007245AD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Смотрится отлично.</w:t>
            </w:r>
          </w:p>
        </w:tc>
        <w:tc>
          <w:tcPr>
            <w:tcW w:w="1985" w:type="dxa"/>
          </w:tcPr>
          <w:p w:rsidR="007245AD" w:rsidRPr="007245AD" w:rsidRDefault="007245AD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Тело человека. Систематизация лексических единиц по теме «Части тела»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вопросы, используя новую лексику, и составлять письменно аналогичные вопросы. Оперировать активной лексикой в процессе общения.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Лексико-грамматический тест по теме.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упражнения, проверять уровень усвоения полученных знаний.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множественного числа имён существительных.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Употреблять существительные во множественном числе и местоимения в винительном падеже.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человека по фотографии. Устная речь по теме «Одежда».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человека, включая описание внешности, одежду и отношение к моде, описывают себя.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Личные местоимения в винительном падеже.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Играть в грамматические игры. Описывать картинки из журналов или фотографии известных людей и догадываться, о ком идёт речь.</w:t>
            </w:r>
          </w:p>
        </w:tc>
      </w:tr>
      <w:tr w:rsidR="007245AD" w:rsidRPr="00D10856" w:rsidTr="00CF0E60">
        <w:tc>
          <w:tcPr>
            <w:tcW w:w="988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7245AD" w:rsidRDefault="007245AD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Систематизация и активизация лексических единиц по теме «В магазине».</w:t>
            </w:r>
          </w:p>
        </w:tc>
        <w:tc>
          <w:tcPr>
            <w:tcW w:w="1985" w:type="dxa"/>
          </w:tcPr>
          <w:p w:rsidR="007245AD" w:rsidRDefault="007245AD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7245AD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Слушать и вести диалоги о моде.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29D0" w:rsidRPr="006629D0" w:rsidRDefault="006629D0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Вечеринки.</w:t>
            </w:r>
          </w:p>
        </w:tc>
        <w:tc>
          <w:tcPr>
            <w:tcW w:w="1985" w:type="dxa"/>
          </w:tcPr>
          <w:p w:rsidR="006629D0" w:rsidRPr="006629D0" w:rsidRDefault="006629D0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6629D0" w:rsidRDefault="006629D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Вечеринки. Введение в тему, </w:t>
            </w:r>
            <w:proofErr w:type="spellStart"/>
            <w:r>
              <w:rPr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лексических единиц. Приглашения и поздравления.</w:t>
            </w:r>
          </w:p>
        </w:tc>
        <w:tc>
          <w:tcPr>
            <w:tcW w:w="1985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Обсуждают друг с другом приглашение на </w:t>
            </w:r>
            <w:r>
              <w:rPr>
                <w:color w:val="000000"/>
                <w:sz w:val="28"/>
                <w:szCs w:val="28"/>
              </w:rPr>
              <w:lastRenderedPageBreak/>
              <w:t>день рождения, планирование праздника, выбор подарка. Оперируют активной лексикой в процессе общения.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11" w:type="dxa"/>
          </w:tcPr>
          <w:p w:rsidR="006629D0" w:rsidRDefault="006629D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навыков монологической речи по теме «День рождения».</w:t>
            </w:r>
          </w:p>
        </w:tc>
        <w:tc>
          <w:tcPr>
            <w:tcW w:w="1985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6629D0" w:rsidRP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Рассказывать о празднике, употребляя прошедшее время глаголов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6629D0" w:rsidRDefault="006629D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Грамматика. Простое прошедшее время. Рассказываем о вечеринке.</w:t>
            </w:r>
          </w:p>
        </w:tc>
        <w:tc>
          <w:tcPr>
            <w:tcW w:w="1985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Рассказывать о прошлом, употребляя прошедшее время глаголов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указания времени, связанные с прошлым: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letztes</w:t>
            </w:r>
            <w:proofErr w:type="spellEnd"/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Jahr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letzten</w:t>
            </w:r>
            <w:proofErr w:type="spellEnd"/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Monat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1" w:type="dxa"/>
          </w:tcPr>
          <w:p w:rsidR="006629D0" w:rsidRPr="006629D0" w:rsidRDefault="006629D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Предлоги с дательным падежом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von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bei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Употреблять предлоги с дательным падежом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von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629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1" w:type="dxa"/>
          </w:tcPr>
          <w:p w:rsidR="006629D0" w:rsidRPr="006629D0" w:rsidRDefault="006629D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Сложносочинённые предложения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Аргументировать свои действия, употреблять сложносочинённые предложения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629D0" w:rsidRPr="00D10856" w:rsidTr="00CF0E60">
        <w:tc>
          <w:tcPr>
            <w:tcW w:w="988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29D0" w:rsidRPr="00177F30" w:rsidRDefault="00177F30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Мой город.</w:t>
            </w:r>
          </w:p>
        </w:tc>
        <w:tc>
          <w:tcPr>
            <w:tcW w:w="1985" w:type="dxa"/>
          </w:tcPr>
          <w:p w:rsidR="006629D0" w:rsidRPr="00177F30" w:rsidRDefault="00177F30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6629D0" w:rsidRDefault="006629D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7F30" w:rsidRPr="00D10856" w:rsidTr="00CF0E60">
        <w:tc>
          <w:tcPr>
            <w:tcW w:w="988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1" w:type="dxa"/>
          </w:tcPr>
          <w:p w:rsidR="00177F30" w:rsidRDefault="00177F3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 город. Мой путь в школу. Ориентировка в городе.</w:t>
            </w:r>
          </w:p>
        </w:tc>
        <w:tc>
          <w:tcPr>
            <w:tcW w:w="1985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Рассказывать о своём городе. Описывать картинки. Описывать дорогу в школу. Спрашивать дорогу и понимать ответ, а также самим давать такие справки.</w:t>
            </w:r>
          </w:p>
        </w:tc>
      </w:tr>
      <w:tr w:rsidR="00177F30" w:rsidRPr="00D10856" w:rsidTr="00CF0E60">
        <w:tc>
          <w:tcPr>
            <w:tcW w:w="988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1" w:type="dxa"/>
          </w:tcPr>
          <w:p w:rsidR="00177F30" w:rsidRPr="00177F30" w:rsidRDefault="00177F3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Выходные во Франкфурте. Сложное разговорное прошедшее время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Сравнение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Präteritum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Говорить о прошлом, употребляя некоторые формы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77F30" w:rsidRPr="00D10856" w:rsidTr="00CF0E60">
        <w:tc>
          <w:tcPr>
            <w:tcW w:w="988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1" w:type="dxa"/>
          </w:tcPr>
          <w:p w:rsidR="00177F30" w:rsidRDefault="00177F3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Предлоги с дательным падежом. Проект «Наш город».</w:t>
            </w:r>
          </w:p>
        </w:tc>
        <w:tc>
          <w:tcPr>
            <w:tcW w:w="1985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 и понимать тексты с использованием дательного падежа. Составление проекта.</w:t>
            </w:r>
          </w:p>
        </w:tc>
      </w:tr>
      <w:tr w:rsidR="00177F30" w:rsidRPr="00D10856" w:rsidTr="00CF0E60">
        <w:tc>
          <w:tcPr>
            <w:tcW w:w="988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177F30" w:rsidRPr="00177F30" w:rsidRDefault="00177F30" w:rsidP="00D10856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985" w:type="dxa"/>
          </w:tcPr>
          <w:p w:rsidR="00177F30" w:rsidRPr="00177F30" w:rsidRDefault="00177F30" w:rsidP="00CF0E60">
            <w:pPr>
              <w:pStyle w:val="c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7F30" w:rsidRPr="00D10856" w:rsidTr="00CF0E60">
        <w:tc>
          <w:tcPr>
            <w:tcW w:w="988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1" w:type="dxa"/>
          </w:tcPr>
          <w:p w:rsidR="00177F30" w:rsidRDefault="00177F30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Каникулы. Введение в тему, </w:t>
            </w:r>
            <w:proofErr w:type="spellStart"/>
            <w:r>
              <w:rPr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лексических единиц.</w:t>
            </w:r>
          </w:p>
        </w:tc>
        <w:tc>
          <w:tcPr>
            <w:tcW w:w="1985" w:type="dxa"/>
          </w:tcPr>
          <w:p w:rsidR="00177F30" w:rsidRDefault="00177F30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177F30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 тексты и находить запрашиваемую информацию. Использовать лексические единицы в речи.</w:t>
            </w:r>
          </w:p>
        </w:tc>
      </w:tr>
      <w:tr w:rsidR="004837DC" w:rsidRPr="00D10856" w:rsidTr="00CF0E60">
        <w:tc>
          <w:tcPr>
            <w:tcW w:w="988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1" w:type="dxa"/>
          </w:tcPr>
          <w:p w:rsidR="004837DC" w:rsidRDefault="004837DC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лексико-грамматический тест.</w:t>
            </w:r>
          </w:p>
        </w:tc>
      </w:tr>
      <w:tr w:rsidR="004837DC" w:rsidRPr="00D10856" w:rsidTr="00CF0E60">
        <w:tc>
          <w:tcPr>
            <w:tcW w:w="988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11" w:type="dxa"/>
          </w:tcPr>
          <w:p w:rsidR="004837DC" w:rsidRDefault="004837DC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Интервью о каникулах. Развитие навыков устной речи.</w:t>
            </w:r>
          </w:p>
        </w:tc>
        <w:tc>
          <w:tcPr>
            <w:tcW w:w="1985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диалог на основе изученного языкового материала (планировать поездку, каникулы, приводя аргументы за и против)</w:t>
            </w:r>
          </w:p>
        </w:tc>
      </w:tr>
      <w:tr w:rsidR="004837DC" w:rsidRPr="00D10856" w:rsidTr="00CF0E60">
        <w:tc>
          <w:tcPr>
            <w:tcW w:w="988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1" w:type="dxa"/>
          </w:tcPr>
          <w:p w:rsidR="004837DC" w:rsidRDefault="004837DC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85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Повторять пройденный ранее материал.</w:t>
            </w:r>
          </w:p>
        </w:tc>
      </w:tr>
      <w:tr w:rsidR="004837DC" w:rsidRPr="00D10856" w:rsidTr="00CF0E60">
        <w:tc>
          <w:tcPr>
            <w:tcW w:w="988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4837DC" w:rsidRDefault="004837DC" w:rsidP="00D10856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ч.</w:t>
            </w:r>
            <w:bookmarkStart w:id="0" w:name="_GoBack"/>
            <w:bookmarkEnd w:id="0"/>
          </w:p>
        </w:tc>
        <w:tc>
          <w:tcPr>
            <w:tcW w:w="5776" w:type="dxa"/>
          </w:tcPr>
          <w:p w:rsidR="004837DC" w:rsidRDefault="004837DC" w:rsidP="00CF0E60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CF0E60" w:rsidRPr="00D10856" w:rsidRDefault="00CF0E60" w:rsidP="00CF0E6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F0E60" w:rsidRPr="00D10856" w:rsidRDefault="00CF0E60" w:rsidP="00CF0E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B49" w:rsidRPr="00D10856" w:rsidRDefault="00381B49"/>
    <w:sectPr w:rsidR="00381B49" w:rsidRPr="00D10856" w:rsidSect="00CF0E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76A81"/>
    <w:rsid w:val="0008718E"/>
    <w:rsid w:val="00177F30"/>
    <w:rsid w:val="00276A81"/>
    <w:rsid w:val="00381B49"/>
    <w:rsid w:val="004105C6"/>
    <w:rsid w:val="004837DC"/>
    <w:rsid w:val="006629D0"/>
    <w:rsid w:val="007245AD"/>
    <w:rsid w:val="0086060C"/>
    <w:rsid w:val="009D241C"/>
    <w:rsid w:val="00BA66D7"/>
    <w:rsid w:val="00CE4CA0"/>
    <w:rsid w:val="00CF0E60"/>
    <w:rsid w:val="00D10856"/>
    <w:rsid w:val="00F7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E6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c1">
    <w:name w:val="c1"/>
    <w:basedOn w:val="a"/>
    <w:rsid w:val="00C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0E60"/>
  </w:style>
  <w:style w:type="character" w:customStyle="1" w:styleId="c6">
    <w:name w:val="c6"/>
    <w:basedOn w:val="a0"/>
    <w:rsid w:val="00CF0E60"/>
  </w:style>
  <w:style w:type="paragraph" w:customStyle="1" w:styleId="c5">
    <w:name w:val="c5"/>
    <w:basedOn w:val="a"/>
    <w:rsid w:val="00C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F0E60"/>
  </w:style>
  <w:style w:type="character" w:customStyle="1" w:styleId="c28">
    <w:name w:val="c28"/>
    <w:basedOn w:val="a0"/>
    <w:rsid w:val="00CF0E60"/>
  </w:style>
  <w:style w:type="character" w:customStyle="1" w:styleId="c7">
    <w:name w:val="c7"/>
    <w:basedOn w:val="a0"/>
    <w:rsid w:val="00CF0E60"/>
  </w:style>
  <w:style w:type="character" w:customStyle="1" w:styleId="c42">
    <w:name w:val="c42"/>
    <w:basedOn w:val="a0"/>
    <w:rsid w:val="00CF0E60"/>
  </w:style>
  <w:style w:type="character" w:customStyle="1" w:styleId="c16">
    <w:name w:val="c16"/>
    <w:basedOn w:val="a0"/>
    <w:rsid w:val="00CF0E60"/>
  </w:style>
  <w:style w:type="paragraph" w:customStyle="1" w:styleId="c52">
    <w:name w:val="c52"/>
    <w:basedOn w:val="a"/>
    <w:rsid w:val="00C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FFBC-9A4D-4D0E-8305-B270D404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dcterms:created xsi:type="dcterms:W3CDTF">2021-09-18T18:49:00Z</dcterms:created>
  <dcterms:modified xsi:type="dcterms:W3CDTF">2022-09-18T10:25:00Z</dcterms:modified>
</cp:coreProperties>
</file>