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DBF" w:rsidRPr="0014329F" w:rsidRDefault="00D37DBF" w:rsidP="0097739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D37DBF" w:rsidRPr="00343413" w:rsidRDefault="00D37DBF" w:rsidP="00D37DBF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343413">
        <w:rPr>
          <w:rFonts w:ascii="Times New Roman" w:hAnsi="Times New Roman"/>
          <w:sz w:val="28"/>
          <w:szCs w:val="24"/>
        </w:rPr>
        <w:t xml:space="preserve">Муниципальное казенное общеобразовательное учреждение </w:t>
      </w:r>
    </w:p>
    <w:p w:rsidR="00D37DBF" w:rsidRPr="00343413" w:rsidRDefault="00D37DBF" w:rsidP="00D37DBF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343413">
        <w:rPr>
          <w:rFonts w:ascii="Times New Roman" w:hAnsi="Times New Roman"/>
          <w:sz w:val="28"/>
          <w:szCs w:val="24"/>
        </w:rPr>
        <w:t xml:space="preserve">Средняя общеобразовательная школа </w:t>
      </w:r>
    </w:p>
    <w:p w:rsidR="00D37DBF" w:rsidRPr="00343413" w:rsidRDefault="00D37DBF" w:rsidP="00D37DBF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343413">
        <w:rPr>
          <w:rFonts w:ascii="Times New Roman" w:hAnsi="Times New Roman"/>
          <w:sz w:val="28"/>
          <w:szCs w:val="24"/>
        </w:rPr>
        <w:t>закрытого административно-территориального образования Солнечный</w:t>
      </w:r>
    </w:p>
    <w:p w:rsidR="00D37DBF" w:rsidRDefault="00D37DBF" w:rsidP="00D37DBF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7DBF" w:rsidRPr="00C02591" w:rsidRDefault="006C61D9" w:rsidP="00D37DBF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79603B" wp14:editId="266D7A92">
            <wp:simplePos x="0" y="0"/>
            <wp:positionH relativeFrom="margin">
              <wp:posOffset>0</wp:posOffset>
            </wp:positionH>
            <wp:positionV relativeFrom="paragraph">
              <wp:posOffset>237490</wp:posOffset>
            </wp:positionV>
            <wp:extent cx="5774690" cy="1588135"/>
            <wp:effectExtent l="0" t="0" r="0" b="0"/>
            <wp:wrapThrough wrapText="bothSides">
              <wp:wrapPolygon edited="0">
                <wp:start x="0" y="0"/>
                <wp:lineTo x="0" y="21246"/>
                <wp:lineTo x="21519" y="21246"/>
                <wp:lineTo x="21519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5774690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DBF" w:rsidRPr="00D87108" w:rsidRDefault="00D37DBF" w:rsidP="00D37DBF">
      <w:pPr>
        <w:pStyle w:val="a4"/>
        <w:spacing w:line="276" w:lineRule="auto"/>
        <w:ind w:firstLine="567"/>
        <w:jc w:val="right"/>
        <w:rPr>
          <w:rFonts w:ascii="Times New Roman" w:hAnsi="Times New Roman"/>
          <w:sz w:val="2"/>
          <w:szCs w:val="24"/>
        </w:rPr>
      </w:pPr>
    </w:p>
    <w:p w:rsidR="00D37DBF" w:rsidRPr="00C07B50" w:rsidRDefault="00D37DBF" w:rsidP="00D37DBF">
      <w:pPr>
        <w:pStyle w:val="a4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D37DBF" w:rsidRPr="00D87108" w:rsidRDefault="00D37DBF" w:rsidP="00D37DBF">
      <w:pPr>
        <w:pStyle w:val="a4"/>
        <w:ind w:firstLine="567"/>
        <w:jc w:val="center"/>
        <w:rPr>
          <w:rFonts w:ascii="Times New Roman" w:hAnsi="Times New Roman"/>
          <w:b/>
          <w:sz w:val="16"/>
          <w:szCs w:val="36"/>
        </w:rPr>
      </w:pPr>
    </w:p>
    <w:p w:rsidR="00D37DBF" w:rsidRPr="00A273D3" w:rsidRDefault="00D37DBF" w:rsidP="00D37DB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A273D3">
        <w:rPr>
          <w:rFonts w:ascii="Times New Roman" w:hAnsi="Times New Roman"/>
          <w:sz w:val="28"/>
          <w:szCs w:val="28"/>
        </w:rPr>
        <w:t>по учебному предмету</w:t>
      </w:r>
    </w:p>
    <w:p w:rsidR="00D37DBF" w:rsidRPr="0036151B" w:rsidRDefault="00D37DBF" w:rsidP="00D37DB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p w:rsidR="00D37DBF" w:rsidRDefault="00D37DBF" w:rsidP="00D37DBF">
      <w:pPr>
        <w:spacing w:line="240" w:lineRule="auto"/>
        <w:ind w:left="0"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 w:rsidR="0097739A">
        <w:rPr>
          <w:szCs w:val="28"/>
        </w:rPr>
        <w:t>2022-2023</w:t>
      </w:r>
      <w:r w:rsidR="004B5200">
        <w:rPr>
          <w:szCs w:val="28"/>
        </w:rPr>
        <w:t xml:space="preserve"> </w:t>
      </w:r>
      <w:r w:rsidRPr="00A273D3">
        <w:rPr>
          <w:szCs w:val="28"/>
        </w:rPr>
        <w:t>учебный год</w:t>
      </w:r>
    </w:p>
    <w:p w:rsidR="00D37DBF" w:rsidRPr="0036151B" w:rsidRDefault="00D37DBF" w:rsidP="00D37DBF">
      <w:pPr>
        <w:spacing w:line="240" w:lineRule="auto"/>
        <w:ind w:left="0" w:firstLine="567"/>
        <w:jc w:val="center"/>
        <w:rPr>
          <w:sz w:val="24"/>
          <w:szCs w:val="28"/>
        </w:rPr>
      </w:pPr>
    </w:p>
    <w:p w:rsidR="00D37DBF" w:rsidRDefault="00D37DBF" w:rsidP="00D37DBF">
      <w:pPr>
        <w:spacing w:line="240" w:lineRule="auto"/>
        <w:ind w:left="0"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2D7D89" w:rsidRPr="00D53A3B" w:rsidRDefault="002D7D89" w:rsidP="002D7D8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53A3B">
        <w:rPr>
          <w:sz w:val="24"/>
          <w:szCs w:val="24"/>
        </w:rPr>
        <w:t xml:space="preserve">авторской программы основного общего образования по биологии для общеобразовательных программ под редакцией  В. В. Пасечника, г. Москва, издательство «Дрофа», 2016 г. , УМК – Авторы: Каменский А. А., Криксунов Е. А., Пасечник В. В. «Биология. Введение в общую биологию» 9 класс – Москва: издательство «Дрофа», </w:t>
      </w:r>
    </w:p>
    <w:p w:rsidR="002D7D89" w:rsidRPr="00D53A3B" w:rsidRDefault="002D7D89" w:rsidP="002D7D8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53A3B">
        <w:rPr>
          <w:sz w:val="24"/>
          <w:szCs w:val="24"/>
        </w:rPr>
        <w:t>2017 г.</w:t>
      </w:r>
    </w:p>
    <w:p w:rsidR="00D37DBF" w:rsidRPr="0036151B" w:rsidRDefault="00D37DBF" w:rsidP="002D7D89">
      <w:pPr>
        <w:pStyle w:val="a4"/>
        <w:jc w:val="center"/>
        <w:rPr>
          <w:rFonts w:ascii="Times New Roman" w:hAnsi="Times New Roman"/>
          <w:sz w:val="28"/>
        </w:rPr>
      </w:pPr>
      <w:r w:rsidRPr="0036151B">
        <w:rPr>
          <w:rFonts w:ascii="Times New Roman" w:hAnsi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D37DBF" w:rsidRPr="00D87108" w:rsidRDefault="00D37DBF" w:rsidP="00D37DBF">
      <w:pPr>
        <w:spacing w:line="240" w:lineRule="auto"/>
        <w:ind w:left="0" w:firstLine="567"/>
        <w:jc w:val="center"/>
        <w:rPr>
          <w:sz w:val="2"/>
          <w:szCs w:val="28"/>
          <w:u w:val="single"/>
        </w:rPr>
      </w:pPr>
    </w:p>
    <w:p w:rsidR="00D37DBF" w:rsidRPr="00A273D3" w:rsidRDefault="00D37DBF" w:rsidP="00D37DB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D37DBF">
        <w:rPr>
          <w:rFonts w:ascii="Times New Roman" w:hAnsi="Times New Roman"/>
          <w:sz w:val="28"/>
          <w:szCs w:val="28"/>
          <w:u w:val="single"/>
        </w:rPr>
        <w:t>базовый</w:t>
      </w:r>
      <w:r>
        <w:rPr>
          <w:rFonts w:ascii="Times New Roman" w:hAnsi="Times New Roman"/>
          <w:sz w:val="28"/>
          <w:szCs w:val="28"/>
        </w:rPr>
        <w:t xml:space="preserve">     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6C61D9">
        <w:rPr>
          <w:rFonts w:ascii="Times New Roman" w:hAnsi="Times New Roman"/>
          <w:sz w:val="28"/>
          <w:szCs w:val="28"/>
        </w:rPr>
        <w:t xml:space="preserve"> </w:t>
      </w:r>
      <w:r w:rsidR="00D87108">
        <w:rPr>
          <w:rFonts w:ascii="Times New Roman" w:hAnsi="Times New Roman"/>
          <w:sz w:val="28"/>
          <w:szCs w:val="28"/>
          <w:u w:val="single"/>
        </w:rPr>
        <w:t>9</w:t>
      </w:r>
      <w:r w:rsidRPr="00A273D3">
        <w:rPr>
          <w:rFonts w:ascii="Times New Roman" w:hAnsi="Times New Roman"/>
          <w:sz w:val="28"/>
          <w:szCs w:val="28"/>
        </w:rPr>
        <w:t>класс</w:t>
      </w:r>
      <w:r w:rsidR="00D87108">
        <w:rPr>
          <w:rFonts w:ascii="Times New Roman" w:hAnsi="Times New Roman"/>
          <w:sz w:val="28"/>
          <w:szCs w:val="28"/>
        </w:rPr>
        <w:t>ов</w:t>
      </w:r>
    </w:p>
    <w:p w:rsidR="00D37DBF" w:rsidRDefault="00D37DBF" w:rsidP="00D37DBF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>(базовый, профильный)</w:t>
      </w:r>
    </w:p>
    <w:p w:rsidR="00D37DBF" w:rsidRDefault="006C61D9" w:rsidP="00D37DBF">
      <w:pPr>
        <w:spacing w:line="240" w:lineRule="auto"/>
        <w:jc w:val="center"/>
        <w:rPr>
          <w:bCs/>
        </w:rPr>
      </w:pPr>
      <w:r>
        <w:rPr>
          <w:bCs/>
          <w:u w:val="single"/>
        </w:rPr>
        <w:t>1 год</w:t>
      </w:r>
    </w:p>
    <w:p w:rsidR="00D37DBF" w:rsidRPr="00D87108" w:rsidRDefault="00D37DBF" w:rsidP="00D87108">
      <w:pPr>
        <w:spacing w:line="240" w:lineRule="auto"/>
        <w:jc w:val="center"/>
      </w:pPr>
      <w:r>
        <w:rPr>
          <w:sz w:val="18"/>
          <w:szCs w:val="18"/>
        </w:rPr>
        <w:t>(срок реализации)</w:t>
      </w:r>
    </w:p>
    <w:p w:rsidR="00D87108" w:rsidRPr="00A83050" w:rsidRDefault="00D87108" w:rsidP="00D87108">
      <w:pPr>
        <w:spacing w:after="0" w:line="240" w:lineRule="auto"/>
        <w:ind w:firstLine="851"/>
        <w:rPr>
          <w:iCs/>
          <w:sz w:val="24"/>
          <w:szCs w:val="24"/>
        </w:rPr>
      </w:pPr>
      <w:r w:rsidRPr="00A83050">
        <w:rPr>
          <w:iCs/>
          <w:sz w:val="24"/>
          <w:szCs w:val="24"/>
        </w:rPr>
        <w:t>Количество учебных часов, на которые рассчитана программа:</w:t>
      </w:r>
    </w:p>
    <w:tbl>
      <w:tblPr>
        <w:tblW w:w="4539" w:type="dxa"/>
        <w:tblInd w:w="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011"/>
      </w:tblGrid>
      <w:tr w:rsidR="006C61D9" w:rsidRPr="00A83050" w:rsidTr="006C61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9" w:rsidRPr="00A83050" w:rsidRDefault="006C61D9" w:rsidP="00D87108">
            <w:pPr>
              <w:spacing w:after="0" w:line="240" w:lineRule="auto"/>
              <w:rPr>
                <w:bCs/>
                <w:color w:val="333333"/>
                <w:sz w:val="24"/>
                <w:szCs w:val="24"/>
              </w:rPr>
            </w:pPr>
            <w:r w:rsidRPr="00A83050">
              <w:rPr>
                <w:bCs/>
                <w:color w:val="33333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9" w:rsidRPr="000146D2" w:rsidRDefault="006C61D9" w:rsidP="00D8710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46D2">
              <w:rPr>
                <w:bCs/>
                <w:sz w:val="24"/>
                <w:szCs w:val="24"/>
              </w:rPr>
              <w:t>33</w:t>
            </w:r>
          </w:p>
        </w:tc>
      </w:tr>
      <w:tr w:rsidR="006C61D9" w:rsidRPr="00A83050" w:rsidTr="006C61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9" w:rsidRPr="00A83050" w:rsidRDefault="006C61D9" w:rsidP="00D87108">
            <w:pPr>
              <w:spacing w:after="0" w:line="240" w:lineRule="auto"/>
              <w:rPr>
                <w:bCs/>
                <w:color w:val="333333"/>
                <w:sz w:val="24"/>
                <w:szCs w:val="24"/>
              </w:rPr>
            </w:pPr>
            <w:r w:rsidRPr="00A83050">
              <w:rPr>
                <w:bCs/>
                <w:color w:val="33333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9" w:rsidRPr="000146D2" w:rsidRDefault="006C61D9" w:rsidP="00D8710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46D2">
              <w:rPr>
                <w:bCs/>
                <w:sz w:val="24"/>
                <w:szCs w:val="24"/>
              </w:rPr>
              <w:t>2 ч/нед</w:t>
            </w:r>
          </w:p>
        </w:tc>
      </w:tr>
      <w:tr w:rsidR="006C61D9" w:rsidRPr="00A83050" w:rsidTr="006C61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9" w:rsidRPr="00A83050" w:rsidRDefault="006C61D9" w:rsidP="00D87108">
            <w:pPr>
              <w:spacing w:after="0" w:line="240" w:lineRule="auto"/>
              <w:rPr>
                <w:bCs/>
                <w:color w:val="333333"/>
                <w:sz w:val="24"/>
                <w:szCs w:val="24"/>
              </w:rPr>
            </w:pPr>
            <w:r w:rsidRPr="00A83050">
              <w:rPr>
                <w:bCs/>
                <w:color w:val="333333"/>
                <w:sz w:val="24"/>
                <w:szCs w:val="24"/>
              </w:rPr>
              <w:t>Количество часов в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9" w:rsidRPr="000146D2" w:rsidRDefault="006C61D9" w:rsidP="00D8710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46D2">
              <w:rPr>
                <w:bCs/>
                <w:sz w:val="24"/>
                <w:szCs w:val="24"/>
              </w:rPr>
              <w:t>66</w:t>
            </w:r>
          </w:p>
        </w:tc>
      </w:tr>
    </w:tbl>
    <w:p w:rsidR="00D37DBF" w:rsidRPr="00A273D3" w:rsidRDefault="00D37DBF" w:rsidP="00D37DBF">
      <w:pPr>
        <w:pStyle w:val="a4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D37DBF" w:rsidRDefault="00D37DBF" w:rsidP="00D37DBF">
      <w:pPr>
        <w:pStyle w:val="a4"/>
        <w:ind w:left="4536"/>
        <w:rPr>
          <w:rFonts w:ascii="Times New Roman" w:hAnsi="Times New Roman"/>
          <w:sz w:val="28"/>
          <w:szCs w:val="28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r w:rsidRPr="00D37DBF">
        <w:rPr>
          <w:rFonts w:ascii="Times New Roman" w:hAnsi="Times New Roman"/>
          <w:sz w:val="28"/>
          <w:szCs w:val="28"/>
          <w:u w:val="single"/>
        </w:rPr>
        <w:t>Иванова Мария Юрьевна</w:t>
      </w:r>
    </w:p>
    <w:p w:rsidR="00D37DBF" w:rsidRDefault="00D37DBF" w:rsidP="00D37DBF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D37DBF" w:rsidRDefault="00D37DBF" w:rsidP="00D37DBF">
      <w:pPr>
        <w:spacing w:after="0" w:line="240" w:lineRule="auto"/>
        <w:ind w:left="3838" w:firstLine="698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D37DBF">
        <w:rPr>
          <w:sz w:val="18"/>
          <w:szCs w:val="18"/>
          <w:u w:val="single"/>
        </w:rPr>
        <w:t>Учитель</w:t>
      </w:r>
    </w:p>
    <w:p w:rsidR="00D37DBF" w:rsidRPr="0036151B" w:rsidRDefault="00D37DBF" w:rsidP="00D37DBF">
      <w:pPr>
        <w:pStyle w:val="a4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D37DBF" w:rsidRDefault="006C61D9" w:rsidP="00D37DBF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первая</w:t>
      </w:r>
    </w:p>
    <w:p w:rsidR="00D37DBF" w:rsidRPr="00D47BD1" w:rsidRDefault="00D37DBF" w:rsidP="00D37DBF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D37DBF" w:rsidRPr="0014329F" w:rsidRDefault="00D37DBF" w:rsidP="00D37DBF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:rsidR="00D37DBF" w:rsidRPr="00A273D3" w:rsidRDefault="00D37DBF" w:rsidP="00D37DBF">
      <w:pPr>
        <w:spacing w:line="240" w:lineRule="auto"/>
        <w:ind w:left="0" w:firstLine="567"/>
        <w:jc w:val="center"/>
        <w:rPr>
          <w:szCs w:val="28"/>
        </w:rPr>
      </w:pPr>
      <w:r w:rsidRPr="00A273D3">
        <w:rPr>
          <w:szCs w:val="28"/>
        </w:rPr>
        <w:t>п. Солнечный Тверской области</w:t>
      </w:r>
    </w:p>
    <w:p w:rsidR="00D37DBF" w:rsidRDefault="006E424B" w:rsidP="00D37DBF">
      <w:pPr>
        <w:jc w:val="center"/>
        <w:rPr>
          <w:szCs w:val="28"/>
        </w:rPr>
      </w:pPr>
      <w:r>
        <w:rPr>
          <w:szCs w:val="28"/>
        </w:rPr>
        <w:t>20</w:t>
      </w:r>
      <w:r w:rsidR="006C61D9">
        <w:rPr>
          <w:szCs w:val="28"/>
        </w:rPr>
        <w:t xml:space="preserve">22 </w:t>
      </w:r>
      <w:r w:rsidR="00D37DBF" w:rsidRPr="00A273D3">
        <w:rPr>
          <w:szCs w:val="28"/>
        </w:rPr>
        <w:t>г.</w:t>
      </w:r>
    </w:p>
    <w:p w:rsidR="006C61D9" w:rsidRDefault="006C61D9" w:rsidP="00D37DBF">
      <w:pPr>
        <w:jc w:val="center"/>
        <w:rPr>
          <w:szCs w:val="28"/>
        </w:rPr>
      </w:pPr>
    </w:p>
    <w:p w:rsidR="006C61D9" w:rsidRDefault="006C61D9" w:rsidP="002D7D89">
      <w:pPr>
        <w:ind w:left="0" w:firstLine="0"/>
        <w:rPr>
          <w:szCs w:val="28"/>
        </w:rPr>
      </w:pPr>
    </w:p>
    <w:p w:rsidR="00273A8B" w:rsidRPr="006C61D9" w:rsidRDefault="00273A8B" w:rsidP="006C61D9">
      <w:pPr>
        <w:pStyle w:val="aa"/>
        <w:widowControl w:val="0"/>
        <w:numPr>
          <w:ilvl w:val="0"/>
          <w:numId w:val="46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6C61D9">
        <w:rPr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273A8B" w:rsidRPr="00BD2B40" w:rsidRDefault="00273A8B" w:rsidP="00273A8B">
      <w:pPr>
        <w:widowControl w:val="0"/>
        <w:spacing w:after="0" w:line="240" w:lineRule="auto"/>
        <w:ind w:left="720"/>
        <w:jc w:val="center"/>
        <w:rPr>
          <w:b/>
          <w:bCs/>
          <w:sz w:val="24"/>
          <w:szCs w:val="24"/>
        </w:rPr>
      </w:pP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273A8B" w:rsidRPr="00BD2B40" w:rsidRDefault="00273A8B" w:rsidP="002C7BF7">
      <w:pPr>
        <w:widowControl w:val="0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знать и соблюдать правила работы в кабинете биологии.</w:t>
      </w:r>
    </w:p>
    <w:p w:rsidR="00273A8B" w:rsidRPr="00BD2B40" w:rsidRDefault="00273A8B" w:rsidP="00273A8B">
      <w:pPr>
        <w:widowControl w:val="0"/>
        <w:spacing w:after="0" w:line="240" w:lineRule="auto"/>
        <w:rPr>
          <w:i/>
          <w:sz w:val="24"/>
          <w:szCs w:val="24"/>
        </w:rPr>
      </w:pPr>
      <w:r w:rsidRPr="00BD2B40">
        <w:rPr>
          <w:bCs/>
          <w:i/>
          <w:sz w:val="24"/>
          <w:szCs w:val="24"/>
        </w:rPr>
        <w:t>Получит возможность научиться:</w:t>
      </w:r>
    </w:p>
    <w:p w:rsidR="00273A8B" w:rsidRPr="00BD2B40" w:rsidRDefault="00273A8B" w:rsidP="002C7BF7">
      <w:pPr>
        <w:widowControl w:val="0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273A8B" w:rsidRPr="00BD2B40" w:rsidRDefault="00273A8B" w:rsidP="002C7BF7">
      <w:pPr>
        <w:widowControl w:val="0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273A8B" w:rsidRPr="00BD2B40" w:rsidRDefault="00273A8B" w:rsidP="002C7BF7">
      <w:pPr>
        <w:widowControl w:val="0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273A8B" w:rsidRPr="00BD2B40" w:rsidRDefault="00273A8B" w:rsidP="002C7BF7">
      <w:pPr>
        <w:widowControl w:val="0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73A8B" w:rsidRPr="00BD2B40" w:rsidRDefault="00273A8B" w:rsidP="002C7BF7">
      <w:pPr>
        <w:widowControl w:val="0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</w:t>
      </w:r>
      <w:r w:rsidRPr="00BD2B40">
        <w:rPr>
          <w:sz w:val="24"/>
          <w:szCs w:val="24"/>
        </w:rPr>
        <w:lastRenderedPageBreak/>
        <w:t>аудитории сверстников;</w:t>
      </w:r>
    </w:p>
    <w:p w:rsidR="00273A8B" w:rsidRPr="00BD2B40" w:rsidRDefault="00273A8B" w:rsidP="002C7BF7">
      <w:pPr>
        <w:widowControl w:val="0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73A8B" w:rsidRPr="00BD2B40" w:rsidRDefault="00273A8B" w:rsidP="00273A8B">
      <w:pPr>
        <w:widowControl w:val="0"/>
        <w:spacing w:after="0" w:line="240" w:lineRule="auto"/>
        <w:rPr>
          <w:sz w:val="24"/>
          <w:szCs w:val="24"/>
        </w:rPr>
      </w:pPr>
    </w:p>
    <w:p w:rsidR="00273A8B" w:rsidRPr="00BD2B40" w:rsidRDefault="00273A8B" w:rsidP="00273A8B">
      <w:pPr>
        <w:widowControl w:val="0"/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 xml:space="preserve">     Система контроля  включает само-, взаимо-, учительский контроль и позволяет  оценить знания, умения и УУД учащихся комплексно по следующим компонентам:</w:t>
      </w:r>
    </w:p>
    <w:p w:rsidR="00273A8B" w:rsidRPr="00BD2B40" w:rsidRDefault="00273A8B" w:rsidP="002C7BF7">
      <w:pPr>
        <w:widowControl w:val="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включенность  учащегося в учебно-познавательную деятельность и уровень овладения ею (репродуктивный, конструктивный, творческий);</w:t>
      </w:r>
    </w:p>
    <w:p w:rsidR="00273A8B" w:rsidRPr="00BD2B40" w:rsidRDefault="00273A8B" w:rsidP="002C7BF7">
      <w:pPr>
        <w:widowControl w:val="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взаимооценка учащимися друг друга при  коллективно-распределительной  деятельности в группах;</w:t>
      </w:r>
    </w:p>
    <w:p w:rsidR="00273A8B" w:rsidRPr="00BD2B40" w:rsidRDefault="00273A8B" w:rsidP="002C7BF7">
      <w:pPr>
        <w:widowControl w:val="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содержание и форма представляемых экспериментальных работ и проектов;</w:t>
      </w:r>
    </w:p>
    <w:p w:rsidR="00273A8B" w:rsidRPr="00BD2B40" w:rsidRDefault="00273A8B" w:rsidP="002C7BF7">
      <w:pPr>
        <w:widowControl w:val="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>публичная защита творческих работ,  экспериментальных исследований  и проектов.</w:t>
      </w:r>
    </w:p>
    <w:p w:rsidR="00273A8B" w:rsidRPr="00BD2B40" w:rsidRDefault="00273A8B" w:rsidP="00273A8B">
      <w:pPr>
        <w:widowControl w:val="0"/>
        <w:spacing w:after="0" w:line="240" w:lineRule="auto"/>
        <w:rPr>
          <w:sz w:val="24"/>
          <w:szCs w:val="24"/>
        </w:rPr>
      </w:pPr>
      <w:r w:rsidRPr="00BD2B40">
        <w:rPr>
          <w:sz w:val="24"/>
          <w:szCs w:val="24"/>
        </w:rPr>
        <w:t xml:space="preserve">      Для проведения  оценивания на каждом этапе обучения  разработаны соответствующие критерии. Эти критерии  открыты для учащихся и каждый может регулировать свои  учебные усилия для  получения желаемого результата и соответствующей ему оценки.</w:t>
      </w:r>
    </w:p>
    <w:p w:rsidR="00B840B1" w:rsidRDefault="00B840B1" w:rsidP="00B840B1">
      <w:pPr>
        <w:pStyle w:val="c39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4E3D27" w:rsidRDefault="004E3D27" w:rsidP="00EF3645">
      <w:pPr>
        <w:spacing w:after="0" w:line="360" w:lineRule="auto"/>
        <w:ind w:left="0" w:firstLine="709"/>
        <w:contextualSpacing/>
        <w:jc w:val="center"/>
        <w:rPr>
          <w:color w:val="FF0000"/>
          <w:szCs w:val="28"/>
        </w:rPr>
      </w:pPr>
    </w:p>
    <w:p w:rsidR="00BA5775" w:rsidRPr="00EF3645" w:rsidRDefault="00EF3645" w:rsidP="00EF3645">
      <w:pPr>
        <w:suppressAutoHyphens/>
        <w:spacing w:after="0" w:line="360" w:lineRule="auto"/>
        <w:ind w:left="0" w:firstLine="0"/>
        <w:jc w:val="left"/>
        <w:rPr>
          <w:sz w:val="24"/>
          <w:szCs w:val="24"/>
        </w:rPr>
      </w:pPr>
      <w:r w:rsidRPr="00EF3645">
        <w:rPr>
          <w:sz w:val="24"/>
          <w:szCs w:val="24"/>
        </w:rPr>
        <w:br/>
      </w:r>
    </w:p>
    <w:p w:rsidR="004B5200" w:rsidRPr="007A663F" w:rsidRDefault="004B5200" w:rsidP="004B5200">
      <w:pPr>
        <w:widowControl w:val="0"/>
        <w:spacing w:after="32" w:line="276" w:lineRule="auto"/>
        <w:ind w:left="0" w:firstLine="567"/>
        <w:jc w:val="left"/>
        <w:rPr>
          <w:rStyle w:val="FontStyle43"/>
          <w:color w:val="FF0000"/>
          <w:szCs w:val="28"/>
        </w:rPr>
      </w:pPr>
    </w:p>
    <w:p w:rsidR="004B5200" w:rsidRDefault="004B5200" w:rsidP="004B5200">
      <w:pPr>
        <w:widowControl w:val="0"/>
        <w:spacing w:after="32" w:line="276" w:lineRule="auto"/>
        <w:ind w:left="0" w:firstLine="567"/>
        <w:jc w:val="left"/>
        <w:rPr>
          <w:rStyle w:val="FontStyle43"/>
          <w:szCs w:val="28"/>
        </w:rPr>
      </w:pPr>
    </w:p>
    <w:p w:rsidR="004B5200" w:rsidRDefault="004B5200" w:rsidP="004B5200">
      <w:pPr>
        <w:widowControl w:val="0"/>
        <w:spacing w:after="32" w:line="276" w:lineRule="auto"/>
        <w:ind w:left="0" w:firstLine="567"/>
        <w:jc w:val="left"/>
        <w:rPr>
          <w:rStyle w:val="FontStyle43"/>
          <w:szCs w:val="28"/>
        </w:rPr>
      </w:pPr>
    </w:p>
    <w:p w:rsidR="004B5200" w:rsidRDefault="004B5200" w:rsidP="004B5200">
      <w:pPr>
        <w:widowControl w:val="0"/>
        <w:spacing w:after="32" w:line="276" w:lineRule="auto"/>
        <w:ind w:left="0" w:firstLine="567"/>
        <w:jc w:val="left"/>
        <w:rPr>
          <w:rStyle w:val="FontStyle43"/>
          <w:szCs w:val="28"/>
        </w:rPr>
      </w:pPr>
    </w:p>
    <w:p w:rsidR="009814C9" w:rsidRDefault="009814C9" w:rsidP="004B5200">
      <w:pPr>
        <w:widowControl w:val="0"/>
        <w:spacing w:after="32" w:line="276" w:lineRule="auto"/>
        <w:ind w:left="0" w:firstLine="567"/>
        <w:jc w:val="left"/>
        <w:rPr>
          <w:rStyle w:val="FontStyle43"/>
          <w:szCs w:val="28"/>
        </w:rPr>
        <w:sectPr w:rsidR="009814C9" w:rsidSect="004B520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05B" w:rsidRPr="0026055A" w:rsidRDefault="0024405B" w:rsidP="0024405B">
      <w:pPr>
        <w:spacing w:after="0" w:line="240" w:lineRule="auto"/>
        <w:jc w:val="center"/>
        <w:rPr>
          <w:sz w:val="24"/>
          <w:szCs w:val="24"/>
        </w:rPr>
      </w:pPr>
      <w:r w:rsidRPr="00F83317">
        <w:rPr>
          <w:b/>
          <w:bCs/>
          <w:sz w:val="24"/>
          <w:szCs w:val="24"/>
        </w:rPr>
        <w:lastRenderedPageBreak/>
        <w:t>СОДЕРЖАНИЕ УЧЕБНОГО ПРЕДМЕТА ( БИОЛОГИЯ 9 класс)</w:t>
      </w:r>
      <w:r w:rsidRPr="00F83317">
        <w:rPr>
          <w:b/>
          <w:bCs/>
          <w:sz w:val="24"/>
          <w:szCs w:val="24"/>
        </w:rPr>
        <w:br/>
        <w:t>6</w:t>
      </w:r>
      <w:r>
        <w:rPr>
          <w:b/>
          <w:bCs/>
          <w:sz w:val="24"/>
          <w:szCs w:val="24"/>
        </w:rPr>
        <w:t>8</w:t>
      </w:r>
      <w:r w:rsidRPr="00F83317">
        <w:rPr>
          <w:b/>
          <w:bCs/>
          <w:sz w:val="24"/>
          <w:szCs w:val="24"/>
        </w:rPr>
        <w:t xml:space="preserve"> ч/год (2 часа в неделю)</w:t>
      </w:r>
    </w:p>
    <w:p w:rsidR="0024405B" w:rsidRPr="004B6152" w:rsidRDefault="0024405B" w:rsidP="0024405B">
      <w:pPr>
        <w:pStyle w:val="aff"/>
        <w:spacing w:before="0" w:beforeAutospacing="0" w:after="0" w:afterAutospacing="0"/>
        <w:rPr>
          <w:b/>
          <w:caps/>
        </w:rPr>
      </w:pPr>
      <w:r w:rsidRPr="004B6152">
        <w:rPr>
          <w:b/>
          <w:caps/>
        </w:rPr>
        <w:t xml:space="preserve">содержание </w:t>
      </w:r>
    </w:p>
    <w:p w:rsidR="0024405B" w:rsidRPr="008817AD" w:rsidRDefault="0024405B" w:rsidP="0024405B">
      <w:pPr>
        <w:widowControl w:val="0"/>
        <w:snapToGrid w:val="0"/>
        <w:rPr>
          <w:b/>
          <w:bCs/>
        </w:rPr>
      </w:pPr>
      <w:r w:rsidRPr="008817AD">
        <w:rPr>
          <w:b/>
        </w:rPr>
        <w:t xml:space="preserve">Биология. </w:t>
      </w:r>
      <w:r w:rsidRPr="008817AD">
        <w:rPr>
          <w:b/>
          <w:bCs/>
        </w:rPr>
        <w:t>Введение в общую биологию</w:t>
      </w:r>
    </w:p>
    <w:p w:rsidR="0024405B" w:rsidRPr="008817AD" w:rsidRDefault="0024405B" w:rsidP="0024405B">
      <w:pPr>
        <w:widowControl w:val="0"/>
        <w:snapToGrid w:val="0"/>
        <w:rPr>
          <w:b/>
          <w:bCs/>
        </w:rPr>
      </w:pPr>
      <w:r w:rsidRPr="008817AD">
        <w:rPr>
          <w:b/>
          <w:bCs/>
        </w:rPr>
        <w:t>9 класс</w:t>
      </w:r>
    </w:p>
    <w:p w:rsidR="0024405B" w:rsidRPr="008817AD" w:rsidRDefault="0024405B" w:rsidP="0024405B">
      <w:pPr>
        <w:widowControl w:val="0"/>
        <w:snapToGrid w:val="0"/>
        <w:rPr>
          <w:b/>
          <w:bCs/>
        </w:rPr>
      </w:pPr>
      <w:r>
        <w:rPr>
          <w:b/>
          <w:bCs/>
        </w:rPr>
        <w:t>(68</w:t>
      </w:r>
      <w:r w:rsidRPr="008817AD">
        <w:rPr>
          <w:b/>
          <w:bCs/>
        </w:rPr>
        <w:t xml:space="preserve"> часов, 2 часа в неделю)</w:t>
      </w:r>
    </w:p>
    <w:p w:rsidR="0024405B" w:rsidRPr="008817AD" w:rsidRDefault="0024405B" w:rsidP="0024405B">
      <w:pPr>
        <w:widowControl w:val="0"/>
        <w:snapToGrid w:val="0"/>
        <w:rPr>
          <w:i/>
          <w:iCs/>
        </w:rPr>
      </w:pPr>
      <w:r w:rsidRPr="008817AD">
        <w:rPr>
          <w:b/>
          <w:bCs/>
        </w:rPr>
        <w:t xml:space="preserve">Введение </w:t>
      </w:r>
      <w:r w:rsidRPr="008817AD">
        <w:rPr>
          <w:iCs/>
        </w:rPr>
        <w:t>(</w:t>
      </w:r>
      <w:r w:rsidRPr="008817AD">
        <w:rPr>
          <w:i/>
          <w:iCs/>
        </w:rPr>
        <w:t>3 часа</w:t>
      </w:r>
      <w:r w:rsidRPr="008817AD">
        <w:rPr>
          <w:iCs/>
        </w:rPr>
        <w:t>)</w:t>
      </w:r>
    </w:p>
    <w:p w:rsidR="0024405B" w:rsidRPr="008817AD" w:rsidRDefault="0024405B" w:rsidP="0024405B">
      <w:pPr>
        <w:widowControl w:val="0"/>
        <w:snapToGrid w:val="0"/>
      </w:pPr>
      <w:r w:rsidRPr="008817AD"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>Демонстрацияи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 Портреты ученых, внесших значительный вклад в развитие биологической науки.</w:t>
      </w:r>
    </w:p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t>Предметные результаты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 знать</w:t>
      </w:r>
      <w:r w:rsidRPr="008817AD">
        <w:rPr>
          <w:iCs/>
        </w:rPr>
        <w:t>: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— свойства живого; </w:t>
      </w:r>
    </w:p>
    <w:p w:rsidR="0024405B" w:rsidRPr="008817AD" w:rsidRDefault="0024405B" w:rsidP="0024405B">
      <w:pPr>
        <w:widowControl w:val="0"/>
        <w:snapToGrid w:val="0"/>
      </w:pPr>
      <w:r w:rsidRPr="008817AD">
        <w:t>— методы исследования биологии;</w:t>
      </w:r>
    </w:p>
    <w:p w:rsidR="0024405B" w:rsidRPr="008817AD" w:rsidRDefault="0024405B" w:rsidP="0024405B">
      <w:pPr>
        <w:widowControl w:val="0"/>
        <w:snapToGrid w:val="0"/>
      </w:pPr>
      <w:r w:rsidRPr="008817AD">
        <w:t>— значение биологических знаний в современной жизни.</w:t>
      </w:r>
    </w:p>
    <w:p w:rsidR="0024405B" w:rsidRPr="008817AD" w:rsidRDefault="0024405B" w:rsidP="0024405B">
      <w:pPr>
        <w:widowControl w:val="0"/>
        <w:snapToGrid w:val="0"/>
        <w:rPr>
          <w:i/>
          <w:iCs/>
        </w:rPr>
      </w:pPr>
      <w:r w:rsidRPr="008817AD">
        <w:rPr>
          <w:i/>
          <w:iCs/>
        </w:rPr>
        <w:t>Учащиеся должны иметь представление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 xml:space="preserve">— о биологии, как науке о живой природе; </w:t>
      </w:r>
    </w:p>
    <w:p w:rsidR="0024405B" w:rsidRPr="008817AD" w:rsidRDefault="0024405B" w:rsidP="0024405B">
      <w:r w:rsidRPr="008817AD">
        <w:t>— о профессиях, связанных с биологией;</w:t>
      </w:r>
    </w:p>
    <w:p w:rsidR="0024405B" w:rsidRPr="008817AD" w:rsidRDefault="0024405B" w:rsidP="0024405B">
      <w:r w:rsidRPr="008817AD">
        <w:t>— об уровневой организации живой природы.</w:t>
      </w:r>
    </w:p>
    <w:p w:rsidR="0024405B" w:rsidRPr="008817AD" w:rsidRDefault="0024405B" w:rsidP="0024405B">
      <w:pPr>
        <w:widowControl w:val="0"/>
        <w:snapToGrid w:val="0"/>
        <w:rPr>
          <w:b/>
          <w:bCs/>
        </w:rPr>
      </w:pPr>
    </w:p>
    <w:p w:rsidR="0024405B" w:rsidRPr="008817AD" w:rsidRDefault="0024405B" w:rsidP="0024405B">
      <w:pPr>
        <w:widowControl w:val="0"/>
        <w:snapToGrid w:val="0"/>
      </w:pPr>
      <w:r w:rsidRPr="008817AD">
        <w:rPr>
          <w:b/>
          <w:bCs/>
        </w:rPr>
        <w:t xml:space="preserve">Раздел 1. Молекулярный уровень </w:t>
      </w:r>
      <w:r w:rsidRPr="008817AD">
        <w:rPr>
          <w:iCs/>
        </w:rPr>
        <w:t>(</w:t>
      </w:r>
      <w:r>
        <w:rPr>
          <w:i/>
          <w:iCs/>
        </w:rPr>
        <w:t>11</w:t>
      </w:r>
      <w:r w:rsidRPr="008817AD">
        <w:rPr>
          <w:i/>
          <w:iCs/>
        </w:rPr>
        <w:t xml:space="preserve"> часов</w:t>
      </w:r>
      <w:r w:rsidRPr="008817AD">
        <w:rPr>
          <w:iCs/>
        </w:rPr>
        <w:t>)</w:t>
      </w:r>
    </w:p>
    <w:p w:rsidR="0024405B" w:rsidRPr="008817AD" w:rsidRDefault="0024405B" w:rsidP="0024405B">
      <w:pPr>
        <w:widowControl w:val="0"/>
        <w:snapToGrid w:val="0"/>
      </w:pPr>
      <w:r w:rsidRPr="008817AD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lastRenderedPageBreak/>
        <w:t>Демонстрация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 Схемы строения молекул химических соединений, относящихся к основным группам органических веществ.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>Лабораторные и практические работы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 </w:t>
      </w:r>
      <w:r>
        <w:t xml:space="preserve">№1 </w:t>
      </w:r>
      <w:r w:rsidRPr="008817AD">
        <w:t>Расщепление пероксида водорода ферментом каталазой</w:t>
      </w:r>
    </w:p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t>Предметные результаты</w:t>
      </w:r>
      <w:r w:rsidRPr="008817AD">
        <w:rPr>
          <w:b/>
          <w:bCs/>
        </w:rPr>
        <w:t>: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знать состав, строение и функции органических веществ, входящих в состав живого;</w:t>
      </w:r>
    </w:p>
    <w:p w:rsidR="0024405B" w:rsidRPr="008817AD" w:rsidRDefault="0024405B" w:rsidP="0024405B">
      <w:r w:rsidRPr="008817AD"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24405B" w:rsidRPr="008817AD" w:rsidRDefault="0024405B" w:rsidP="0024405B">
      <w:r w:rsidRPr="008817AD"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24405B" w:rsidRPr="008817AD" w:rsidRDefault="0024405B" w:rsidP="0024405B">
      <w:pPr>
        <w:widowControl w:val="0"/>
        <w:snapToGrid w:val="0"/>
      </w:pP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</w:rPr>
        <w:t xml:space="preserve">Раздел 2. Клеточный уровень </w:t>
      </w:r>
      <w:r w:rsidRPr="008817AD">
        <w:rPr>
          <w:iCs/>
        </w:rPr>
        <w:t>(</w:t>
      </w:r>
      <w:r>
        <w:rPr>
          <w:iCs/>
        </w:rPr>
        <w:t>15</w:t>
      </w:r>
      <w:r w:rsidRPr="008817AD">
        <w:rPr>
          <w:i/>
          <w:iCs/>
        </w:rPr>
        <w:t xml:space="preserve"> часов</w:t>
      </w:r>
      <w:r w:rsidRPr="008817AD">
        <w:rPr>
          <w:iCs/>
        </w:rPr>
        <w:t>)</w:t>
      </w:r>
    </w:p>
    <w:p w:rsidR="0024405B" w:rsidRPr="008817AD" w:rsidRDefault="0024405B" w:rsidP="0024405B">
      <w:pPr>
        <w:widowControl w:val="0"/>
        <w:snapToGrid w:val="0"/>
      </w:pPr>
      <w:r w:rsidRPr="008817AD"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24405B" w:rsidRPr="008817AD" w:rsidRDefault="0024405B" w:rsidP="0024405B">
      <w:pPr>
        <w:widowControl w:val="0"/>
        <w:snapToGrid w:val="0"/>
      </w:pPr>
      <w:r w:rsidRPr="008817AD">
        <w:rPr>
          <w:b/>
          <w:bCs/>
          <w:i/>
          <w:iCs/>
        </w:rPr>
        <w:t>Демонстрация</w:t>
      </w:r>
    </w:p>
    <w:p w:rsidR="0024405B" w:rsidRPr="008817AD" w:rsidRDefault="0024405B" w:rsidP="0024405B">
      <w:pPr>
        <w:widowControl w:val="0"/>
        <w:snapToGrid w:val="0"/>
      </w:pPr>
      <w:r w:rsidRPr="008817AD"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№2 </w:t>
      </w:r>
      <w:r w:rsidRPr="008817AD">
        <w:rPr>
          <w:b/>
          <w:bCs/>
          <w:i/>
          <w:iCs/>
        </w:rPr>
        <w:t>Лабораторные и практические работы</w:t>
      </w:r>
    </w:p>
    <w:p w:rsidR="0024405B" w:rsidRPr="00B82855" w:rsidRDefault="0024405B" w:rsidP="0024405B">
      <w:pPr>
        <w:widowControl w:val="0"/>
        <w:snapToGrid w:val="0"/>
      </w:pPr>
      <w:r w:rsidRPr="008817AD">
        <w:t>Рассматривание клеток растений и животных под микроскопом.</w:t>
      </w:r>
    </w:p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t>Предметные результаты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lastRenderedPageBreak/>
        <w:t>Учащиеся должнызнать</w:t>
      </w:r>
      <w:r w:rsidRPr="008817AD">
        <w:rPr>
          <w:iCs/>
        </w:rPr>
        <w:t>:</w:t>
      </w:r>
    </w:p>
    <w:p w:rsidR="0024405B" w:rsidRPr="008817AD" w:rsidRDefault="0024405B" w:rsidP="0024405B">
      <w:pPr>
        <w:widowControl w:val="0"/>
        <w:snapToGrid w:val="0"/>
      </w:pPr>
      <w:r w:rsidRPr="008817AD">
        <w:t>— основные методы изучения клетки;</w:t>
      </w:r>
    </w:p>
    <w:p w:rsidR="0024405B" w:rsidRPr="008817AD" w:rsidRDefault="0024405B" w:rsidP="0024405B">
      <w:pPr>
        <w:widowControl w:val="0"/>
        <w:snapToGrid w:val="0"/>
      </w:pPr>
      <w:r w:rsidRPr="008817AD">
        <w:t>— особенности строения клетки эукариот и прокариот;</w:t>
      </w:r>
    </w:p>
    <w:p w:rsidR="0024405B" w:rsidRPr="008817AD" w:rsidRDefault="0024405B" w:rsidP="0024405B">
      <w:pPr>
        <w:widowControl w:val="0"/>
        <w:snapToGrid w:val="0"/>
      </w:pPr>
      <w:r w:rsidRPr="008817AD">
        <w:t>— функции органоидов клетки;</w:t>
      </w:r>
    </w:p>
    <w:p w:rsidR="0024405B" w:rsidRPr="008817AD" w:rsidRDefault="0024405B" w:rsidP="0024405B">
      <w:pPr>
        <w:widowControl w:val="0"/>
        <w:snapToGrid w:val="0"/>
      </w:pPr>
      <w:r w:rsidRPr="008817AD">
        <w:t>— основные положения клеточной теории;</w:t>
      </w:r>
    </w:p>
    <w:p w:rsidR="0024405B" w:rsidRPr="008817AD" w:rsidRDefault="0024405B" w:rsidP="0024405B">
      <w:pPr>
        <w:widowControl w:val="0"/>
        <w:snapToGrid w:val="0"/>
      </w:pPr>
      <w:r w:rsidRPr="008817AD">
        <w:t>— химический состав клетки.</w:t>
      </w:r>
    </w:p>
    <w:p w:rsidR="0024405B" w:rsidRPr="008817AD" w:rsidRDefault="0024405B" w:rsidP="0024405B">
      <w:r w:rsidRPr="008817AD">
        <w:rPr>
          <w:i/>
        </w:rPr>
        <w:t>Учащиеся должны иметь представление</w:t>
      </w:r>
      <w:r w:rsidRPr="008817AD">
        <w:t>:</w:t>
      </w:r>
    </w:p>
    <w:p w:rsidR="0024405B" w:rsidRPr="008817AD" w:rsidRDefault="0024405B" w:rsidP="0024405B">
      <w:r w:rsidRPr="008817AD">
        <w:t>— о клеточном уровне организации живого;</w:t>
      </w:r>
    </w:p>
    <w:p w:rsidR="0024405B" w:rsidRPr="008817AD" w:rsidRDefault="0024405B" w:rsidP="0024405B">
      <w:r w:rsidRPr="008817AD">
        <w:t>— о клетке как структурной и функциональной единице жизни;</w:t>
      </w:r>
    </w:p>
    <w:p w:rsidR="0024405B" w:rsidRPr="008817AD" w:rsidRDefault="0024405B" w:rsidP="0024405B">
      <w:r w:rsidRPr="008817AD">
        <w:t>— об обмене веществ и превращение энергии как основе жизнедеятельности клетки;</w:t>
      </w:r>
    </w:p>
    <w:p w:rsidR="0024405B" w:rsidRPr="008817AD" w:rsidRDefault="0024405B" w:rsidP="0024405B">
      <w:r w:rsidRPr="008817AD">
        <w:t>— о росте, развитии и жизненном цикле клеток;</w:t>
      </w:r>
    </w:p>
    <w:p w:rsidR="0024405B" w:rsidRPr="008817AD" w:rsidRDefault="0024405B" w:rsidP="0024405B">
      <w:r w:rsidRPr="008817AD">
        <w:t xml:space="preserve">— об особенностях митотического деления клетки. </w:t>
      </w:r>
    </w:p>
    <w:p w:rsidR="0024405B" w:rsidRPr="008817AD" w:rsidRDefault="0024405B" w:rsidP="0024405B">
      <w:r w:rsidRPr="008817AD">
        <w:rPr>
          <w:i/>
        </w:rPr>
        <w:t>Учащиеся должны получить опыт</w:t>
      </w:r>
      <w:r w:rsidRPr="008817AD">
        <w:t>:</w:t>
      </w:r>
    </w:p>
    <w:p w:rsidR="0024405B" w:rsidRPr="00E32BE2" w:rsidRDefault="0024405B" w:rsidP="0024405B">
      <w:r w:rsidRPr="008817AD"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24405B" w:rsidRPr="008817AD" w:rsidRDefault="0024405B" w:rsidP="0024405B">
      <w:pPr>
        <w:widowControl w:val="0"/>
        <w:snapToGrid w:val="0"/>
      </w:pPr>
    </w:p>
    <w:p w:rsidR="0024405B" w:rsidRPr="008817AD" w:rsidRDefault="0024405B" w:rsidP="0024405B">
      <w:pPr>
        <w:widowControl w:val="0"/>
        <w:snapToGrid w:val="0"/>
        <w:rPr>
          <w:b/>
          <w:bCs/>
        </w:rPr>
      </w:pPr>
      <w:r w:rsidRPr="008817AD">
        <w:rPr>
          <w:b/>
          <w:bCs/>
        </w:rPr>
        <w:t xml:space="preserve">Раздел 3. Организменный уровень </w:t>
      </w:r>
      <w:r w:rsidRPr="008817AD">
        <w:rPr>
          <w:iCs/>
        </w:rPr>
        <w:t>(</w:t>
      </w:r>
      <w:r w:rsidRPr="008817AD">
        <w:rPr>
          <w:i/>
          <w:iCs/>
        </w:rPr>
        <w:t>13 часов</w:t>
      </w:r>
      <w:r w:rsidRPr="008817AD">
        <w:rPr>
          <w:iCs/>
        </w:rPr>
        <w:t>)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>Демонстрация</w:t>
      </w:r>
    </w:p>
    <w:p w:rsidR="0024405B" w:rsidRPr="008817AD" w:rsidRDefault="0024405B" w:rsidP="0024405B">
      <w:pPr>
        <w:widowControl w:val="0"/>
        <w:snapToGrid w:val="0"/>
      </w:pPr>
      <w:r w:rsidRPr="008817AD">
        <w:t>Микропрепараты яйцеклетки и сперматозоида животных.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>
        <w:rPr>
          <w:b/>
          <w:bCs/>
          <w:i/>
          <w:iCs/>
        </w:rPr>
        <w:t>№3</w:t>
      </w:r>
      <w:r w:rsidRPr="008817AD">
        <w:rPr>
          <w:b/>
          <w:bCs/>
          <w:i/>
          <w:iCs/>
        </w:rPr>
        <w:t>Лабораторные и практические работы</w:t>
      </w:r>
    </w:p>
    <w:p w:rsidR="0024405B" w:rsidRPr="008817AD" w:rsidRDefault="0024405B" w:rsidP="0024405B">
      <w:pPr>
        <w:widowControl w:val="0"/>
        <w:snapToGrid w:val="0"/>
      </w:pPr>
      <w:r w:rsidRPr="008817AD">
        <w:t>Выявление изменчивости организмов.</w:t>
      </w:r>
      <w:r>
        <w:t xml:space="preserve"> На примере растений и животных обитающих в Ипатовском районе.</w:t>
      </w:r>
    </w:p>
    <w:p w:rsidR="0024405B" w:rsidRPr="008817AD" w:rsidRDefault="0024405B" w:rsidP="0024405B">
      <w:pPr>
        <w:widowControl w:val="0"/>
        <w:snapToGrid w:val="0"/>
        <w:rPr>
          <w:b/>
          <w:bCs/>
        </w:rPr>
      </w:pPr>
    </w:p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lastRenderedPageBreak/>
        <w:t>Предметные результаты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 знать</w:t>
      </w:r>
      <w:r w:rsidRPr="008817AD">
        <w:rPr>
          <w:iCs/>
        </w:rPr>
        <w:t>:</w:t>
      </w:r>
    </w:p>
    <w:p w:rsidR="0024405B" w:rsidRPr="008817AD" w:rsidRDefault="0024405B" w:rsidP="0024405B">
      <w:pPr>
        <w:widowControl w:val="0"/>
        <w:snapToGrid w:val="0"/>
      </w:pPr>
      <w:r w:rsidRPr="008817AD">
        <w:t>— сущность биогенетического закона;</w:t>
      </w:r>
    </w:p>
    <w:p w:rsidR="0024405B" w:rsidRPr="008817AD" w:rsidRDefault="0024405B" w:rsidP="0024405B">
      <w:pPr>
        <w:widowControl w:val="0"/>
        <w:snapToGrid w:val="0"/>
      </w:pPr>
      <w:r w:rsidRPr="008817AD">
        <w:t>— основные закономерности передачи наследственной информации;</w:t>
      </w:r>
    </w:p>
    <w:p w:rsidR="0024405B" w:rsidRPr="008817AD" w:rsidRDefault="0024405B" w:rsidP="0024405B">
      <w:pPr>
        <w:widowControl w:val="0"/>
        <w:snapToGrid w:val="0"/>
      </w:pPr>
      <w:r w:rsidRPr="008817AD">
        <w:t>— закономерности изменчивости;</w:t>
      </w:r>
    </w:p>
    <w:p w:rsidR="0024405B" w:rsidRPr="008817AD" w:rsidRDefault="0024405B" w:rsidP="0024405B">
      <w:pPr>
        <w:widowControl w:val="0"/>
        <w:snapToGrid w:val="0"/>
      </w:pPr>
      <w:r w:rsidRPr="008817AD">
        <w:t>— основные методы селекции растений, животных и микроорганизмов;</w:t>
      </w:r>
    </w:p>
    <w:p w:rsidR="0024405B" w:rsidRPr="008817AD" w:rsidRDefault="0024405B" w:rsidP="0024405B">
      <w:pPr>
        <w:widowControl w:val="0"/>
        <w:snapToGrid w:val="0"/>
      </w:pPr>
      <w:r w:rsidRPr="008817AD">
        <w:t>— особенности развития половых клеток.</w:t>
      </w:r>
    </w:p>
    <w:p w:rsidR="0024405B" w:rsidRPr="008817AD" w:rsidRDefault="0024405B" w:rsidP="0024405B">
      <w:pPr>
        <w:widowControl w:val="0"/>
        <w:snapToGrid w:val="0"/>
        <w:rPr>
          <w:i/>
          <w:iCs/>
        </w:rPr>
      </w:pPr>
      <w:r w:rsidRPr="008817AD">
        <w:rPr>
          <w:i/>
          <w:iCs/>
        </w:rPr>
        <w:t>Учащиеся должны иметь представление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 xml:space="preserve">— организменном уровне организации живого; </w:t>
      </w:r>
    </w:p>
    <w:p w:rsidR="0024405B" w:rsidRPr="008817AD" w:rsidRDefault="0024405B" w:rsidP="0024405B">
      <w:r w:rsidRPr="008817AD">
        <w:t xml:space="preserve">— о мейозе; </w:t>
      </w:r>
    </w:p>
    <w:p w:rsidR="0024405B" w:rsidRPr="008817AD" w:rsidRDefault="0024405B" w:rsidP="0024405B">
      <w:r w:rsidRPr="008817AD">
        <w:t>— об особенностях индивидуального развития организмов;</w:t>
      </w:r>
    </w:p>
    <w:p w:rsidR="0024405B" w:rsidRPr="008817AD" w:rsidRDefault="0024405B" w:rsidP="0024405B">
      <w:r w:rsidRPr="008817AD">
        <w:t xml:space="preserve">— об особенностях бесполого и полового размножения организмов; </w:t>
      </w:r>
    </w:p>
    <w:p w:rsidR="0024405B" w:rsidRPr="008817AD" w:rsidRDefault="0024405B" w:rsidP="0024405B">
      <w:r w:rsidRPr="008817AD">
        <w:t>— об оплодотворении и его биологической роли.</w:t>
      </w:r>
    </w:p>
    <w:p w:rsidR="0024405B" w:rsidRPr="008817AD" w:rsidRDefault="0024405B" w:rsidP="0024405B">
      <w:pPr>
        <w:widowControl w:val="0"/>
        <w:snapToGrid w:val="0"/>
        <w:rPr>
          <w:b/>
          <w:bCs/>
        </w:rPr>
      </w:pPr>
    </w:p>
    <w:p w:rsidR="0024405B" w:rsidRPr="008817AD" w:rsidRDefault="0024405B" w:rsidP="0024405B">
      <w:pPr>
        <w:widowControl w:val="0"/>
        <w:snapToGrid w:val="0"/>
        <w:rPr>
          <w:i/>
          <w:iCs/>
        </w:rPr>
      </w:pPr>
      <w:r w:rsidRPr="008817AD">
        <w:rPr>
          <w:b/>
          <w:bCs/>
        </w:rPr>
        <w:t xml:space="preserve">Тема 4. Популяционно-видовой уровень </w:t>
      </w:r>
      <w:r w:rsidRPr="008817AD">
        <w:rPr>
          <w:bCs/>
          <w:iCs/>
        </w:rPr>
        <w:t>(</w:t>
      </w:r>
      <w:r w:rsidRPr="008817AD">
        <w:rPr>
          <w:bCs/>
          <w:i/>
          <w:iCs/>
        </w:rPr>
        <w:t>8 часов</w:t>
      </w:r>
      <w:r w:rsidRPr="008817AD">
        <w:rPr>
          <w:bCs/>
          <w:iCs/>
        </w:rPr>
        <w:t>)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24405B" w:rsidRPr="008817AD" w:rsidRDefault="0024405B" w:rsidP="0024405B">
      <w:pPr>
        <w:widowControl w:val="0"/>
        <w:snapToGrid w:val="0"/>
      </w:pPr>
      <w:r w:rsidRPr="008817AD"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микроэволюция. Макроэволюция.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>Демонстрация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№4 </w:t>
      </w:r>
      <w:r w:rsidRPr="008817AD">
        <w:rPr>
          <w:b/>
          <w:bCs/>
          <w:i/>
          <w:iCs/>
        </w:rPr>
        <w:t>Лабораторные и практические работы</w:t>
      </w:r>
    </w:p>
    <w:p w:rsidR="0024405B" w:rsidRPr="008817AD" w:rsidRDefault="0024405B" w:rsidP="0024405B">
      <w:pPr>
        <w:widowControl w:val="0"/>
        <w:snapToGrid w:val="0"/>
      </w:pPr>
      <w:r w:rsidRPr="008817AD">
        <w:lastRenderedPageBreak/>
        <w:t>Изучение морфологического критерия вида.</w:t>
      </w:r>
      <w:r>
        <w:t xml:space="preserve"> На примере растений и животных обитающих в Ипатовском районе.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>Экскурсии</w:t>
      </w:r>
    </w:p>
    <w:p w:rsidR="0024405B" w:rsidRPr="008817AD" w:rsidRDefault="0024405B" w:rsidP="0024405B">
      <w:pPr>
        <w:widowControl w:val="0"/>
        <w:snapToGrid w:val="0"/>
      </w:pPr>
      <w:r w:rsidRPr="008817AD">
        <w:t>Причины многообразия видов в природе.</w:t>
      </w:r>
      <w:r>
        <w:t xml:space="preserve"> </w:t>
      </w:r>
    </w:p>
    <w:p w:rsidR="0024405B" w:rsidRPr="008817AD" w:rsidRDefault="0024405B" w:rsidP="0024405B">
      <w:pPr>
        <w:widowControl w:val="0"/>
        <w:snapToGrid w:val="0"/>
      </w:pPr>
    </w:p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t>Предметные результаты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 знать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критерии вида и его популяционную структуру;</w:t>
      </w:r>
    </w:p>
    <w:p w:rsidR="0024405B" w:rsidRPr="008817AD" w:rsidRDefault="0024405B" w:rsidP="0024405B">
      <w:r w:rsidRPr="008817AD">
        <w:t xml:space="preserve">— экологические факторы и условия среды; </w:t>
      </w:r>
    </w:p>
    <w:p w:rsidR="0024405B" w:rsidRPr="008817AD" w:rsidRDefault="0024405B" w:rsidP="0024405B">
      <w:r w:rsidRPr="008817AD">
        <w:t>— основные положения теории эволюции Ч. Дарвина;</w:t>
      </w:r>
    </w:p>
    <w:p w:rsidR="0024405B" w:rsidRPr="008817AD" w:rsidRDefault="0024405B" w:rsidP="0024405B">
      <w:r w:rsidRPr="008817AD">
        <w:t>— движущие силы эволюции;</w:t>
      </w:r>
    </w:p>
    <w:p w:rsidR="0024405B" w:rsidRPr="008817AD" w:rsidRDefault="0024405B" w:rsidP="0024405B">
      <w:r w:rsidRPr="008817AD">
        <w:t>— пути достижения биологического прогресса.</w:t>
      </w:r>
    </w:p>
    <w:p w:rsidR="0024405B" w:rsidRPr="008817AD" w:rsidRDefault="0024405B" w:rsidP="0024405B">
      <w:r w:rsidRPr="008817AD">
        <w:rPr>
          <w:i/>
          <w:iCs/>
        </w:rPr>
        <w:t>Учащиеся должны иметь представление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 xml:space="preserve">— о популяционно-видовом уровне организации живого; </w:t>
      </w:r>
    </w:p>
    <w:p w:rsidR="0024405B" w:rsidRPr="008817AD" w:rsidRDefault="0024405B" w:rsidP="0024405B">
      <w:r w:rsidRPr="008817AD">
        <w:t xml:space="preserve">— о виде и его структуре; </w:t>
      </w:r>
    </w:p>
    <w:p w:rsidR="0024405B" w:rsidRPr="008817AD" w:rsidRDefault="0024405B" w:rsidP="0024405B">
      <w:r w:rsidRPr="008817AD">
        <w:t>— о влиянии экологических условий на организмы;</w:t>
      </w:r>
    </w:p>
    <w:p w:rsidR="0024405B" w:rsidRPr="008817AD" w:rsidRDefault="0024405B" w:rsidP="0024405B">
      <w:r w:rsidRPr="008817AD">
        <w:t>— о происхождении видов;</w:t>
      </w:r>
    </w:p>
    <w:p w:rsidR="0024405B" w:rsidRPr="008817AD" w:rsidRDefault="0024405B" w:rsidP="0024405B">
      <w:r w:rsidRPr="008817AD">
        <w:t>— о развитии эволюционных представлений;</w:t>
      </w:r>
    </w:p>
    <w:p w:rsidR="0024405B" w:rsidRPr="008817AD" w:rsidRDefault="0024405B" w:rsidP="0024405B">
      <w:r w:rsidRPr="008817AD">
        <w:t>— о синтетической теории эволюции;</w:t>
      </w:r>
    </w:p>
    <w:p w:rsidR="0024405B" w:rsidRPr="008817AD" w:rsidRDefault="0024405B" w:rsidP="0024405B">
      <w:r w:rsidRPr="008817AD">
        <w:t>— о популяции как элементарной единице эволюции;</w:t>
      </w:r>
    </w:p>
    <w:p w:rsidR="0024405B" w:rsidRPr="008817AD" w:rsidRDefault="0024405B" w:rsidP="0024405B">
      <w:r w:rsidRPr="008817AD">
        <w:t>— о микроэволюции;</w:t>
      </w:r>
    </w:p>
    <w:p w:rsidR="0024405B" w:rsidRPr="008817AD" w:rsidRDefault="0024405B" w:rsidP="0024405B">
      <w:r w:rsidRPr="008817AD">
        <w:t>— о механизмах видообразования;</w:t>
      </w:r>
    </w:p>
    <w:p w:rsidR="0024405B" w:rsidRPr="008817AD" w:rsidRDefault="0024405B" w:rsidP="0024405B">
      <w:r w:rsidRPr="008817AD">
        <w:t xml:space="preserve">— о макроэволюции и ее направлениях. </w:t>
      </w:r>
    </w:p>
    <w:p w:rsidR="0024405B" w:rsidRPr="008817AD" w:rsidRDefault="0024405B" w:rsidP="0024405B">
      <w:pPr>
        <w:rPr>
          <w:iCs/>
        </w:rPr>
      </w:pPr>
      <w:r w:rsidRPr="008817AD">
        <w:rPr>
          <w:i/>
          <w:iCs/>
        </w:rPr>
        <w:t>Учащиеся должны получить опыт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24405B" w:rsidRPr="008817AD" w:rsidRDefault="0024405B" w:rsidP="0024405B">
      <w:pPr>
        <w:widowControl w:val="0"/>
        <w:snapToGrid w:val="0"/>
      </w:pPr>
    </w:p>
    <w:p w:rsidR="0024405B" w:rsidRPr="008817AD" w:rsidRDefault="0024405B" w:rsidP="0024405B">
      <w:pPr>
        <w:widowControl w:val="0"/>
        <w:snapToGrid w:val="0"/>
        <w:rPr>
          <w:i/>
          <w:iCs/>
        </w:rPr>
      </w:pPr>
      <w:r w:rsidRPr="008817AD">
        <w:rPr>
          <w:b/>
          <w:bCs/>
        </w:rPr>
        <w:t xml:space="preserve">Раздел 5. Экосистемный уровень </w:t>
      </w:r>
      <w:r w:rsidRPr="008817AD">
        <w:rPr>
          <w:iCs/>
        </w:rPr>
        <w:t>(</w:t>
      </w:r>
      <w:r w:rsidRPr="008817AD">
        <w:rPr>
          <w:i/>
          <w:iCs/>
        </w:rPr>
        <w:t>6 часов</w:t>
      </w:r>
      <w:r w:rsidRPr="008817AD">
        <w:rPr>
          <w:iCs/>
        </w:rPr>
        <w:t>)</w:t>
      </w:r>
    </w:p>
    <w:p w:rsidR="0024405B" w:rsidRPr="008817AD" w:rsidRDefault="0024405B" w:rsidP="0024405B">
      <w:pPr>
        <w:widowControl w:val="0"/>
        <w:snapToGrid w:val="0"/>
      </w:pPr>
      <w:r w:rsidRPr="008817AD"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>Демонстрация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 Коллекции, иллюстрирующие экологические взаимосвязи в биогеоценозах. Модели экосистем.</w:t>
      </w:r>
      <w:r>
        <w:t xml:space="preserve"> Фотографии экосистем окрестностей города Ипатово.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 xml:space="preserve">Экскурсии </w:t>
      </w:r>
      <w:r>
        <w:rPr>
          <w:b/>
          <w:bCs/>
          <w:i/>
          <w:iCs/>
        </w:rPr>
        <w:t>№1</w:t>
      </w:r>
    </w:p>
    <w:p w:rsidR="0024405B" w:rsidRPr="008817AD" w:rsidRDefault="0024405B" w:rsidP="0024405B">
      <w:pPr>
        <w:widowControl w:val="0"/>
        <w:snapToGrid w:val="0"/>
      </w:pPr>
      <w:r w:rsidRPr="008817AD">
        <w:t>Биогеоценоз.</w:t>
      </w:r>
      <w:r>
        <w:t xml:space="preserve"> </w:t>
      </w:r>
    </w:p>
    <w:p w:rsidR="0024405B" w:rsidRPr="008817AD" w:rsidRDefault="0024405B" w:rsidP="0024405B">
      <w:pPr>
        <w:widowControl w:val="0"/>
        <w:snapToGrid w:val="0"/>
      </w:pPr>
    </w:p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t>Предметные результаты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 знать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критерии вида и его популяционную структуру;</w:t>
      </w:r>
    </w:p>
    <w:p w:rsidR="0024405B" w:rsidRPr="008817AD" w:rsidRDefault="0024405B" w:rsidP="0024405B">
      <w:r w:rsidRPr="008817AD">
        <w:t xml:space="preserve">— экологические факторы и условия среды; </w:t>
      </w:r>
    </w:p>
    <w:p w:rsidR="0024405B" w:rsidRPr="008817AD" w:rsidRDefault="0024405B" w:rsidP="0024405B">
      <w:r w:rsidRPr="008817AD">
        <w:t>— основные положения теории эволюции Ч. Дарвина;</w:t>
      </w:r>
    </w:p>
    <w:p w:rsidR="0024405B" w:rsidRPr="008817AD" w:rsidRDefault="0024405B" w:rsidP="0024405B">
      <w:r w:rsidRPr="008817AD">
        <w:t>— движущие силы эволюции;</w:t>
      </w:r>
    </w:p>
    <w:p w:rsidR="0024405B" w:rsidRPr="008817AD" w:rsidRDefault="0024405B" w:rsidP="0024405B">
      <w:r w:rsidRPr="008817AD">
        <w:t>— пути достижения биологического прогресса.</w:t>
      </w:r>
    </w:p>
    <w:p w:rsidR="0024405B" w:rsidRPr="008817AD" w:rsidRDefault="0024405B" w:rsidP="0024405B">
      <w:r w:rsidRPr="008817AD">
        <w:rPr>
          <w:i/>
          <w:iCs/>
        </w:rPr>
        <w:t>Учащиеся должны иметь представление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 xml:space="preserve">— о популяционно-видовом уровне организации живого; </w:t>
      </w:r>
    </w:p>
    <w:p w:rsidR="0024405B" w:rsidRPr="008817AD" w:rsidRDefault="0024405B" w:rsidP="0024405B">
      <w:r w:rsidRPr="008817AD">
        <w:t xml:space="preserve">— о виде и его структуре; </w:t>
      </w:r>
    </w:p>
    <w:p w:rsidR="0024405B" w:rsidRPr="008817AD" w:rsidRDefault="0024405B" w:rsidP="0024405B">
      <w:r w:rsidRPr="008817AD">
        <w:t>— о влиянии экологических условий на организмы;</w:t>
      </w:r>
    </w:p>
    <w:p w:rsidR="0024405B" w:rsidRPr="008817AD" w:rsidRDefault="0024405B" w:rsidP="0024405B">
      <w:r w:rsidRPr="008817AD">
        <w:t>— о происхождении видов;</w:t>
      </w:r>
    </w:p>
    <w:p w:rsidR="0024405B" w:rsidRPr="008817AD" w:rsidRDefault="0024405B" w:rsidP="0024405B">
      <w:r w:rsidRPr="008817AD">
        <w:t>— о развитии эволюционных представлений;</w:t>
      </w:r>
    </w:p>
    <w:p w:rsidR="0024405B" w:rsidRPr="008817AD" w:rsidRDefault="0024405B" w:rsidP="0024405B">
      <w:r w:rsidRPr="008817AD">
        <w:t>— о синтетической теории эволюции;</w:t>
      </w:r>
    </w:p>
    <w:p w:rsidR="0024405B" w:rsidRPr="008817AD" w:rsidRDefault="0024405B" w:rsidP="0024405B">
      <w:r w:rsidRPr="008817AD">
        <w:t>— о популяции как элементарной единице эволюции;</w:t>
      </w:r>
    </w:p>
    <w:p w:rsidR="0024405B" w:rsidRPr="008817AD" w:rsidRDefault="0024405B" w:rsidP="0024405B">
      <w:r w:rsidRPr="008817AD">
        <w:lastRenderedPageBreak/>
        <w:t>— о микроэволюции;</w:t>
      </w:r>
    </w:p>
    <w:p w:rsidR="0024405B" w:rsidRPr="008817AD" w:rsidRDefault="0024405B" w:rsidP="0024405B">
      <w:r w:rsidRPr="008817AD">
        <w:t>— о механизмах видообразования;</w:t>
      </w:r>
    </w:p>
    <w:p w:rsidR="0024405B" w:rsidRPr="008817AD" w:rsidRDefault="0024405B" w:rsidP="0024405B">
      <w:r w:rsidRPr="008817AD">
        <w:t xml:space="preserve">— о макроэволюции и ее направлениях. </w:t>
      </w:r>
    </w:p>
    <w:p w:rsidR="0024405B" w:rsidRPr="008817AD" w:rsidRDefault="0024405B" w:rsidP="0024405B">
      <w:pPr>
        <w:rPr>
          <w:iCs/>
        </w:rPr>
      </w:pPr>
      <w:r w:rsidRPr="008817AD">
        <w:rPr>
          <w:i/>
          <w:iCs/>
        </w:rPr>
        <w:t>Учащиеся должны получить опыт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24405B" w:rsidRPr="008817AD" w:rsidRDefault="0024405B" w:rsidP="0024405B">
      <w:pPr>
        <w:widowControl w:val="0"/>
        <w:snapToGrid w:val="0"/>
      </w:pPr>
    </w:p>
    <w:p w:rsidR="0024405B" w:rsidRPr="008817AD" w:rsidRDefault="0024405B" w:rsidP="0024405B">
      <w:pPr>
        <w:widowControl w:val="0"/>
        <w:snapToGrid w:val="0"/>
      </w:pPr>
      <w:r w:rsidRPr="008817AD">
        <w:rPr>
          <w:b/>
          <w:bCs/>
        </w:rPr>
        <w:t xml:space="preserve">Раздел 6.Биосферный уровень </w:t>
      </w:r>
      <w:r w:rsidRPr="008817AD">
        <w:rPr>
          <w:iCs/>
        </w:rPr>
        <w:t>(</w:t>
      </w:r>
      <w:r>
        <w:rPr>
          <w:i/>
          <w:iCs/>
        </w:rPr>
        <w:t>12</w:t>
      </w:r>
      <w:r w:rsidRPr="008817AD">
        <w:rPr>
          <w:i/>
          <w:iCs/>
        </w:rPr>
        <w:t xml:space="preserve"> часов</w:t>
      </w:r>
      <w:r w:rsidRPr="008817AD">
        <w:rPr>
          <w:iCs/>
        </w:rPr>
        <w:t>)</w:t>
      </w:r>
    </w:p>
    <w:p w:rsidR="0024405B" w:rsidRPr="008817AD" w:rsidRDefault="0024405B" w:rsidP="0024405B">
      <w:pPr>
        <w:widowControl w:val="0"/>
        <w:snapToGrid w:val="0"/>
      </w:pPr>
      <w:r w:rsidRPr="008817AD"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24405B" w:rsidRPr="008817AD" w:rsidRDefault="0024405B" w:rsidP="0024405B">
      <w:pPr>
        <w:widowControl w:val="0"/>
        <w:snapToGrid w:val="0"/>
      </w:pPr>
      <w:r w:rsidRPr="008817AD"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 xml:space="preserve">Демонстрация </w:t>
      </w:r>
    </w:p>
    <w:p w:rsidR="0024405B" w:rsidRPr="008817AD" w:rsidRDefault="0024405B" w:rsidP="0024405B">
      <w:pPr>
        <w:widowControl w:val="0"/>
        <w:snapToGrid w:val="0"/>
      </w:pPr>
      <w:r w:rsidRPr="008817AD">
        <w:t>Модели-аппликации «Биосфера и человек». Окаменелости, отпечатки, скелеты позвоночных животных.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№5 </w:t>
      </w:r>
      <w:r w:rsidRPr="008817AD">
        <w:rPr>
          <w:b/>
          <w:bCs/>
          <w:i/>
          <w:iCs/>
        </w:rPr>
        <w:t>Лабораторные и практические работы</w:t>
      </w:r>
    </w:p>
    <w:p w:rsidR="0024405B" w:rsidRPr="008817AD" w:rsidRDefault="0024405B" w:rsidP="0024405B">
      <w:pPr>
        <w:widowControl w:val="0"/>
        <w:snapToGrid w:val="0"/>
      </w:pPr>
      <w:r w:rsidRPr="008817AD">
        <w:t>Изучение палеонтологических доказательств эволюции.</w:t>
      </w:r>
    </w:p>
    <w:p w:rsidR="0024405B" w:rsidRPr="008817AD" w:rsidRDefault="0024405B" w:rsidP="0024405B">
      <w:pPr>
        <w:widowControl w:val="0"/>
        <w:snapToGrid w:val="0"/>
        <w:rPr>
          <w:b/>
          <w:bCs/>
          <w:i/>
          <w:iCs/>
        </w:rPr>
      </w:pPr>
      <w:r w:rsidRPr="008817AD">
        <w:rPr>
          <w:b/>
          <w:bCs/>
          <w:i/>
          <w:iCs/>
        </w:rPr>
        <w:t>Экскурсии</w:t>
      </w:r>
      <w:r>
        <w:rPr>
          <w:b/>
          <w:bCs/>
          <w:i/>
          <w:iCs/>
        </w:rPr>
        <w:t xml:space="preserve"> №2</w:t>
      </w:r>
    </w:p>
    <w:p w:rsidR="0024405B" w:rsidRDefault="0024405B" w:rsidP="0024405B">
      <w:pPr>
        <w:widowControl w:val="0"/>
        <w:snapToGrid w:val="0"/>
      </w:pPr>
      <w:r w:rsidRPr="008817AD">
        <w:t>В краеведческий музей или на геологическое обнажение.</w:t>
      </w:r>
      <w:r>
        <w:t xml:space="preserve"> </w:t>
      </w:r>
    </w:p>
    <w:p w:rsidR="0024405B" w:rsidRPr="008817AD" w:rsidRDefault="0024405B" w:rsidP="0024405B">
      <w:pPr>
        <w:widowControl w:val="0"/>
        <w:snapToGrid w:val="0"/>
      </w:pPr>
      <w:r>
        <w:t>Экскурсия в районный музей.</w:t>
      </w:r>
    </w:p>
    <w:p w:rsidR="0024405B" w:rsidRPr="008817AD" w:rsidRDefault="0024405B" w:rsidP="0024405B">
      <w:pPr>
        <w:widowControl w:val="0"/>
        <w:snapToGrid w:val="0"/>
      </w:pPr>
    </w:p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t>Предметные результаты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 знать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основные гипотезы возникновения жизни на Земле;</w:t>
      </w:r>
    </w:p>
    <w:p w:rsidR="0024405B" w:rsidRPr="008817AD" w:rsidRDefault="0024405B" w:rsidP="0024405B">
      <w:r w:rsidRPr="008817AD">
        <w:t>— особенности антропогенного воздействие на биосферу;</w:t>
      </w:r>
    </w:p>
    <w:p w:rsidR="0024405B" w:rsidRPr="008817AD" w:rsidRDefault="0024405B" w:rsidP="0024405B">
      <w:r w:rsidRPr="008817AD">
        <w:t>— основы рационального природопользования;</w:t>
      </w:r>
    </w:p>
    <w:p w:rsidR="0024405B" w:rsidRPr="008817AD" w:rsidRDefault="0024405B" w:rsidP="0024405B">
      <w:r w:rsidRPr="008817AD">
        <w:lastRenderedPageBreak/>
        <w:t xml:space="preserve">— основные этапы развития жизни на Земле. 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 иметь представление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о биосферном уровне организации живого;</w:t>
      </w:r>
    </w:p>
    <w:p w:rsidR="0024405B" w:rsidRPr="008817AD" w:rsidRDefault="0024405B" w:rsidP="0024405B">
      <w:r w:rsidRPr="008817AD">
        <w:t>— о средообразующей деятельности организмов;</w:t>
      </w:r>
    </w:p>
    <w:p w:rsidR="0024405B" w:rsidRPr="008817AD" w:rsidRDefault="0024405B" w:rsidP="0024405B">
      <w:r w:rsidRPr="008817AD">
        <w:t>— о взаимосвязи живого и неживого в биосфере;</w:t>
      </w:r>
    </w:p>
    <w:p w:rsidR="0024405B" w:rsidRPr="008817AD" w:rsidRDefault="0024405B" w:rsidP="0024405B">
      <w:r w:rsidRPr="008817AD">
        <w:t>— о круговороте веществ в биосфере;</w:t>
      </w:r>
    </w:p>
    <w:p w:rsidR="0024405B" w:rsidRPr="008817AD" w:rsidRDefault="0024405B" w:rsidP="0024405B">
      <w:r w:rsidRPr="008817AD">
        <w:t>— об эволюции биосферы;</w:t>
      </w:r>
    </w:p>
    <w:p w:rsidR="0024405B" w:rsidRPr="008817AD" w:rsidRDefault="0024405B" w:rsidP="0024405B">
      <w:r w:rsidRPr="008817AD">
        <w:t>— об экологических кризисах;</w:t>
      </w:r>
    </w:p>
    <w:p w:rsidR="0024405B" w:rsidRPr="008817AD" w:rsidRDefault="0024405B" w:rsidP="0024405B">
      <w:r w:rsidRPr="008817AD">
        <w:t xml:space="preserve">— о развитии представлений о происхождении жизни и современном состоянии проблемы; </w:t>
      </w:r>
    </w:p>
    <w:p w:rsidR="0024405B" w:rsidRPr="008817AD" w:rsidRDefault="0024405B" w:rsidP="0024405B">
      <w:r w:rsidRPr="008817AD">
        <w:t>— о доказательствах эволюции;</w:t>
      </w:r>
    </w:p>
    <w:p w:rsidR="0024405B" w:rsidRPr="008817AD" w:rsidRDefault="0024405B" w:rsidP="0024405B">
      <w:r w:rsidRPr="008817AD"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24405B" w:rsidRPr="008817AD" w:rsidRDefault="0024405B" w:rsidP="0024405B">
      <w:pPr>
        <w:rPr>
          <w:iCs/>
        </w:rPr>
      </w:pPr>
      <w:r w:rsidRPr="008817AD">
        <w:rPr>
          <w:i/>
          <w:iCs/>
        </w:rPr>
        <w:t xml:space="preserve"> Учащиеся должны демонстрировать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24405B" w:rsidRPr="008817AD" w:rsidRDefault="0024405B" w:rsidP="0024405B"/>
    <w:p w:rsidR="0024405B" w:rsidRPr="008817AD" w:rsidRDefault="0024405B" w:rsidP="0024405B">
      <w:pPr>
        <w:rPr>
          <w:b/>
          <w:bCs/>
        </w:rPr>
      </w:pPr>
      <w:r w:rsidRPr="008817AD">
        <w:rPr>
          <w:b/>
          <w:bCs/>
          <w:i/>
          <w:iCs/>
        </w:rPr>
        <w:t>Метапредметные результаты</w:t>
      </w:r>
      <w:r w:rsidRPr="008817AD">
        <w:rPr>
          <w:b/>
          <w:bCs/>
        </w:rPr>
        <w:t>: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 уметь</w:t>
      </w:r>
      <w:r w:rsidRPr="008817AD">
        <w:rPr>
          <w:iCs/>
        </w:rPr>
        <w:t>:</w:t>
      </w:r>
    </w:p>
    <w:p w:rsidR="0024405B" w:rsidRPr="008817AD" w:rsidRDefault="0024405B" w:rsidP="0024405B">
      <w:r w:rsidRPr="008817AD">
        <w:t>— определять понятия, формируемые в процессе изучения темы;</w:t>
      </w:r>
    </w:p>
    <w:p w:rsidR="0024405B" w:rsidRPr="008817AD" w:rsidRDefault="0024405B" w:rsidP="0024405B">
      <w:r w:rsidRPr="008817AD">
        <w:t>— классифицировать и самостоятельно выбирать критерии для классификации;</w:t>
      </w:r>
    </w:p>
    <w:p w:rsidR="0024405B" w:rsidRPr="008817AD" w:rsidRDefault="0024405B" w:rsidP="0024405B">
      <w:r w:rsidRPr="008817AD"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24405B" w:rsidRPr="008817AD" w:rsidRDefault="0024405B" w:rsidP="0024405B">
      <w:r w:rsidRPr="008817AD">
        <w:lastRenderedPageBreak/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24405B" w:rsidRPr="008817AD" w:rsidRDefault="0024405B" w:rsidP="0024405B">
      <w:r w:rsidRPr="008817AD">
        <w:t>— формулировать выводы;</w:t>
      </w:r>
    </w:p>
    <w:p w:rsidR="0024405B" w:rsidRPr="008817AD" w:rsidRDefault="0024405B" w:rsidP="0024405B">
      <w:r w:rsidRPr="008817AD">
        <w:t>— устанавливать причинно-следственные связи между событиями, явлениями;</w:t>
      </w:r>
    </w:p>
    <w:p w:rsidR="0024405B" w:rsidRPr="008817AD" w:rsidRDefault="0024405B" w:rsidP="0024405B">
      <w:r w:rsidRPr="008817AD">
        <w:t>— применять модели и схемы для решения учебных и познавательных задач;</w:t>
      </w:r>
    </w:p>
    <w:p w:rsidR="0024405B" w:rsidRPr="008817AD" w:rsidRDefault="0024405B" w:rsidP="0024405B">
      <w:r w:rsidRPr="008817AD">
        <w:t>— владеть приемами смыслового чтения, составлять тезисы и план-конспекты по результатам чтения;</w:t>
      </w:r>
    </w:p>
    <w:p w:rsidR="0024405B" w:rsidRPr="008817AD" w:rsidRDefault="0024405B" w:rsidP="0024405B">
      <w:r w:rsidRPr="008817AD">
        <w:t>— организовывать учебное сотрудничество и совместную деятельность с учителем и сверстниками;</w:t>
      </w:r>
    </w:p>
    <w:p w:rsidR="0024405B" w:rsidRPr="008817AD" w:rsidRDefault="0024405B" w:rsidP="0024405B">
      <w:r w:rsidRPr="008817AD">
        <w:t>— использовать информационно-коммуникационные технологии при подготовке сообщений, мультимедийных презентаций;</w:t>
      </w:r>
    </w:p>
    <w:p w:rsidR="0024405B" w:rsidRPr="008817AD" w:rsidRDefault="0024405B" w:rsidP="0024405B">
      <w:r w:rsidRPr="008817AD">
        <w:t>— демонстрировать экологическое мышление и применять его в повседневной жизни.</w:t>
      </w:r>
    </w:p>
    <w:p w:rsidR="0024405B" w:rsidRPr="008817AD" w:rsidRDefault="0024405B" w:rsidP="0024405B"/>
    <w:p w:rsidR="0024405B" w:rsidRPr="008817AD" w:rsidRDefault="0024405B" w:rsidP="0024405B">
      <w:pPr>
        <w:rPr>
          <w:b/>
          <w:bCs/>
          <w:i/>
          <w:iCs/>
        </w:rPr>
      </w:pPr>
      <w:r w:rsidRPr="008817AD">
        <w:rPr>
          <w:b/>
          <w:bCs/>
          <w:i/>
          <w:iCs/>
        </w:rPr>
        <w:t xml:space="preserve">Личностные результаты обучения </w:t>
      </w:r>
    </w:p>
    <w:p w:rsidR="0024405B" w:rsidRPr="008817AD" w:rsidRDefault="0024405B" w:rsidP="0024405B">
      <w:pPr>
        <w:rPr>
          <w:i/>
          <w:iCs/>
        </w:rPr>
      </w:pPr>
      <w:r w:rsidRPr="008817AD">
        <w:rPr>
          <w:i/>
          <w:iCs/>
        </w:rPr>
        <w:t>Учащиеся должны</w:t>
      </w:r>
      <w:r w:rsidRPr="008817AD">
        <w:rPr>
          <w:iCs/>
        </w:rPr>
        <w:t>:</w:t>
      </w:r>
    </w:p>
    <w:p w:rsidR="0024405B" w:rsidRPr="008817AD" w:rsidRDefault="0024405B" w:rsidP="0024405B">
      <w:pPr>
        <w:pStyle w:val="13"/>
        <w:tabs>
          <w:tab w:val="num" w:pos="720"/>
        </w:tabs>
        <w:ind w:left="0" w:firstLine="284"/>
        <w:rPr>
          <w:sz w:val="24"/>
          <w:szCs w:val="24"/>
        </w:rPr>
      </w:pPr>
      <w:r w:rsidRPr="008817AD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24405B" w:rsidRPr="008817AD" w:rsidRDefault="0024405B" w:rsidP="0024405B">
      <w:pPr>
        <w:pStyle w:val="13"/>
        <w:tabs>
          <w:tab w:val="num" w:pos="720"/>
        </w:tabs>
        <w:ind w:left="0" w:firstLine="284"/>
        <w:rPr>
          <w:sz w:val="24"/>
          <w:szCs w:val="24"/>
        </w:rPr>
      </w:pPr>
      <w:r w:rsidRPr="008817AD">
        <w:rPr>
          <w:sz w:val="24"/>
          <w:szCs w:val="24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24405B" w:rsidRPr="008817AD" w:rsidRDefault="0024405B" w:rsidP="0024405B">
      <w:pPr>
        <w:pStyle w:val="13"/>
        <w:tabs>
          <w:tab w:val="num" w:pos="720"/>
        </w:tabs>
        <w:ind w:left="0" w:firstLine="284"/>
        <w:rPr>
          <w:sz w:val="24"/>
          <w:szCs w:val="24"/>
        </w:rPr>
      </w:pPr>
      <w:r w:rsidRPr="008817AD">
        <w:rPr>
          <w:sz w:val="24"/>
          <w:szCs w:val="24"/>
        </w:rPr>
        <w:t>— уметь реализовывать теоретические познания в повседневной жизни;</w:t>
      </w:r>
    </w:p>
    <w:p w:rsidR="0024405B" w:rsidRPr="008817AD" w:rsidRDefault="0024405B" w:rsidP="0024405B">
      <w:pPr>
        <w:pStyle w:val="13"/>
        <w:tabs>
          <w:tab w:val="num" w:pos="720"/>
        </w:tabs>
        <w:ind w:left="0" w:firstLine="284"/>
        <w:rPr>
          <w:sz w:val="24"/>
          <w:szCs w:val="24"/>
        </w:rPr>
      </w:pPr>
      <w:r w:rsidRPr="008817AD"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24405B" w:rsidRPr="008817AD" w:rsidRDefault="0024405B" w:rsidP="0024405B">
      <w:pPr>
        <w:pStyle w:val="13"/>
        <w:tabs>
          <w:tab w:val="num" w:pos="720"/>
        </w:tabs>
        <w:ind w:left="0" w:firstLine="284"/>
        <w:rPr>
          <w:sz w:val="24"/>
          <w:szCs w:val="24"/>
        </w:rPr>
      </w:pPr>
      <w:r w:rsidRPr="008817AD">
        <w:rPr>
          <w:sz w:val="24"/>
          <w:szCs w:val="24"/>
        </w:rPr>
        <w:t>— признавать право каждого на собственное мнение;</w:t>
      </w:r>
    </w:p>
    <w:p w:rsidR="0024405B" w:rsidRPr="008817AD" w:rsidRDefault="0024405B" w:rsidP="0024405B">
      <w:pPr>
        <w:pStyle w:val="13"/>
        <w:tabs>
          <w:tab w:val="num" w:pos="720"/>
        </w:tabs>
        <w:ind w:left="0" w:firstLine="284"/>
        <w:rPr>
          <w:sz w:val="24"/>
          <w:szCs w:val="24"/>
        </w:rPr>
      </w:pPr>
      <w:r w:rsidRPr="008817AD">
        <w:rPr>
          <w:sz w:val="24"/>
          <w:szCs w:val="24"/>
        </w:rPr>
        <w:t xml:space="preserve">— уметь отстаивать свою точку зрения; </w:t>
      </w:r>
    </w:p>
    <w:p w:rsidR="0024405B" w:rsidRPr="008817AD" w:rsidRDefault="0024405B" w:rsidP="0024405B">
      <w:pPr>
        <w:pStyle w:val="13"/>
        <w:tabs>
          <w:tab w:val="num" w:pos="720"/>
        </w:tabs>
        <w:ind w:left="0" w:firstLine="284"/>
        <w:rPr>
          <w:sz w:val="24"/>
          <w:szCs w:val="24"/>
        </w:rPr>
      </w:pPr>
      <w:r w:rsidRPr="008817AD">
        <w:rPr>
          <w:sz w:val="24"/>
          <w:szCs w:val="24"/>
        </w:rPr>
        <w:t>— критично относиться к своим поступкам, нести ответственность за их последствия.</w:t>
      </w:r>
    </w:p>
    <w:p w:rsidR="0024405B" w:rsidRDefault="0024405B" w:rsidP="0024405B">
      <w:pPr>
        <w:pStyle w:val="13"/>
        <w:ind w:left="0" w:firstLine="284"/>
        <w:rPr>
          <w:sz w:val="24"/>
          <w:szCs w:val="24"/>
        </w:rPr>
      </w:pPr>
    </w:p>
    <w:p w:rsidR="0024405B" w:rsidRDefault="0024405B" w:rsidP="0024405B">
      <w:pPr>
        <w:pStyle w:val="13"/>
        <w:ind w:left="0" w:firstLine="284"/>
        <w:rPr>
          <w:sz w:val="24"/>
          <w:szCs w:val="24"/>
        </w:rPr>
      </w:pPr>
    </w:p>
    <w:p w:rsidR="0024405B" w:rsidRDefault="0024405B" w:rsidP="0024405B">
      <w:pPr>
        <w:pStyle w:val="13"/>
        <w:ind w:left="0" w:firstLine="284"/>
        <w:rPr>
          <w:sz w:val="24"/>
          <w:szCs w:val="24"/>
        </w:rPr>
      </w:pPr>
    </w:p>
    <w:p w:rsidR="0024405B" w:rsidRDefault="0024405B" w:rsidP="0024405B">
      <w:pPr>
        <w:pStyle w:val="13"/>
        <w:ind w:left="0" w:firstLine="284"/>
        <w:rPr>
          <w:sz w:val="24"/>
          <w:szCs w:val="24"/>
        </w:rPr>
      </w:pPr>
    </w:p>
    <w:p w:rsidR="0024405B" w:rsidRDefault="0024405B" w:rsidP="0024405B">
      <w:pPr>
        <w:pStyle w:val="13"/>
        <w:ind w:left="0" w:firstLine="284"/>
        <w:rPr>
          <w:sz w:val="24"/>
          <w:szCs w:val="24"/>
        </w:rPr>
      </w:pPr>
    </w:p>
    <w:p w:rsidR="0024405B" w:rsidRDefault="0024405B" w:rsidP="0024405B">
      <w:pPr>
        <w:pStyle w:val="13"/>
        <w:ind w:left="0" w:firstLine="284"/>
        <w:rPr>
          <w:sz w:val="24"/>
          <w:szCs w:val="24"/>
        </w:rPr>
      </w:pPr>
    </w:p>
    <w:p w:rsidR="0024405B" w:rsidRPr="008817AD" w:rsidRDefault="0024405B" w:rsidP="0024405B">
      <w:pPr>
        <w:pStyle w:val="13"/>
        <w:ind w:left="0" w:firstLine="284"/>
        <w:rPr>
          <w:sz w:val="24"/>
          <w:szCs w:val="24"/>
        </w:rPr>
      </w:pPr>
    </w:p>
    <w:p w:rsidR="0024405B" w:rsidRDefault="0024405B" w:rsidP="0024405B">
      <w:pPr>
        <w:rPr>
          <w:b/>
          <w:bCs/>
        </w:rPr>
      </w:pPr>
    </w:p>
    <w:p w:rsidR="0024405B" w:rsidRDefault="0024405B" w:rsidP="0024405B">
      <w:pPr>
        <w:rPr>
          <w:b/>
          <w:bCs/>
        </w:rPr>
      </w:pPr>
    </w:p>
    <w:p w:rsidR="0024405B" w:rsidRDefault="0024405B" w:rsidP="0024405B">
      <w:pPr>
        <w:rPr>
          <w:b/>
          <w:bCs/>
        </w:rPr>
      </w:pPr>
    </w:p>
    <w:p w:rsidR="0024405B" w:rsidRDefault="0024405B" w:rsidP="0024405B">
      <w:pPr>
        <w:rPr>
          <w:b/>
          <w:bCs/>
        </w:rPr>
      </w:pPr>
    </w:p>
    <w:p w:rsidR="0024405B" w:rsidRDefault="0024405B" w:rsidP="0024405B">
      <w:pPr>
        <w:rPr>
          <w:b/>
          <w:bCs/>
        </w:rPr>
      </w:pPr>
      <w:r w:rsidRPr="00E32BE2">
        <w:rPr>
          <w:b/>
          <w:bCs/>
        </w:rPr>
        <w:t>Учебно-тематический план</w:t>
      </w:r>
    </w:p>
    <w:p w:rsidR="0024405B" w:rsidRDefault="0024405B" w:rsidP="0024405B">
      <w:pPr>
        <w:rPr>
          <w:b/>
          <w:bCs/>
        </w:rPr>
      </w:pPr>
    </w:p>
    <w:tbl>
      <w:tblPr>
        <w:tblW w:w="13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4136"/>
        <w:gridCol w:w="1909"/>
        <w:gridCol w:w="2588"/>
        <w:gridCol w:w="2325"/>
        <w:gridCol w:w="2325"/>
      </w:tblGrid>
      <w:tr w:rsidR="0024405B" w:rsidRPr="00042CC8" w:rsidTr="00096D3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№</w:t>
            </w:r>
          </w:p>
        </w:tc>
        <w:tc>
          <w:tcPr>
            <w:tcW w:w="4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Тема.</w:t>
            </w:r>
          </w:p>
        </w:tc>
        <w:tc>
          <w:tcPr>
            <w:tcW w:w="9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                            Количество</w:t>
            </w:r>
          </w:p>
        </w:tc>
      </w:tr>
      <w:tr w:rsidR="0024405B" w:rsidRPr="00042CC8" w:rsidTr="00096D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B" w:rsidRPr="00042CC8" w:rsidRDefault="0024405B" w:rsidP="00096D34"/>
        </w:tc>
        <w:tc>
          <w:tcPr>
            <w:tcW w:w="4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B" w:rsidRPr="00042CC8" w:rsidRDefault="0024405B" w:rsidP="00096D3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Количество часов.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Лабораторных работ.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Экскурсий.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>
            <w:r>
              <w:t>Контрольных работ</w:t>
            </w:r>
          </w:p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Введение.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/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/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2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Молекулярный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>
              <w:t>11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>
            <w:r>
              <w:t>1</w:t>
            </w:r>
          </w:p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3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Клеточный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>
              <w:t>15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>
            <w:r>
              <w:t>1</w:t>
            </w:r>
          </w:p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4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Организменный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/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5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Популяционно-видовой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8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/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/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lastRenderedPageBreak/>
              <w:t>6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Экосистемный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/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/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7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Биосферный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>
              <w:t>12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>
            <w:r>
              <w:t>1</w:t>
            </w:r>
          </w:p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/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Pr="00042CC8" w:rsidRDefault="0024405B" w:rsidP="00096D34"/>
        </w:tc>
      </w:tr>
      <w:tr w:rsidR="0024405B" w:rsidRPr="00042CC8" w:rsidTr="00096D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 w:rsidRPr="00042CC8"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>
              <w:t>68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5B" w:rsidRPr="00042CC8" w:rsidRDefault="0024405B" w:rsidP="00096D34">
            <w: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5B" w:rsidRDefault="0024405B" w:rsidP="00096D34">
            <w:r>
              <w:t>3</w:t>
            </w:r>
          </w:p>
        </w:tc>
      </w:tr>
    </w:tbl>
    <w:p w:rsidR="0024405B" w:rsidRDefault="0024405B" w:rsidP="0024405B"/>
    <w:p w:rsidR="00AD42DC" w:rsidRDefault="00AD42DC" w:rsidP="0024405B"/>
    <w:p w:rsidR="00AD42DC" w:rsidRDefault="00AD42DC" w:rsidP="00AD42DC">
      <w:pPr>
        <w:jc w:val="center"/>
        <w:rPr>
          <w:sz w:val="22"/>
        </w:rPr>
      </w:pPr>
    </w:p>
    <w:p w:rsidR="00AD42DC" w:rsidRPr="00C66825" w:rsidRDefault="00AD42DC" w:rsidP="00AD42D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C66825">
        <w:rPr>
          <w:b/>
          <w:szCs w:val="28"/>
        </w:rPr>
        <w:t>ематическое планирование</w:t>
      </w:r>
    </w:p>
    <w:p w:rsidR="00AD42DC" w:rsidRPr="00C66825" w:rsidRDefault="00AD42DC" w:rsidP="00AD42DC">
      <w:pPr>
        <w:contextualSpacing/>
        <w:jc w:val="center"/>
        <w:rPr>
          <w:b/>
          <w:szCs w:val="28"/>
        </w:rPr>
      </w:pPr>
      <w:r w:rsidRPr="00C66825">
        <w:rPr>
          <w:b/>
          <w:szCs w:val="28"/>
        </w:rPr>
        <w:t>Предмет</w:t>
      </w:r>
      <w:r w:rsidRPr="00C66825">
        <w:rPr>
          <w:b/>
          <w:szCs w:val="28"/>
          <w:u w:val="single"/>
        </w:rPr>
        <w:t>____  Биология  _______</w:t>
      </w:r>
    </w:p>
    <w:p w:rsidR="00AD42DC" w:rsidRPr="00C66825" w:rsidRDefault="00AD42DC" w:rsidP="00AD42DC">
      <w:pPr>
        <w:contextualSpacing/>
        <w:jc w:val="center"/>
        <w:rPr>
          <w:b/>
          <w:szCs w:val="28"/>
        </w:rPr>
      </w:pPr>
      <w:r w:rsidRPr="00C66825">
        <w:rPr>
          <w:b/>
          <w:szCs w:val="28"/>
        </w:rPr>
        <w:t>Класс</w:t>
      </w:r>
      <w:r w:rsidRPr="00C66825">
        <w:rPr>
          <w:b/>
          <w:szCs w:val="28"/>
          <w:u w:val="single"/>
        </w:rPr>
        <w:t>___ 9 ____</w:t>
      </w:r>
    </w:p>
    <w:p w:rsidR="00AD42DC" w:rsidRDefault="00AD42DC" w:rsidP="00AD42DC">
      <w:pPr>
        <w:contextualSpacing/>
        <w:jc w:val="center"/>
        <w:rPr>
          <w:b/>
          <w:szCs w:val="28"/>
        </w:rPr>
      </w:pPr>
      <w:r w:rsidRPr="00C66825">
        <w:rPr>
          <w:b/>
          <w:szCs w:val="28"/>
        </w:rPr>
        <w:t xml:space="preserve">УМК   </w:t>
      </w:r>
      <w:r w:rsidRPr="00C66825">
        <w:rPr>
          <w:b/>
          <w:szCs w:val="28"/>
          <w:u w:val="single"/>
        </w:rPr>
        <w:t>______   « БиологияВведение в общую биологию. 9 класс» В.В.Пасечник</w:t>
      </w:r>
      <w:r w:rsidRPr="00C66825">
        <w:rPr>
          <w:b/>
          <w:szCs w:val="28"/>
        </w:rPr>
        <w:t xml:space="preserve"> </w:t>
      </w:r>
    </w:p>
    <w:p w:rsidR="00AD42DC" w:rsidRPr="00B36116" w:rsidRDefault="00AD42DC" w:rsidP="00AD42DC">
      <w:pPr>
        <w:rPr>
          <w:rFonts w:ascii="Arial" w:hAnsi="Arial" w:cs="Arial"/>
          <w:sz w:val="18"/>
          <w:szCs w:val="18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673"/>
        <w:gridCol w:w="142"/>
        <w:gridCol w:w="559"/>
        <w:gridCol w:w="858"/>
        <w:gridCol w:w="2835"/>
        <w:gridCol w:w="6096"/>
      </w:tblGrid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№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Тема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Тип урока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Основные понятия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Характеристика видов деятельности учащихся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/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  <w:hideMark/>
          </w:tcPr>
          <w:p w:rsidR="00AD42DC" w:rsidRDefault="00AD42DC" w:rsidP="00096D34">
            <w:pPr>
              <w:rPr>
                <w:b/>
              </w:rPr>
            </w:pPr>
            <w:r w:rsidRPr="002A665A">
              <w:rPr>
                <w:b/>
              </w:rPr>
              <w:t>Введение (3 ч)</w:t>
            </w:r>
            <w:bookmarkStart w:id="0" w:name="_GoBack"/>
            <w:bookmarkEnd w:id="0"/>
          </w:p>
          <w:p w:rsidR="00AD42DC" w:rsidRDefault="00AD42DC" w:rsidP="00096D34">
            <w:pPr>
              <w:rPr>
                <w:b/>
              </w:rPr>
            </w:pPr>
          </w:p>
          <w:p w:rsidR="00AD42DC" w:rsidRPr="002A665A" w:rsidRDefault="00AD42DC" w:rsidP="00096D34">
            <w:pPr>
              <w:rPr>
                <w:b/>
              </w:rPr>
            </w:pP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1</w:t>
            </w:r>
          </w:p>
        </w:tc>
        <w:tc>
          <w:tcPr>
            <w:tcW w:w="2673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Биология — наука о живой природе</w:t>
            </w:r>
          </w:p>
        </w:tc>
        <w:tc>
          <w:tcPr>
            <w:tcW w:w="1559" w:type="dxa"/>
            <w:gridSpan w:val="3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Новых знаний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Биология — наука о живой природе. Значение биологических знаний в со</w:t>
            </w:r>
            <w:r w:rsidRPr="00954B78">
              <w:softHyphen/>
              <w:t>временной жизни. Профессии, связан</w:t>
            </w:r>
            <w:r w:rsidRPr="00954B78">
              <w:softHyphen/>
              <w:t>ные с биологией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«биология», «микология», «бриология», «альголо</w:t>
            </w:r>
            <w:r w:rsidRPr="00954B78">
              <w:softHyphen/>
              <w:t>гия», «палеоботаника», «генетика», «биофизика», «биохимия», «радиобио</w:t>
            </w:r>
            <w:r w:rsidRPr="00954B78">
              <w:softHyphen/>
              <w:t>логия», «космическая биология». Ха</w:t>
            </w:r>
            <w:r w:rsidRPr="00954B78">
              <w:softHyphen/>
              <w:t>рактеризуют биологию как науку о жи</w:t>
            </w:r>
            <w:r w:rsidRPr="00954B78">
              <w:softHyphen/>
              <w:t xml:space="preserve">вой природе. Раскрывают значение биологических знаний в современной жизни. Приводят примеры </w:t>
            </w:r>
            <w:r w:rsidRPr="00954B78">
              <w:lastRenderedPageBreak/>
              <w:t>профессий, связанных с биологией. Беседуют с окружающими (родственниками, знакомыми, сверстниками) о професси</w:t>
            </w:r>
            <w:r w:rsidRPr="00954B78">
              <w:softHyphen/>
              <w:t>ях, связанных с биологией. Готовят презентации о профессиях, связанных с биологией, используя компьютерные технологии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2</w:t>
            </w:r>
          </w:p>
        </w:tc>
        <w:tc>
          <w:tcPr>
            <w:tcW w:w="2673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Методы исследова</w:t>
            </w:r>
            <w:r w:rsidRPr="00954B78">
              <w:softHyphen/>
              <w:t>ния в биологии</w:t>
            </w:r>
          </w:p>
        </w:tc>
        <w:tc>
          <w:tcPr>
            <w:tcW w:w="1559" w:type="dxa"/>
            <w:gridSpan w:val="3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 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Понятие о науке. Методы научного по</w:t>
            </w:r>
            <w:r w:rsidRPr="00954B78">
              <w:softHyphen/>
              <w:t>знания. Этапы научного исследования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«наука», «науч</w:t>
            </w:r>
            <w:r w:rsidRPr="00954B78">
              <w:softHyphen/>
              <w:t>ное исследование», «научный метод», «научный факт», «наблюдение», «эксперимент», «гипотеза», «закон»,</w:t>
            </w:r>
          </w:p>
          <w:p w:rsidR="00AD42DC" w:rsidRPr="00954B78" w:rsidRDefault="00AD42DC" w:rsidP="00096D34">
            <w:r w:rsidRPr="00954B78">
              <w:t>«теория». Характеризуют основные ме</w:t>
            </w:r>
            <w:r w:rsidRPr="00954B78">
              <w:softHyphen/>
              <w:t>тоды научного познания, этапы научно</w:t>
            </w:r>
            <w:r w:rsidRPr="00954B78">
              <w:softHyphen/>
              <w:t>го исследования. Самостоятельно формулируют проблемы исследования. Составляют поэтапную структуру буду</w:t>
            </w:r>
            <w:r w:rsidRPr="00954B78">
              <w:softHyphen/>
              <w:t>щего самостоятельного исследования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3</w:t>
            </w:r>
          </w:p>
        </w:tc>
        <w:tc>
          <w:tcPr>
            <w:tcW w:w="2673" w:type="dxa"/>
            <w:shd w:val="clear" w:color="auto" w:fill="auto"/>
            <w:hideMark/>
          </w:tcPr>
          <w:p w:rsidR="00AD42DC" w:rsidRDefault="00AD42DC" w:rsidP="00096D34">
            <w:r w:rsidRPr="00954B78">
              <w:t>Сущность жизни и свойства живого</w:t>
            </w:r>
          </w:p>
          <w:p w:rsidR="00AD42DC" w:rsidRPr="00555829" w:rsidRDefault="00AD42DC" w:rsidP="00096D34">
            <w:pPr>
              <w:rPr>
                <w:b/>
                <w:szCs w:val="28"/>
              </w:rPr>
            </w:pPr>
            <w:r w:rsidRPr="00555829">
              <w:rPr>
                <w:b/>
                <w:szCs w:val="28"/>
              </w:rPr>
              <w:t>Входной контроль</w:t>
            </w:r>
          </w:p>
        </w:tc>
        <w:tc>
          <w:tcPr>
            <w:tcW w:w="1559" w:type="dxa"/>
            <w:gridSpan w:val="3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Сущность понятия «жизнь».</w:t>
            </w:r>
            <w:r w:rsidRPr="00954B78">
              <w:rPr>
                <w:u w:val="single"/>
              </w:rPr>
              <w:t>Отличительные признаки живого.</w:t>
            </w:r>
            <w:r w:rsidRPr="00954B78">
              <w:t>Свойства живого. Уровни организации живой природы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«жизнь», «жиз</w:t>
            </w:r>
            <w:r w:rsidRPr="00954B78">
              <w:softHyphen/>
              <w:t>ненные свойства», «биологические системы», «обменвеществ», «процессы биосинтеза и распада», «раз</w:t>
            </w:r>
            <w:r w:rsidRPr="00954B78">
              <w:softHyphen/>
              <w:t>дражимость», «размножение», «на</w:t>
            </w:r>
            <w:r w:rsidRPr="00954B78">
              <w:softHyphen/>
              <w:t>следственность», «изменчивость», «развитие», «уровни организации жи</w:t>
            </w:r>
            <w:r w:rsidRPr="00954B78">
              <w:softHyphen/>
              <w:t xml:space="preserve">вого». Дают характеристику основных свойств живого. </w:t>
            </w:r>
            <w:r w:rsidRPr="00954B78">
              <w:lastRenderedPageBreak/>
              <w:t>Объясняют причины затруднений, связанных с определени</w:t>
            </w:r>
            <w:r w:rsidRPr="00954B78">
              <w:softHyphen/>
              <w:t>ем понятия «жизнь». Приводят приме</w:t>
            </w:r>
            <w:r w:rsidRPr="00954B78">
              <w:softHyphen/>
              <w:t>ры биологических систем разного уров</w:t>
            </w:r>
            <w:r w:rsidRPr="00954B78">
              <w:softHyphen/>
              <w:t>ня организации. Сравнивают свойства, проявляющиеся у объектов живой и неживой природы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/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  <w:hideMark/>
          </w:tcPr>
          <w:p w:rsidR="00AD42DC" w:rsidRPr="007D13D5" w:rsidRDefault="00AD42DC" w:rsidP="00096D34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D13D5">
              <w:rPr>
                <w:b/>
                <w:lang w:eastAsia="en-US"/>
              </w:rPr>
              <w:t>Молекулярный уровень 11 часов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4\1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Молекулярный уро</w:t>
            </w:r>
            <w:r w:rsidRPr="00954B78">
              <w:softHyphen/>
              <w:t>вень: общая характе</w:t>
            </w:r>
            <w:r w:rsidRPr="00954B78">
              <w:softHyphen/>
              <w:t>ристика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Общая характеристика молекулярного уровня организации живого. .</w:t>
            </w:r>
            <w:r w:rsidRPr="00954B78">
              <w:rPr>
                <w:u w:val="single"/>
              </w:rPr>
              <w:t>Особенности химического состава живых организмов: неорганические и органические вещества, их роль в организме. </w:t>
            </w:r>
            <w:r w:rsidRPr="00954B78">
              <w:t>Органиче</w:t>
            </w:r>
            <w:r w:rsidRPr="00954B78">
              <w:softHyphen/>
              <w:t>ские вещества: белки, нуклеиновые кислоты, углеводы, жиры (липиды). Биополимеры. Мономеры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«органические вещества», «белки», «нуклеиновые кислоты», «углеводы», «жиры (липи</w:t>
            </w:r>
            <w:r w:rsidRPr="00954B78">
              <w:softHyphen/>
              <w:t>ды)», «биополимеры», «мономеры».</w:t>
            </w:r>
          </w:p>
          <w:p w:rsidR="00AD42DC" w:rsidRPr="00954B78" w:rsidRDefault="00AD42DC" w:rsidP="00096D34">
            <w:r w:rsidRPr="00954B78">
              <w:t>Характеризуют молекулярный уровень организации живого. Описывают особенности строения органических веществ как биополимеров. Объясня</w:t>
            </w:r>
            <w:r w:rsidRPr="00954B78">
              <w:softHyphen/>
              <w:t>ют причины изучения свойств орга</w:t>
            </w:r>
            <w:r w:rsidRPr="00954B78">
              <w:softHyphen/>
              <w:t>нических веществ именно в составе клетки; разнообразия свойств биопо</w:t>
            </w:r>
            <w:r w:rsidRPr="00954B78">
              <w:softHyphen/>
              <w:t>лимеров, входящих в состав живых организмов. Анализируют текст учеб</w:t>
            </w:r>
            <w:r w:rsidRPr="00954B78">
              <w:softHyphen/>
              <w:t>ника с целью самостоятельного выяв</w:t>
            </w:r>
            <w:r w:rsidRPr="00954B78">
              <w:softHyphen/>
              <w:t>ления биологических закономерностей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5\2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Углеводы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Углеводы. Углеводы, или сахариды. Моносахариды. Дисахариды. Полиса</w:t>
            </w:r>
            <w:r w:rsidRPr="00954B78">
              <w:softHyphen/>
              <w:t>хариды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«углеводы, или сахариды», «моносахариды», «дисаха</w:t>
            </w:r>
            <w:r w:rsidRPr="00954B78">
              <w:softHyphen/>
              <w:t>риды», «полисахариды», «рибоза», «дезоксирибоза», «глюкоза», «фрукто</w:t>
            </w:r>
            <w:r w:rsidRPr="00954B78">
              <w:softHyphen/>
              <w:t>за», «галактоза», «сахароза», «мальто</w:t>
            </w:r>
            <w:r w:rsidRPr="00954B78">
              <w:softHyphen/>
              <w:t>за», «лактоза», «крахмал», «глико</w:t>
            </w:r>
            <w:r w:rsidRPr="00954B78">
              <w:softHyphen/>
              <w:t>ген» , «хитин». Характеризуют состав и строение молекул углеводов. Устанав</w:t>
            </w:r>
            <w:r w:rsidRPr="00954B78">
              <w:softHyphen/>
              <w:t>ливают причинно-следственные связи между химическим строением, свойст</w:t>
            </w:r>
            <w:r w:rsidRPr="00954B78">
              <w:softHyphen/>
              <w:t>вами и функциями углеводов на осно</w:t>
            </w:r>
            <w:r w:rsidRPr="00954B78">
              <w:softHyphen/>
              <w:t>ве анализа рисунков и текстов в учеб</w:t>
            </w:r>
            <w:r w:rsidRPr="00954B78">
              <w:softHyphen/>
              <w:t>нике. Приводят примеры углеводов, входящих в состав организмов, места их локализации и биологическую роль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6\3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Липиды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Липиды. Жиры. Гормоны. Функции липидов: энергетическая, запа</w:t>
            </w:r>
            <w:r w:rsidRPr="00954B78">
              <w:softHyphen/>
              <w:t>сающая, защитная, строительная, регуляторная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«липиды», «жи</w:t>
            </w:r>
            <w:r w:rsidRPr="00954B78">
              <w:softHyphen/>
              <w:t>ры», «гормоны», «энергетическая функция липидов», «запасающая функция липидов», «защитная функ</w:t>
            </w:r>
            <w:r w:rsidRPr="00954B78">
              <w:softHyphen/>
              <w:t>ция липидов», «строительнаяфункция липидов», «регуляторная функция ли</w:t>
            </w:r>
            <w:r w:rsidRPr="00954B78">
              <w:softHyphen/>
              <w:t>пидов». Дают характеристику состава и строения молекул липидов. Устанав</w:t>
            </w:r>
            <w:r w:rsidRPr="00954B78">
              <w:softHyphen/>
              <w:t xml:space="preserve">ливают причинно-следственные связи между химическим строением, свойствами и функциями углеводов на основе анализа рисунков и текстов в учебнике. </w:t>
            </w:r>
            <w:r w:rsidRPr="00954B78">
              <w:lastRenderedPageBreak/>
              <w:t>Приводят примеры липидов, входящих в состав организмов, места их локализации и биологическую роль. Обсуждают в классе проблемы накоп</w:t>
            </w:r>
            <w:r w:rsidRPr="00954B78">
              <w:softHyphen/>
              <w:t>ления жиров организмами в целях ус</w:t>
            </w:r>
            <w:r w:rsidRPr="00954B78">
              <w:softHyphen/>
              <w:t>тановления причинно-следственных связей в природе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7\4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Состав и строение белков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Состав и строение белков. Белки, или протеины. Простые и сложные белки. Аминокислоты. Полипептид. Первич</w:t>
            </w:r>
            <w:r w:rsidRPr="00954B78">
              <w:softHyphen/>
              <w:t>ная, вторичная,третичная и четвер</w:t>
            </w:r>
            <w:r w:rsidRPr="00954B78">
              <w:softHyphen/>
              <w:t>тичная структуры белков. Денатура</w:t>
            </w:r>
            <w:r w:rsidRPr="00954B78">
              <w:softHyphen/>
              <w:t>ция белка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«белки, или про</w:t>
            </w:r>
            <w:r w:rsidRPr="00954B78">
              <w:softHyphen/>
              <w:t>теины», «простые и сложные белки», «аминокислоты», «полипептид», «пер</w:t>
            </w:r>
            <w:r w:rsidRPr="00954B78">
              <w:softHyphen/>
              <w:t>вичная структура белков»,«вторичная структура белков», «третичная струк</w:t>
            </w:r>
            <w:r w:rsidRPr="00954B78">
              <w:softHyphen/>
              <w:t>тура белков», «четвертичная структура белков». Характеризуют состав и стро</w:t>
            </w:r>
            <w:r w:rsidRPr="00954B78">
              <w:softHyphen/>
              <w:t>ение молекул белков, причины воз-</w:t>
            </w:r>
          </w:p>
          <w:p w:rsidR="00AD42DC" w:rsidRPr="00954B78" w:rsidRDefault="00AD42DC" w:rsidP="00096D34">
            <w:r w:rsidRPr="00954B78">
              <w:t>можного нарушения природной струк</w:t>
            </w:r>
            <w:r w:rsidRPr="00954B78">
              <w:softHyphen/>
              <w:t>туры (денатурации) белков. Приводят примеры денатурации белков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Default="00AD42DC" w:rsidP="00096D34">
            <w:r>
              <w:t>8\5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AD42DC" w:rsidRPr="00954B78" w:rsidRDefault="00AD42DC" w:rsidP="00096D34">
            <w:r w:rsidRPr="00954B78">
              <w:t>Функции белков</w:t>
            </w:r>
          </w:p>
          <w:p w:rsidR="00AD42DC" w:rsidRDefault="00AD42DC" w:rsidP="00096D34"/>
          <w:p w:rsidR="00AD42DC" w:rsidRPr="00954B78" w:rsidRDefault="00AD42DC" w:rsidP="00096D34"/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</w:tcPr>
          <w:p w:rsidR="00AD42DC" w:rsidRPr="00954B78" w:rsidRDefault="00AD42DC" w:rsidP="00096D34">
            <w:r w:rsidRPr="00954B78">
              <w:t>Функции белков: строительная, двига</w:t>
            </w:r>
            <w:r w:rsidRPr="00954B78">
              <w:softHyphen/>
              <w:t>тельная, транспортная, защитная, ре</w:t>
            </w:r>
            <w:r w:rsidRPr="00954B78">
              <w:softHyphen/>
              <w:t xml:space="preserve">гуляторная, сигнальная, </w:t>
            </w:r>
            <w:r w:rsidRPr="00954B78">
              <w:lastRenderedPageBreak/>
              <w:t>энергетиче</w:t>
            </w:r>
            <w:r w:rsidRPr="00954B78">
              <w:softHyphen/>
              <w:t>ская, каталитическая</w:t>
            </w:r>
          </w:p>
          <w:p w:rsidR="00AD42DC" w:rsidRPr="00954B78" w:rsidRDefault="00AD42DC" w:rsidP="00096D34"/>
        </w:tc>
        <w:tc>
          <w:tcPr>
            <w:tcW w:w="6096" w:type="dxa"/>
            <w:shd w:val="clear" w:color="auto" w:fill="auto"/>
          </w:tcPr>
          <w:p w:rsidR="00AD42DC" w:rsidRPr="00954B78" w:rsidRDefault="00AD42DC" w:rsidP="00096D34">
            <w:r w:rsidRPr="00954B78">
              <w:lastRenderedPageBreak/>
              <w:t>Устанавливают причинно-следствен- ные связи между химическим строени</w:t>
            </w:r>
            <w:r w:rsidRPr="00954B78">
              <w:softHyphen/>
              <w:t>ем, свойствами и функциями белков на основе анализа рисунков и текстов в учебнике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Default="00AD42DC" w:rsidP="00096D34">
            <w:r>
              <w:t>9\6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AD42DC" w:rsidRPr="00513DE8" w:rsidRDefault="00AD42DC" w:rsidP="00096D34">
            <w:pPr>
              <w:widowControl w:val="0"/>
              <w:snapToGrid w:val="0"/>
              <w:rPr>
                <w:b/>
                <w:bCs/>
                <w:i/>
                <w:iCs/>
                <w:szCs w:val="28"/>
              </w:rPr>
            </w:pPr>
            <w:r w:rsidRPr="00513DE8">
              <w:rPr>
                <w:b/>
                <w:bCs/>
                <w:i/>
                <w:iCs/>
                <w:szCs w:val="28"/>
              </w:rPr>
              <w:t>Лабораторная работа №1</w:t>
            </w:r>
          </w:p>
          <w:p w:rsidR="00AD42DC" w:rsidRDefault="00AD42DC" w:rsidP="00096D34">
            <w:r w:rsidRPr="008817AD">
              <w:t xml:space="preserve"> </w:t>
            </w:r>
            <w:r>
              <w:t xml:space="preserve">№1 </w:t>
            </w:r>
            <w:r w:rsidRPr="008817AD">
              <w:t>Расщепление пероксида водорода ферментом каталазой</w:t>
            </w:r>
          </w:p>
          <w:p w:rsidR="00AD42DC" w:rsidRPr="00954B78" w:rsidRDefault="00AD42DC" w:rsidP="00096D34"/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</w:tcPr>
          <w:p w:rsidR="00AD42DC" w:rsidRPr="00954B78" w:rsidRDefault="00AD42DC" w:rsidP="00096D34">
            <w:r w:rsidRPr="00954B78">
              <w:t>Функции белков: строительная, двига</w:t>
            </w:r>
            <w:r w:rsidRPr="00954B78">
              <w:softHyphen/>
              <w:t>тельная, транспортная, защитная, ре</w:t>
            </w:r>
            <w:r w:rsidRPr="00954B78">
              <w:softHyphen/>
              <w:t>гуляторная, сигнальная, энергетиче</w:t>
            </w:r>
            <w:r w:rsidRPr="00954B78">
              <w:softHyphen/>
              <w:t>ская, каталитическая</w:t>
            </w:r>
          </w:p>
          <w:p w:rsidR="00AD42DC" w:rsidRPr="00954B78" w:rsidRDefault="00AD42DC" w:rsidP="00096D34"/>
        </w:tc>
        <w:tc>
          <w:tcPr>
            <w:tcW w:w="6096" w:type="dxa"/>
            <w:shd w:val="clear" w:color="auto" w:fill="auto"/>
          </w:tcPr>
          <w:p w:rsidR="00AD42DC" w:rsidRPr="00954B78" w:rsidRDefault="00AD42DC" w:rsidP="00096D34">
            <w:r w:rsidRPr="00954B78">
              <w:t>Устанавливают причинно-следствен- ные связи между химическим строени</w:t>
            </w:r>
            <w:r w:rsidRPr="00954B78">
              <w:softHyphen/>
              <w:t>ем, свойствами и функциями белков на основе анализа рисунков и текстов в учебнике. Приводят примеры белков, входящих в состав организмов, мест их локализации и биологической роли</w:t>
            </w:r>
          </w:p>
          <w:p w:rsidR="00AD42DC" w:rsidRPr="00954B78" w:rsidRDefault="00AD42DC" w:rsidP="00096D34"/>
        </w:tc>
      </w:tr>
      <w:tr w:rsidR="00AD42DC" w:rsidRPr="00B36116" w:rsidTr="00AD42DC">
        <w:tc>
          <w:tcPr>
            <w:tcW w:w="871" w:type="dxa"/>
          </w:tcPr>
          <w:p w:rsidR="00AD42DC" w:rsidRDefault="00AD42DC" w:rsidP="00096D34"/>
          <w:p w:rsidR="00AD42DC" w:rsidRDefault="00AD42DC" w:rsidP="00096D34">
            <w:r>
              <w:t>10\7</w:t>
            </w:r>
          </w:p>
          <w:p w:rsidR="00AD42DC" w:rsidRDefault="00AD42DC" w:rsidP="00096D34"/>
          <w:p w:rsidR="00AD42DC" w:rsidRDefault="00AD42DC" w:rsidP="00096D34"/>
          <w:p w:rsidR="00AD42DC" w:rsidRDefault="00AD42DC" w:rsidP="00096D34"/>
          <w:p w:rsidR="00AD42DC" w:rsidRDefault="00AD42DC" w:rsidP="00096D34"/>
          <w:p w:rsidR="00AD42DC" w:rsidRDefault="00AD42DC" w:rsidP="00096D34"/>
          <w:p w:rsidR="00AD42DC" w:rsidRDefault="00AD42DC" w:rsidP="00096D34"/>
          <w:p w:rsidR="00AD42DC" w:rsidRPr="00954B78" w:rsidRDefault="00AD42DC" w:rsidP="00096D34"/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Default="00AD42DC" w:rsidP="00096D34"/>
          <w:p w:rsidR="00AD42DC" w:rsidRPr="00954B78" w:rsidRDefault="00AD42DC" w:rsidP="00096D34">
            <w:r w:rsidRPr="00954B78">
              <w:t>Нуклеиновые кисло</w:t>
            </w:r>
            <w:r w:rsidRPr="00954B78">
              <w:softHyphen/>
              <w:t>ты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Нуклеиновые кислоты. Дезоксирибо</w:t>
            </w:r>
            <w:r w:rsidRPr="00954B78">
              <w:softHyphen/>
              <w:t>нуклеиновая кислота, или ДНК. Рибо</w:t>
            </w:r>
            <w:r w:rsidRPr="00954B78">
              <w:softHyphen/>
              <w:t>нуклеиновая кислота, или РНК. Азо</w:t>
            </w:r>
            <w:r w:rsidRPr="00954B78">
              <w:softHyphen/>
              <w:t>тистые основания: аденин, гуанин, ци</w:t>
            </w:r>
            <w:r w:rsidRPr="00954B78">
              <w:softHyphen/>
              <w:t xml:space="preserve">тозин, тимин, урацил. Комплементар- ность. Транспортная </w:t>
            </w:r>
            <w:r w:rsidRPr="00954B78">
              <w:lastRenderedPageBreak/>
              <w:t>РНК (тРНК). Ри- босомальная РНК (рРНК). Информаци</w:t>
            </w:r>
            <w:r w:rsidRPr="00954B78">
              <w:softHyphen/>
              <w:t>онная РНК (иРНК). Нуклеотид. Двой</w:t>
            </w:r>
            <w:r w:rsidRPr="00954B78">
              <w:softHyphen/>
              <w:t>ная спираль ДНК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</w:t>
            </w:r>
            <w:r w:rsidRPr="00954B78">
              <w:softHyphen/>
              <w:t>нования», «аденин»,«гуанин», «цитозин», «тимин», «урацил», «комплементарность», «транспортная РНК (тРНК)», «рибосомальная РНК (рРНК)», «информационная РНК (иРНК)», «нуклеотид», «двойная спи</w:t>
            </w:r>
            <w:r w:rsidRPr="00954B78">
              <w:softHyphen/>
              <w:t>раль ДНК». Дают характеристику со</w:t>
            </w:r>
            <w:r w:rsidRPr="00954B78">
              <w:softHyphen/>
              <w:t xml:space="preserve">става и строения молекул нуклеиновых кислот. </w:t>
            </w:r>
            <w:r w:rsidRPr="00954B78">
              <w:lastRenderedPageBreak/>
              <w:t>Устанавливают причинно-след- ственные связи между химическим</w:t>
            </w:r>
          </w:p>
          <w:p w:rsidR="00AD42DC" w:rsidRPr="00954B78" w:rsidRDefault="00AD42DC" w:rsidP="00096D34">
            <w:r w:rsidRPr="00954B78">
              <w:t>строением, свойствами и функциями нуклеиновых кислот на основе анали</w:t>
            </w:r>
            <w:r w:rsidRPr="00954B78">
              <w:softHyphen/>
              <w:t>за рисунков и текстов в учебнике. При</w:t>
            </w:r>
            <w:r w:rsidRPr="00954B78">
              <w:softHyphen/>
              <w:t>водят примеры нуклеиновых кислот, входящих в состав организмов, мест их локализации и биологической роли. Составляют план параграфа учебника. Решают биологические задачи (на математический расчёт; на применение принципа комплементарности)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11\8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АТФ и другие орга</w:t>
            </w:r>
            <w:r w:rsidRPr="00954B78">
              <w:softHyphen/>
              <w:t>нические соедине</w:t>
            </w:r>
            <w:r w:rsidRPr="00954B78">
              <w:softHyphen/>
              <w:t>ния клетки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л\р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Аденозинтрифосфат (АТФ). Аденозин- дифосфат (АДФ). Аденозинмонофос- фат (АМФ). Макроэргическая связь. Витамины жирорастворимые и водорастворимые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«аденозинтри</w:t>
            </w:r>
            <w:r w:rsidRPr="00954B78">
              <w:softHyphen/>
              <w:t>фосфат (АТФ)», «аденозиндифосфат (АДФ)», «аденозинмонофосфат (АМФ)», «макроэргическая связь», «жирорастворимые витамины», «водо</w:t>
            </w:r>
            <w:r w:rsidRPr="00954B78">
              <w:softHyphen/>
              <w:t>растворимые витамины». Характери</w:t>
            </w:r>
            <w:r w:rsidRPr="00954B78">
              <w:softHyphen/>
              <w:t>зуют состав и строение молекулы АТФ. Приводят примеры витаминов, входя</w:t>
            </w:r>
            <w:r w:rsidRPr="00954B78">
              <w:softHyphen/>
              <w:t>щих в состав организмов, и их биоло</w:t>
            </w:r>
            <w:r w:rsidRPr="00954B78">
              <w:softHyphen/>
              <w:t>гической роли. Готовят выступление с сообщением о роли витаминов в функ</w:t>
            </w:r>
            <w:r w:rsidRPr="00954B78">
              <w:softHyphen/>
              <w:t>ционировании организма человека (в том числе с использованием компью</w:t>
            </w:r>
            <w:r w:rsidRPr="00954B78">
              <w:softHyphen/>
              <w:t>терных технологий). Обсуждают ре</w:t>
            </w:r>
            <w:r w:rsidRPr="00954B78">
              <w:softHyphen/>
              <w:t>зультаты работы с одноклассниками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12\9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Биологические ката</w:t>
            </w:r>
            <w:r w:rsidRPr="00954B78">
              <w:softHyphen/>
              <w:t>лизаторы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Понятие о катализаторах. Биологиче</w:t>
            </w:r>
            <w:r w:rsidRPr="00954B78">
              <w:softHyphen/>
              <w:t>ские катализаторы. Фермент. Кофер- мент. Активный центр фермента.</w:t>
            </w:r>
          </w:p>
          <w:p w:rsidR="00AD42DC" w:rsidRPr="00954B78" w:rsidRDefault="00AD42DC" w:rsidP="00096D34">
            <w:r w:rsidRPr="00954B78">
              <w:t>Лабораторные и практические работы</w:t>
            </w:r>
          </w:p>
          <w:p w:rsidR="00AD42DC" w:rsidRPr="00954B78" w:rsidRDefault="00AD42DC" w:rsidP="00096D34">
            <w:r w:rsidRPr="00954B78">
              <w:t>Расщепление пероксида водорода фер</w:t>
            </w:r>
            <w:r w:rsidRPr="00954B78">
              <w:softHyphen/>
              <w:t>ментом каталазой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«катализатор», «фермент», «кофермент», «активный</w:t>
            </w:r>
          </w:p>
          <w:p w:rsidR="00AD42DC" w:rsidRPr="00954B78" w:rsidRDefault="00AD42DC" w:rsidP="00096D34">
            <w:r w:rsidRPr="00954B78">
              <w:t>центр фермента». Характеризуют роль биологических катализаторов в клетке. Описывают механизм работы ферментов. Приводят примеры фер</w:t>
            </w:r>
            <w:r w:rsidRPr="00954B78">
              <w:softHyphen/>
              <w:t>ментов, их локализации в организме и их биологической роли. Устанавлива</w:t>
            </w:r>
            <w:r w:rsidRPr="00954B78">
              <w:softHyphen/>
              <w:t>ют причинно-следственные связи меж</w:t>
            </w:r>
            <w:r w:rsidRPr="00954B78">
              <w:softHyphen/>
              <w:t>ду белковой природой ферментов и оп</w:t>
            </w:r>
            <w:r w:rsidRPr="00954B78">
              <w:softHyphen/>
              <w:t>тимальными условиями их функци</w:t>
            </w:r>
            <w:r w:rsidRPr="00954B78">
              <w:softHyphen/>
              <w:t>онирования. Отрабатывают умения формулировать гипотезы, конструиро</w:t>
            </w:r>
            <w:r w:rsidRPr="00954B78">
              <w:softHyphen/>
              <w:t>вать, проводить эксперименты, оцени</w:t>
            </w:r>
            <w:r w:rsidRPr="00954B78">
              <w:softHyphen/>
              <w:t>вать полученные результаты на основе содержания лабораторной работы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13\10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Вирусы</w:t>
            </w:r>
          </w:p>
        </w:tc>
        <w:tc>
          <w:tcPr>
            <w:tcW w:w="1417" w:type="dxa"/>
            <w:gridSpan w:val="2"/>
          </w:tcPr>
          <w:p w:rsidR="00AD42DC" w:rsidRPr="009A186B" w:rsidRDefault="00AD42DC" w:rsidP="0009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Вирусы. Капсид. Самосборка вирусных частиц. Цикл развития вируса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«вирусы», «кап</w:t>
            </w:r>
            <w:r w:rsidRPr="00954B78">
              <w:softHyphen/>
              <w:t>сид», «самосборка». Характеризуют вирусы как неклеточные формы жиз</w:t>
            </w:r>
            <w:r w:rsidRPr="00954B78">
              <w:softHyphen/>
              <w:t>ни, описывают цикл развития вируса. Описывают общий план строения виру</w:t>
            </w:r>
            <w:r w:rsidRPr="00954B78">
              <w:softHyphen/>
              <w:t>сов. Приводят примеры вирусов и забо</w:t>
            </w:r>
            <w:r w:rsidRPr="00954B78">
              <w:softHyphen/>
              <w:t>леваний, вызываемых ими. Обсуждают проблемы происхождения вирусов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14\11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 урок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rPr>
                <w:lang w:eastAsia="en-US"/>
              </w:rPr>
              <w:t>Обобщение и систематизация знаний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темы. Дают оценку возрастающей роли естественных наук</w:t>
            </w:r>
          </w:p>
          <w:p w:rsidR="00AD42DC" w:rsidRPr="00954B78" w:rsidRDefault="00AD42DC" w:rsidP="00096D34">
            <w:r w:rsidRPr="00954B78">
              <w:t>и научных исследований в современ</w:t>
            </w:r>
            <w:r w:rsidRPr="00954B78">
              <w:softHyphen/>
              <w:t>ном мире, постоянному процессу эво</w:t>
            </w:r>
            <w:r w:rsidRPr="00954B78">
              <w:softHyphen/>
              <w:t>люции научного знания. Отрабатывают умения формулировать гипотезы, кон</w:t>
            </w:r>
            <w:r w:rsidRPr="00954B78">
              <w:softHyphen/>
              <w:t>струировать, проводить эксперимен</w:t>
            </w:r>
            <w:r w:rsidRPr="00954B78">
              <w:softHyphen/>
              <w:t>ты, оценивать полученные результаты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/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  <w:hideMark/>
          </w:tcPr>
          <w:p w:rsidR="00AD42DC" w:rsidRDefault="00AD42DC" w:rsidP="00096D34">
            <w:pPr>
              <w:rPr>
                <w:b/>
              </w:rPr>
            </w:pPr>
            <w:r w:rsidRPr="002A665A">
              <w:rPr>
                <w:b/>
              </w:rPr>
              <w:t>Раздел 2. Клеточный уровень (15 ч)</w:t>
            </w:r>
          </w:p>
          <w:p w:rsidR="00AD42DC" w:rsidRPr="002A665A" w:rsidRDefault="00AD42DC" w:rsidP="00096D34">
            <w:pPr>
              <w:rPr>
                <w:b/>
              </w:rPr>
            </w:pP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15\1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Клеточный уровень: общая характе</w:t>
            </w:r>
            <w:r w:rsidRPr="00954B78">
              <w:softHyphen/>
              <w:t>ристика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Общая характеристика клеточного уровня организации живого. Клетка — структурная и функциональная едини</w:t>
            </w:r>
            <w:r w:rsidRPr="00954B78">
              <w:softHyphen/>
              <w:t>ца жизни.</w:t>
            </w:r>
            <w:r w:rsidRPr="00954B78">
              <w:rPr>
                <w:u w:val="single"/>
              </w:rPr>
              <w:t>Клеточное строение организмов. Многообразие клеток.</w:t>
            </w:r>
            <w:r w:rsidRPr="00954B78">
              <w:t xml:space="preserve"> Химический состав клетки. Методы изучения </w:t>
            </w:r>
            <w:r w:rsidRPr="00954B78">
              <w:lastRenderedPageBreak/>
              <w:t>клетки. Основные положения клеточной теории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«клетка», «мето</w:t>
            </w:r>
            <w:r w:rsidRPr="00954B78">
              <w:softHyphen/>
              <w:t>ды изучения клетки», «световая микроскопия»,«электронная мик</w:t>
            </w:r>
            <w:r w:rsidRPr="00954B78">
              <w:softHyphen/>
              <w:t>роскопия», «клеточная теория». Ха</w:t>
            </w:r>
            <w:r w:rsidRPr="00954B78">
              <w:softHyphen/>
              <w:t>рактеризуют клетку как структурную и функциональную единицу жизни, её химический состав, методы изучения. Объясняют основные положения клеточной теории. Сравнивают принципы работы и возможности све</w:t>
            </w:r>
            <w:r w:rsidRPr="00954B78">
              <w:softHyphen/>
              <w:t>товой и электронной микроскопиче</w:t>
            </w:r>
            <w:r w:rsidRPr="00954B78">
              <w:softHyphen/>
              <w:t>ской техники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16\2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Общие сведения о клетках. Клеточная мембрана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>Строение клетки</w:t>
            </w:r>
            <w:r w:rsidRPr="00954B78">
              <w:t>:</w:t>
            </w:r>
            <w:r w:rsidRPr="00954B78">
              <w:rPr>
                <w:u w:val="single"/>
              </w:rPr>
              <w:t>ядро, клеточная оболочка, плазматическая мембрана, цитоплазма, пластиды, митохондрии, вакуоли</w:t>
            </w:r>
            <w:r w:rsidRPr="00954B78">
              <w:t>. Фагоцитоз. Пиноцитоз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«цитоплазма», «ядро», «органоиды», «мембрана», «клеточная мембрана», «фагоцитоз», «пиноцитоз». Характеризуют и срав</w:t>
            </w:r>
            <w:r w:rsidRPr="00954B78">
              <w:softHyphen/>
              <w:t>нивают процессы фагоцитоза и пино- цитоза. Описывают особенности строе-</w:t>
            </w:r>
          </w:p>
          <w:p w:rsidR="00AD42DC" w:rsidRPr="00954B78" w:rsidRDefault="00AD42DC" w:rsidP="00096D34">
            <w:r w:rsidRPr="00954B78">
              <w:t>ния частей и органоидов клетки. Уста</w:t>
            </w:r>
            <w:r w:rsidRPr="00954B78">
              <w:softHyphen/>
              <w:t>навливают причинно-следственные связи между строением клетки и осу</w:t>
            </w:r>
            <w:r w:rsidRPr="00954B78">
              <w:softHyphen/>
              <w:t>ществлением ею процессов фагоцитоза, строением и функциями клеточной мембраны. Составляют план параграфа.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17\3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Ядро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Ядро, его строение и функции в клетке. Прокариоты. Эукариоты. </w:t>
            </w:r>
            <w:r w:rsidRPr="00954B78">
              <w:rPr>
                <w:u w:val="single"/>
              </w:rPr>
              <w:t>Хромосомы.</w:t>
            </w:r>
            <w:r w:rsidRPr="00954B78">
              <w:t>Хромосом</w:t>
            </w:r>
            <w:r w:rsidRPr="00954B78">
              <w:softHyphen/>
              <w:t>ный набор клетки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«прокариоты», «эукариоты», «хроматин», «хромосо</w:t>
            </w:r>
            <w:r w:rsidRPr="00954B78">
              <w:softHyphen/>
              <w:t>мы», «кариотип», «соматические клет</w:t>
            </w:r>
            <w:r w:rsidRPr="00954B78">
              <w:softHyphen/>
              <w:t>ки», «диплоидный набор», «гомоло</w:t>
            </w:r>
            <w:r w:rsidRPr="00954B78">
              <w:softHyphen/>
              <w:t>гичные хромосомы», «гаплоидный на</w:t>
            </w:r>
            <w:r w:rsidRPr="00954B78">
              <w:softHyphen/>
              <w:t>бор хромосом», «гаметы», «ядрышко». Характеризуют строение ядра клетки и его связи с эндоплазматической сетью. Решают биологические задачи на опре</w:t>
            </w:r>
            <w:r w:rsidRPr="00954B78">
              <w:softHyphen/>
              <w:t>деление числа хромосом в гаплоидном и диплоидном наборе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18\4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Эндоплазматическая сеть. Рибосомы. Комплекс Гольджи. Лизосомы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Эндоплазматическая сеть. Рибосомы. Комплекс Гольджи. Лизосомы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«эндоплазмати</w:t>
            </w:r>
            <w:r w:rsidRPr="00954B78">
              <w:softHyphen/>
              <w:t>ческая сеть», «рибосомы», «комплекс Гольджи», «лизосомы». Характеризу</w:t>
            </w:r>
            <w:r w:rsidRPr="00954B78">
              <w:softHyphen/>
              <w:t>ют строение перечисленных органои</w:t>
            </w:r>
            <w:r w:rsidRPr="00954B78">
              <w:softHyphen/>
              <w:t>дов клетки и их функции. Устанавли</w:t>
            </w:r>
            <w:r w:rsidRPr="00954B78">
              <w:softHyphen/>
              <w:t>вают причинно-следственные связи между строением и функциями биоло-</w:t>
            </w:r>
          </w:p>
          <w:p w:rsidR="00AD42DC" w:rsidRPr="00954B78" w:rsidRDefault="00AD42DC" w:rsidP="00096D34">
            <w:r w:rsidRPr="00954B78">
              <w:t>гических систем на примере клетки, её органоидов и выполняемых ими функ</w:t>
            </w:r>
            <w:r w:rsidRPr="00954B78">
              <w:softHyphen/>
              <w:t>ций. Работают с иллюстрациями учеб</w:t>
            </w:r>
            <w:r w:rsidRPr="00954B78">
              <w:softHyphen/>
              <w:t>ника (смысловое чтение)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19\5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Митохондрии. Плас</w:t>
            </w:r>
            <w:r w:rsidRPr="00954B78">
              <w:softHyphen/>
              <w:t>тиды. Клеточный центр.</w:t>
            </w:r>
          </w:p>
          <w:p w:rsidR="00AD42DC" w:rsidRPr="00954B78" w:rsidRDefault="00AD42DC" w:rsidP="00096D34">
            <w:r w:rsidRPr="00954B78">
              <w:t>Органоиды движе</w:t>
            </w:r>
            <w:r w:rsidRPr="00954B78">
              <w:softHyphen/>
              <w:t>ния. Клеточные включения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Митохондрии. Кристы. Пластиды: лей</w:t>
            </w:r>
            <w:r w:rsidRPr="00954B78">
              <w:softHyphen/>
              <w:t>копласты, хлоропласты, хромопласты. Граны. Клеточный центр. Цитоскелет. Микротрубочки. Центриоли. Веретено деления. Реснички. Жгутики. Кле</w:t>
            </w:r>
            <w:r w:rsidRPr="00954B78">
              <w:softHyphen/>
              <w:t>точные включения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«митохондрии», «кристы», «пластиды», «лей</w:t>
            </w:r>
            <w:r w:rsidRPr="00954B78">
              <w:softHyphen/>
              <w:t>копласты», «хлоропласты», «хро</w:t>
            </w:r>
            <w:r w:rsidRPr="00954B78">
              <w:softHyphen/>
              <w:t>мопласты», «граны», «клеточный центр», «цитоскелет», «микротрубоч</w:t>
            </w:r>
            <w:r w:rsidRPr="00954B78">
              <w:softHyphen/>
              <w:t>ки», «центриоли», «веретено деле</w:t>
            </w:r>
            <w:r w:rsidRPr="00954B78">
              <w:softHyphen/>
              <w:t>ния», «реснички», «жгутики», «кле</w:t>
            </w:r>
            <w:r w:rsidRPr="00954B78">
              <w:softHyphen/>
              <w:t>точные включения».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</w:t>
            </w:r>
            <w:r w:rsidRPr="00954B78">
              <w:softHyphen/>
              <w:t>ских систем на примере клетки, её ор</w:t>
            </w:r>
            <w:r w:rsidRPr="00954B78">
              <w:softHyphen/>
              <w:t>ганоидов и выполняемых ими функ</w:t>
            </w:r>
            <w:r w:rsidRPr="00954B78">
              <w:softHyphen/>
              <w:t>ций. Работают с иллюстрациями учеб</w:t>
            </w:r>
            <w:r w:rsidRPr="00954B78">
              <w:softHyphen/>
              <w:t>ника (смысловое чтение)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20\6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Default="00AD42DC" w:rsidP="00096D34">
            <w:r w:rsidRPr="00954B78">
              <w:t>Особенности стро</w:t>
            </w:r>
            <w:r w:rsidRPr="00954B78">
              <w:softHyphen/>
              <w:t>ения клеток эукари</w:t>
            </w:r>
            <w:r w:rsidRPr="00954B78">
              <w:softHyphen/>
              <w:t>от и прокариот</w:t>
            </w:r>
            <w:r>
              <w:t>.</w:t>
            </w:r>
          </w:p>
          <w:p w:rsidR="00AD42DC" w:rsidRPr="00513DE8" w:rsidRDefault="00AD42DC" w:rsidP="00096D34">
            <w:pPr>
              <w:widowControl w:val="0"/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513DE8">
              <w:rPr>
                <w:b/>
                <w:bCs/>
                <w:i/>
                <w:iCs/>
                <w:szCs w:val="28"/>
              </w:rPr>
              <w:t>Лабораторная работа №2</w:t>
            </w:r>
          </w:p>
          <w:p w:rsidR="00AD42DC" w:rsidRPr="00954B78" w:rsidRDefault="00AD42DC" w:rsidP="00096D34">
            <w:r w:rsidRPr="008817AD">
              <w:t>Рассматривание клеток растений и животных под микроскопом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л\р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Прокариоты. Эукариоты. Анаэробы. Споры.</w:t>
            </w:r>
          </w:p>
          <w:p w:rsidR="00AD42DC" w:rsidRPr="00954B78" w:rsidRDefault="00AD42DC" w:rsidP="00096D34">
            <w:r w:rsidRPr="00954B78">
              <w:t>Черты сходства и различия клеток про</w:t>
            </w:r>
            <w:r w:rsidRPr="00954B78">
              <w:softHyphen/>
              <w:t>кариот и эукариот.</w:t>
            </w:r>
          </w:p>
          <w:p w:rsidR="00AD42DC" w:rsidRPr="00954B78" w:rsidRDefault="00AD42DC" w:rsidP="00096D34">
            <w:r w:rsidRPr="00954B78">
              <w:t>Лабораторные и практические работы</w:t>
            </w:r>
          </w:p>
          <w:p w:rsidR="00AD42DC" w:rsidRPr="00954B78" w:rsidRDefault="00AD42DC" w:rsidP="00096D34">
            <w:r w:rsidRPr="00954B78">
              <w:t>Рассматривание клеток бактерий, рас</w:t>
            </w:r>
            <w:r w:rsidRPr="00954B78">
              <w:softHyphen/>
              <w:t>тений и животных под микроскопом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«прокариоты», «эукариоты», «анаэробы», «споры». Характеризуют особенности строения клеток прокариот и эукариот. Сравнивают особенности строения кле</w:t>
            </w:r>
            <w:r w:rsidRPr="00954B78">
              <w:softHyphen/>
              <w:t>ток с целью выявления сходства и раз</w:t>
            </w:r>
            <w:r w:rsidRPr="00954B78">
              <w:softHyphen/>
              <w:t>личий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21\8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 урок</w:t>
            </w:r>
          </w:p>
          <w:p w:rsidR="00AD42DC" w:rsidRPr="00954B78" w:rsidRDefault="00AD42DC" w:rsidP="00096D34">
            <w:r w:rsidRPr="00954B78">
              <w:t>Ассимиляция и дис</w:t>
            </w:r>
            <w:r w:rsidRPr="00954B78">
              <w:softHyphen/>
              <w:t>симиляция. Метабо</w:t>
            </w:r>
            <w:r w:rsidRPr="00954B78">
              <w:softHyphen/>
              <w:t>лизм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зз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Ассимиляция. Диссимиляция. Мета</w:t>
            </w:r>
            <w:r w:rsidRPr="00954B78">
              <w:softHyphen/>
              <w:t>болизм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«ассимиляция», «диссимиляция», «метаболизм». Обсуждают в классе проблемные вопросы, связанные с процессами обме</w:t>
            </w:r>
            <w:r w:rsidRPr="00954B78">
              <w:softHyphen/>
              <w:t>на веществ в биологических системах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22\9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Энергетический об</w:t>
            </w:r>
            <w:r w:rsidRPr="00954B78">
              <w:softHyphen/>
              <w:t>мен в клетке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Неполное кислородное ферментатив</w:t>
            </w:r>
            <w:r w:rsidRPr="00954B78">
              <w:softHyphen/>
              <w:t xml:space="preserve">ное расщепление глюкозы. Гликолиз. Полное кислородное расщепление </w:t>
            </w:r>
            <w:r w:rsidRPr="00954B78">
              <w:lastRenderedPageBreak/>
              <w:t>глюкозы. Клеточное дыхание. </w:t>
            </w:r>
            <w:r w:rsidRPr="00954B78">
              <w:rPr>
                <w:u w:val="single"/>
              </w:rPr>
              <w:t>Роль питания, дыхания, транспорта веществ, удаление продуктов обмена в жизнедеятельности клетки и организма.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«неполное кислородное ферментативное расщеп</w:t>
            </w:r>
            <w:r w:rsidRPr="00954B78">
              <w:softHyphen/>
              <w:t>ление глюкозы», «гликолиз», «полное кислородное расщепление глюкозы», «клеточное дыхание». Характеризуют основные этапы энергетического обме</w:t>
            </w:r>
            <w:r w:rsidRPr="00954B78">
              <w:softHyphen/>
              <w:t xml:space="preserve">на в клетках организмов. Сравнивают </w:t>
            </w:r>
            <w:r w:rsidRPr="00954B78">
              <w:lastRenderedPageBreak/>
              <w:t>энергетическую эффективность глико</w:t>
            </w:r>
            <w:r w:rsidRPr="00954B78">
              <w:softHyphen/>
              <w:t>лиза и клеточного дыхания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23\10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Фотосинтез и хемо</w:t>
            </w:r>
            <w:r w:rsidRPr="00954B78">
              <w:softHyphen/>
              <w:t>синтез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Значение фотосинтеза. Световая фаза фотосинтеза. Темновая фаза фотосин</w:t>
            </w:r>
            <w:r w:rsidRPr="00954B78">
              <w:softHyphen/>
              <w:t>теза. Фотолиз воды. Хемосинтез. Хемо- трофы. Нитрифицирующие бактерии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«световая фаза фотосинтеза», «темновая фаза фото</w:t>
            </w:r>
            <w:r w:rsidRPr="00954B78">
              <w:softHyphen/>
              <w:t>синтеза», «фотолиз воды», «хемосин</w:t>
            </w:r>
            <w:r w:rsidRPr="00954B78">
              <w:softHyphen/>
              <w:t>тез», «хемотрофы», «нитрифицирую</w:t>
            </w:r>
            <w:r w:rsidRPr="00954B78">
              <w:softHyphen/>
              <w:t>щие бактерии». Раскрывают значение фотосинтеза. Характеризуют темновую</w:t>
            </w:r>
          </w:p>
          <w:p w:rsidR="00AD42DC" w:rsidRPr="00954B78" w:rsidRDefault="00AD42DC" w:rsidP="00096D34">
            <w:r w:rsidRPr="00954B78">
              <w:t>и световую фазы фотосинтеза по схеме, приведённой в учебнике. Сравнивают процессы фотосинтеза и хемосинтеза. Решают расчётные математические задачи, основанные на фактическом биологическом материале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24\11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Автотрофы и гете- ротрофы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 xml:space="preserve">Автотрофы. Гетеротрофы. Фототрофы. Хемотрофы. Сапрофиты. </w:t>
            </w:r>
            <w:r w:rsidRPr="00954B78">
              <w:lastRenderedPageBreak/>
              <w:t>Паразиты. Голозойное питание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«автотрофы», «гетеротрофы», «фототрофы», «хе</w:t>
            </w:r>
            <w:r w:rsidRPr="00954B78">
              <w:softHyphen/>
              <w:t>мотрофы», «сапрофиты», «паразиты», «голозойное питание». Сравнивают организмы по способу получения питательных веществ. Составляют схе</w:t>
            </w:r>
            <w:r w:rsidRPr="00954B78">
              <w:softHyphen/>
              <w:t xml:space="preserve">му «Классификация </w:t>
            </w:r>
            <w:r w:rsidRPr="00954B78">
              <w:lastRenderedPageBreak/>
              <w:t>организмов по способу питания» с приведением кон</w:t>
            </w:r>
            <w:r w:rsidRPr="00954B78">
              <w:softHyphen/>
              <w:t>кретных примеров (смысловое чтение)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25\12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Синтез белков в клет</w:t>
            </w:r>
            <w:r w:rsidRPr="00954B78">
              <w:softHyphen/>
              <w:t>ке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Синтез белков в клетке. Ген. Генетиче</w:t>
            </w:r>
            <w:r w:rsidRPr="00954B78">
              <w:softHyphen/>
              <w:t>ский код. Триплет. Кодон. Транскрип</w:t>
            </w:r>
            <w:r w:rsidRPr="00954B78">
              <w:softHyphen/>
              <w:t>ция. Антикодон. Трансляция. Поли</w:t>
            </w:r>
            <w:r w:rsidRPr="00954B78">
              <w:softHyphen/>
              <w:t>сома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«ген», «гене</w:t>
            </w:r>
            <w:r w:rsidRPr="00954B78">
              <w:softHyphen/>
              <w:t>тический код», «триплет», «кодон», «транскрипция»,«антикодон», «трансляция», «полисома». Характе</w:t>
            </w:r>
            <w:r w:rsidRPr="00954B78">
              <w:softHyphen/>
              <w:t>ризуют процессы, связанные с био</w:t>
            </w:r>
            <w:r w:rsidRPr="00954B78">
              <w:softHyphen/>
              <w:t>синтезом белка в клетке. Описывают процессы транскрипции и трансля</w:t>
            </w:r>
            <w:r w:rsidRPr="00954B78">
              <w:softHyphen/>
              <w:t>ции, применяя принцип комплемен- тарности и генетического кода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26\13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Деление клетки. Митоз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Жизненный цикл клетки. Митоз. Интерфаза. Профаза. Метафаза.</w:t>
            </w:r>
          </w:p>
          <w:p w:rsidR="00AD42DC" w:rsidRPr="00954B78" w:rsidRDefault="00AD42DC" w:rsidP="00096D34">
            <w:r w:rsidRPr="00954B78">
              <w:t>Анафаза. Телофаза. Редупликация. Хроматиды. Центромера. Веретено деления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«митоз», «ин-</w:t>
            </w:r>
          </w:p>
          <w:p w:rsidR="00AD42DC" w:rsidRPr="00954B78" w:rsidRDefault="00AD42DC" w:rsidP="00096D34">
            <w:r w:rsidRPr="00954B78">
              <w:t>терфаза», «профаза», «метафаза», «ана</w:t>
            </w:r>
            <w:r w:rsidRPr="00954B78">
              <w:softHyphen/>
              <w:t>фаза», «телофаза», «редупликация», «хроматиды», «центромера», «верете</w:t>
            </w:r>
            <w:r w:rsidRPr="00954B78">
              <w:softHyphen/>
              <w:t>но деления». Характеризуют биоло</w:t>
            </w:r>
            <w:r w:rsidRPr="00954B78">
              <w:softHyphen/>
              <w:t>гическое значение митоза. Описывают основные фазы митоза. Устанавлива</w:t>
            </w:r>
            <w:r w:rsidRPr="00954B78">
              <w:softHyphen/>
              <w:t>ют причинно-следственные связи меж</w:t>
            </w:r>
            <w:r w:rsidRPr="00954B78">
              <w:softHyphen/>
              <w:t>ду продолжительностью деления клет</w:t>
            </w:r>
            <w:r w:rsidRPr="00954B78">
              <w:softHyphen/>
              <w:t>ки и продолжительностью остального периода жизненного цикла клетки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27\14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AD42DC" w:rsidRPr="00954B78" w:rsidRDefault="00AD42DC" w:rsidP="00096D34">
            <w:r w:rsidRPr="00954B78">
              <w:t>Обобщающий урок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Систематизация знаний</w:t>
            </w:r>
          </w:p>
        </w:tc>
        <w:tc>
          <w:tcPr>
            <w:tcW w:w="2835" w:type="dxa"/>
            <w:shd w:val="clear" w:color="auto" w:fill="auto"/>
          </w:tcPr>
          <w:p w:rsidR="00AD42DC" w:rsidRPr="00954B78" w:rsidRDefault="00AD42DC" w:rsidP="00096D34"/>
        </w:tc>
        <w:tc>
          <w:tcPr>
            <w:tcW w:w="6096" w:type="dxa"/>
            <w:shd w:val="clear" w:color="auto" w:fill="auto"/>
          </w:tcPr>
          <w:p w:rsidR="00AD42DC" w:rsidRPr="00954B78" w:rsidRDefault="00AD42DC" w:rsidP="00096D34"/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28\15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7A67B9" w:rsidRDefault="00AD42DC" w:rsidP="00096D34">
            <w:pPr>
              <w:rPr>
                <w:b/>
                <w:szCs w:val="28"/>
              </w:rPr>
            </w:pPr>
            <w:r w:rsidRPr="007A67B9">
              <w:rPr>
                <w:b/>
                <w:szCs w:val="28"/>
              </w:rPr>
              <w:t>Полугодовая контрольная работа.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/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  <w:hideMark/>
          </w:tcPr>
          <w:p w:rsidR="00AD42DC" w:rsidRDefault="00AD42DC" w:rsidP="00096D34">
            <w:pPr>
              <w:rPr>
                <w:b/>
              </w:rPr>
            </w:pPr>
            <w:r w:rsidRPr="002A665A">
              <w:rPr>
                <w:b/>
              </w:rPr>
              <w:t>Раздел 3. Организменный уровень (13 ч)</w:t>
            </w:r>
          </w:p>
          <w:p w:rsidR="00AD42DC" w:rsidRDefault="00AD42DC" w:rsidP="00096D34">
            <w:pPr>
              <w:rPr>
                <w:b/>
              </w:rPr>
            </w:pPr>
          </w:p>
          <w:p w:rsidR="00AD42DC" w:rsidRPr="002A665A" w:rsidRDefault="00AD42DC" w:rsidP="00096D34">
            <w:pPr>
              <w:rPr>
                <w:b/>
              </w:rPr>
            </w:pP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29\1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Размножение орга</w:t>
            </w:r>
            <w:r w:rsidRPr="00954B78">
              <w:softHyphen/>
              <w:t>низмов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Общая характеристика организменного уровня. Размножение организмов. Бесполое размножение. Почкование. Деление тела надвое. Споры. Вегета</w:t>
            </w:r>
            <w:r w:rsidRPr="00954B78">
              <w:softHyphen/>
              <w:t>тивное размножение. Половое размно</w:t>
            </w:r>
            <w:r w:rsidRPr="00954B78">
              <w:softHyphen/>
              <w:t>жение. Гаметы. Гермафродиты. Семен</w:t>
            </w:r>
            <w:r w:rsidRPr="00954B78">
              <w:softHyphen/>
              <w:t>ники. Яичники. Сперматозоиды. Яйцеклетки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«размножение организмов», «бесполое размноже</w:t>
            </w:r>
            <w:r w:rsidRPr="00954B78">
              <w:softHyphen/>
              <w:t>ние», «почкование»,«деление тела», «споры», «вегетативное размноже</w:t>
            </w:r>
            <w:r w:rsidRPr="00954B78">
              <w:softHyphen/>
              <w:t>ние», «половое размножение», «гаме</w:t>
            </w:r>
            <w:r w:rsidRPr="00954B78">
              <w:softHyphen/>
              <w:t>ты», «гермафродиты», «семенники», «яичники», «сперматозоиды», «яйце</w:t>
            </w:r>
            <w:r w:rsidRPr="00954B78">
              <w:softHyphen/>
              <w:t>клетки». Характеризуют организмен</w:t>
            </w:r>
            <w:r w:rsidRPr="00954B78">
              <w:softHyphen/>
              <w:t>ный уровень организации живого, процессы бесполого и полового размно</w:t>
            </w:r>
            <w:r w:rsidRPr="00954B78">
              <w:softHyphen/>
              <w:t>жения, сравнивают их. Описывают способы вегетативного размножения</w:t>
            </w:r>
          </w:p>
          <w:p w:rsidR="00AD42DC" w:rsidRPr="00954B78" w:rsidRDefault="00AD42DC" w:rsidP="00096D34">
            <w:r w:rsidRPr="00954B78">
              <w:t>растений. Приводят примеры организ</w:t>
            </w:r>
            <w:r w:rsidRPr="00954B78">
              <w:softHyphen/>
              <w:t>мов, размножающихся половым и бес</w:t>
            </w:r>
            <w:r w:rsidRPr="00954B78">
              <w:softHyphen/>
              <w:t>полым путём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30\1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Развитие половых клеток. Мейоз. Оплодотворение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 xml:space="preserve">Стадии развития половых клеток. Гаметогенез. Период </w:t>
            </w:r>
            <w:r w:rsidRPr="00954B78">
              <w:lastRenderedPageBreak/>
              <w:t>размножения. Пе</w:t>
            </w:r>
            <w:r w:rsidRPr="00954B78">
              <w:softHyphen/>
              <w:t>риод роста. Период созревания. Мейоз: мейоз I и мейоз II. Конъюгация. Кроссинговер. Направительные тельца. Оп</w:t>
            </w:r>
            <w:r w:rsidRPr="00954B78">
              <w:softHyphen/>
              <w:t>лодотворение. Зигота. Наружное опло</w:t>
            </w:r>
            <w:r w:rsidRPr="00954B78">
              <w:softHyphen/>
              <w:t>дотворение. Внутреннее оплодотворе</w:t>
            </w:r>
            <w:r w:rsidRPr="00954B78">
              <w:softHyphen/>
              <w:t>ние. Двойное оплодотворение у покрытосеменных. Эндосперм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«гаметогенез», «период размножения», «период рос</w:t>
            </w:r>
            <w:r w:rsidRPr="00954B78">
              <w:softHyphen/>
              <w:t xml:space="preserve">та», «период </w:t>
            </w:r>
            <w:r w:rsidRPr="00954B78">
              <w:lastRenderedPageBreak/>
              <w:t>созревания», «мейоз I», «мейоз II», «конъюгация», «крос- синговер», «направительные тельца», «оплодотворение», «зигота», «наруж</w:t>
            </w:r>
            <w:r w:rsidRPr="00954B78">
              <w:softHyphen/>
              <w:t>ное оплодотворение», «внутреннее оп</w:t>
            </w:r>
            <w:r w:rsidRPr="00954B78">
              <w:softHyphen/>
              <w:t>лодотворение», «двойное оплодотворе</w:t>
            </w:r>
            <w:r w:rsidRPr="00954B78">
              <w:softHyphen/>
              <w:t>ние у покрытосеменных», «эндо</w:t>
            </w:r>
            <w:r w:rsidRPr="00954B78">
              <w:softHyphen/>
              <w:t>сперм». Характеризуют стадии разви</w:t>
            </w:r>
            <w:r w:rsidRPr="00954B78">
              <w:softHyphen/>
              <w:t>тия половых клеток и стадий мейоза по схемам. Сравнивают митоз и мейоз. Объясняют биологическую сущность митоза и оплодотворения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31\2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Индивидуальное раз</w:t>
            </w:r>
            <w:r w:rsidRPr="00954B78">
              <w:softHyphen/>
              <w:t>витие организмов. Биогенетический за</w:t>
            </w:r>
            <w:r w:rsidRPr="00954B78">
              <w:softHyphen/>
              <w:t>кон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Онтогенез. Эмбриональный период он</w:t>
            </w:r>
            <w:r w:rsidRPr="00954B78">
              <w:softHyphen/>
              <w:t>тогенеза (эмбриогенез). Постэмбри</w:t>
            </w:r>
            <w:r w:rsidRPr="00954B78">
              <w:softHyphen/>
              <w:t xml:space="preserve">ональный период онтогенеза. Прямое развитие. Непрямое развитие. </w:t>
            </w:r>
            <w:r w:rsidRPr="00954B78">
              <w:lastRenderedPageBreak/>
              <w:t>Биогене</w:t>
            </w:r>
            <w:r w:rsidRPr="00954B78">
              <w:softHyphen/>
              <w:t>тический закон. Закон зародышевого сходства. Филогенез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</w:t>
            </w:r>
            <w:r w:rsidRPr="00954B78">
              <w:softHyphen/>
              <w:t>тие», «непрямое развитие», «закон за</w:t>
            </w:r>
            <w:r w:rsidRPr="00954B78">
              <w:softHyphen/>
              <w:t>родышевого сходства», «биогенетиче</w:t>
            </w:r>
            <w:r w:rsidRPr="00954B78">
              <w:softHyphen/>
              <w:t>ский закон», «филогенез». Характери</w:t>
            </w:r>
            <w:r w:rsidRPr="00954B78">
              <w:softHyphen/>
              <w:t xml:space="preserve">зуют периоды </w:t>
            </w:r>
            <w:r w:rsidRPr="00954B78">
              <w:lastRenderedPageBreak/>
              <w:t>онтогенеза. Описывают особенности онтогенеза на примере</w:t>
            </w:r>
          </w:p>
          <w:p w:rsidR="00AD42DC" w:rsidRPr="00954B78" w:rsidRDefault="00AD42DC" w:rsidP="00096D34">
            <w:r w:rsidRPr="00954B78">
              <w:t>различных групп организмов. Объяс</w:t>
            </w:r>
            <w:r w:rsidRPr="00954B78">
              <w:softHyphen/>
              <w:t>няют биологическую сущность биоге</w:t>
            </w:r>
            <w:r w:rsidRPr="00954B78">
              <w:softHyphen/>
              <w:t>нетического закона. Устанавливают причинно-следственные связи на при</w:t>
            </w:r>
            <w:r w:rsidRPr="00954B78">
              <w:softHyphen/>
              <w:t>мере животных с прямым и непрямым развитием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33\3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 урок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Систематизация знаний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34\4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Закономерности на</w:t>
            </w:r>
            <w:r w:rsidRPr="00954B78">
              <w:softHyphen/>
              <w:t>следования призна</w:t>
            </w:r>
            <w:r w:rsidRPr="00954B78">
              <w:softHyphen/>
              <w:t>ков, установленные Г. Менделем. Моно- гибридное скрещива</w:t>
            </w:r>
            <w:r w:rsidRPr="00954B78">
              <w:softHyphen/>
              <w:t>ние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>Наследственность и изменчивость – свойства организмов. </w:t>
            </w:r>
            <w:r w:rsidRPr="00954B78">
              <w:t> Закономерности наследования призна</w:t>
            </w:r>
            <w:r w:rsidRPr="00954B78">
              <w:softHyphen/>
              <w:t>ков, установленные Г. Менделем. Моногибридное скрещивание. Цитологи</w:t>
            </w:r>
            <w:r w:rsidRPr="00954B78">
              <w:softHyphen/>
              <w:t>ческие основы закономерностей насле</w:t>
            </w:r>
            <w:r w:rsidRPr="00954B78">
              <w:softHyphen/>
              <w:t xml:space="preserve">дования при </w:t>
            </w:r>
            <w:r w:rsidRPr="00954B78">
              <w:lastRenderedPageBreak/>
              <w:t>моногибридном скре</w:t>
            </w:r>
            <w:r w:rsidRPr="00954B78">
              <w:softHyphen/>
              <w:t>щивании. Гибридологический метод. Чистые линии. Моногибридные скрещивания. Аллельные гены. Го</w:t>
            </w:r>
            <w:r w:rsidRPr="00954B78">
              <w:softHyphen/>
              <w:t>мозиготные и гетерозиготные организ</w:t>
            </w:r>
            <w:r w:rsidRPr="00954B78">
              <w:softHyphen/>
              <w:t>мы. Доминантные и рецессивные признаки. Расщепление. Закон чисто</w:t>
            </w:r>
            <w:r w:rsidRPr="00954B78">
              <w:softHyphen/>
              <w:t>ты гамет.</w:t>
            </w:r>
          </w:p>
          <w:p w:rsidR="00AD42DC" w:rsidRPr="00954B78" w:rsidRDefault="00AD42DC" w:rsidP="00096D34">
            <w:r w:rsidRPr="00954B78">
              <w:t>Лабораторные и практические работы</w:t>
            </w:r>
          </w:p>
          <w:p w:rsidR="00AD42DC" w:rsidRPr="00954B78" w:rsidRDefault="00AD42DC" w:rsidP="00096D34">
            <w:r w:rsidRPr="00954B78">
              <w:t>Решение генетических задач на моногибридное скрещивание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«гибридологиче</w:t>
            </w:r>
            <w:r w:rsidRPr="00954B78">
              <w:softHyphen/>
              <w:t>ский метод», «чистые линии», «моно</w:t>
            </w:r>
            <w:r w:rsidRPr="00954B78">
              <w:softHyphen/>
              <w:t>гибридные скрещивания», «аллель</w:t>
            </w:r>
            <w:r w:rsidRPr="00954B78">
              <w:softHyphen/>
              <w:t>ные гены», «гомозиготные и гетерози</w:t>
            </w:r>
            <w:r w:rsidRPr="00954B78">
              <w:softHyphen/>
              <w:t>готные организмы», «доминантные и рецессивные признаки», «рас</w:t>
            </w:r>
            <w:r w:rsidRPr="00954B78">
              <w:softHyphen/>
              <w:t>щепление», «закон чистоты гамет». Характеризуют сущность гибридологи</w:t>
            </w:r>
            <w:r w:rsidRPr="00954B78">
              <w:softHyphen/>
              <w:t>ческого метода. Описывают опыты, проводимые Г. Менделем по моногиб- ридному скрещиванию. Составляют схемы скрещивания. Объясняют цито</w:t>
            </w:r>
            <w:r w:rsidRPr="00954B78">
              <w:softHyphen/>
              <w:t>логические основы закономерностей наследования признаков при моногиб</w:t>
            </w:r>
            <w:r w:rsidRPr="00954B78">
              <w:softHyphen/>
              <w:t>ридном скрещивании. Решают задачи на моногибридное скрещивание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35\5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Неполное доминиро</w:t>
            </w:r>
            <w:r w:rsidRPr="00954B78">
              <w:softHyphen/>
              <w:t>вание. Генотип и фенотип. Анализи</w:t>
            </w:r>
            <w:r w:rsidRPr="00954B78">
              <w:softHyphen/>
              <w:t>рующее скрещива</w:t>
            </w:r>
            <w:r w:rsidRPr="00954B78">
              <w:softHyphen/>
              <w:t>ние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 xml:space="preserve">Неполное доминирование. Генотип и фенотип. </w:t>
            </w:r>
            <w:r w:rsidRPr="00954B78">
              <w:lastRenderedPageBreak/>
              <w:t>Анализирующее скре</w:t>
            </w:r>
            <w:r w:rsidRPr="00954B78">
              <w:softHyphen/>
              <w:t>щивание.</w:t>
            </w:r>
          </w:p>
          <w:p w:rsidR="00AD42DC" w:rsidRPr="00954B78" w:rsidRDefault="00AD42DC" w:rsidP="00096D34">
            <w:r w:rsidRPr="00954B78">
              <w:t>Лабораторные и практические работы</w:t>
            </w:r>
          </w:p>
          <w:p w:rsidR="00AD42DC" w:rsidRPr="00954B78" w:rsidRDefault="00AD42DC" w:rsidP="00096D34">
            <w:r w:rsidRPr="00954B78">
              <w:t>Решение генетических задач на насле</w:t>
            </w:r>
            <w:r w:rsidRPr="00954B78">
              <w:softHyphen/>
              <w:t>дование признаков при неполном доми</w:t>
            </w:r>
            <w:r w:rsidRPr="00954B78">
              <w:softHyphen/>
              <w:t>нировании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«неполное до</w:t>
            </w:r>
            <w:r w:rsidRPr="00954B78">
              <w:softHyphen/>
              <w:t xml:space="preserve">минирование», «генотип», «фенотип», «анализирующее скрещивание». Характеризуют сущность </w:t>
            </w:r>
            <w:r w:rsidRPr="00954B78">
              <w:lastRenderedPageBreak/>
              <w:t>анализи</w:t>
            </w:r>
            <w:r w:rsidRPr="00954B78">
              <w:softHyphen/>
              <w:t>рующего скрещивания. Составляют схемы скрещивания. Решают задачи на наследование признаков при непол</w:t>
            </w:r>
            <w:r w:rsidRPr="00954B78">
              <w:softHyphen/>
              <w:t>ном доминировании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36\6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Дигибридное скре</w:t>
            </w:r>
            <w:r w:rsidRPr="00954B78">
              <w:softHyphen/>
              <w:t>щивание. Закон не</w:t>
            </w:r>
            <w:r w:rsidRPr="00954B78">
              <w:softHyphen/>
              <w:t>зависимого наследо</w:t>
            </w:r>
            <w:r w:rsidRPr="00954B78">
              <w:softHyphen/>
              <w:t>вания признаков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Дигибридное скрещивание. Закон не</w:t>
            </w:r>
            <w:r w:rsidRPr="00954B78">
              <w:softHyphen/>
              <w:t>зависимого наследования признаков. Полигибридное скрещивание. Решёт</w:t>
            </w:r>
            <w:r w:rsidRPr="00954B78">
              <w:softHyphen/>
              <w:t>ка Пеннета.</w:t>
            </w:r>
          </w:p>
          <w:p w:rsidR="00AD42DC" w:rsidRPr="00954B78" w:rsidRDefault="00AD42DC" w:rsidP="00096D34">
            <w:r w:rsidRPr="00954B78">
              <w:t>Лабораторные и практические работы</w:t>
            </w:r>
          </w:p>
          <w:p w:rsidR="00AD42DC" w:rsidRPr="00954B78" w:rsidRDefault="00AD42DC" w:rsidP="00096D34">
            <w:r w:rsidRPr="00954B78">
              <w:t>Решение генетических задач на дигиб</w:t>
            </w:r>
            <w:r w:rsidRPr="00954B78">
              <w:softHyphen/>
              <w:t>ридное скрещивание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«дигибридное скрещивание», «закон независимого наследования признаков», «полигиб</w:t>
            </w:r>
            <w:r w:rsidRPr="00954B78">
              <w:softHyphen/>
              <w:t>ридное скрещивание», «решётка Пен</w:t>
            </w:r>
            <w:r w:rsidRPr="00954B78">
              <w:softHyphen/>
              <w:t>нета». Дают характеристику и объяс</w:t>
            </w:r>
            <w:r w:rsidRPr="00954B78">
              <w:softHyphen/>
              <w:t>няют сущность закона независимого наследования признаков. Составляют схемы скрещивания и решётки Пенне</w:t>
            </w:r>
            <w:r w:rsidRPr="00954B78">
              <w:softHyphen/>
              <w:t>та. Решают задачи на дигибридное скрещивание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37\7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Генетика пола. Сцеп</w:t>
            </w:r>
            <w:r w:rsidRPr="00954B78">
              <w:softHyphen/>
              <w:t>ленное с полом на</w:t>
            </w:r>
            <w:r w:rsidRPr="00954B78">
              <w:softHyphen/>
              <w:t>следование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Генетика пола. Наследование признаков, сцепленных с полом. Ауто</w:t>
            </w:r>
            <w:r w:rsidRPr="00954B78">
              <w:softHyphen/>
              <w:t>сомы. Половые хромосомы. Гомогамет- ный и гетерогаметный пол. Сцепление гена с полом.</w:t>
            </w:r>
          </w:p>
          <w:p w:rsidR="00AD42DC" w:rsidRPr="00954B78" w:rsidRDefault="00AD42DC" w:rsidP="00096D34">
            <w:r w:rsidRPr="00954B78">
              <w:t>Лабораторные и практические работы</w:t>
            </w:r>
          </w:p>
          <w:p w:rsidR="00AD42DC" w:rsidRPr="00954B78" w:rsidRDefault="00AD42DC" w:rsidP="00096D34">
            <w:r w:rsidRPr="00954B78">
              <w:t>Решение генетических задач на насле</w:t>
            </w:r>
            <w:r w:rsidRPr="00954B78">
              <w:softHyphen/>
              <w:t>дование признаков, сцепленных с по</w:t>
            </w:r>
            <w:r w:rsidRPr="00954B78">
              <w:softHyphen/>
              <w:t>лом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«аутосомы», «половые хромосомы», «гомогамет- ный пол», «гетерогаметный пол», «сцепление гена с полом». Дают харак</w:t>
            </w:r>
            <w:r w:rsidRPr="00954B78">
              <w:softHyphen/>
              <w:t>теристику и объясняют закономернос</w:t>
            </w:r>
            <w:r w:rsidRPr="00954B78">
              <w:softHyphen/>
              <w:t>ти наследования признаков, сцеплен</w:t>
            </w:r>
            <w:r w:rsidRPr="00954B78">
              <w:softHyphen/>
              <w:t>ных с полом. Составляют схемы скре</w:t>
            </w:r>
            <w:r w:rsidRPr="00954B78">
              <w:softHyphen/>
              <w:t>щивания. Устанавливают</w:t>
            </w:r>
          </w:p>
          <w:p w:rsidR="00AD42DC" w:rsidRPr="00954B78" w:rsidRDefault="00AD42DC" w:rsidP="00096D34">
            <w:r w:rsidRPr="00954B78">
              <w:t>причинно-следственные связи на при</w:t>
            </w:r>
            <w:r w:rsidRPr="00954B78">
              <w:softHyphen/>
              <w:t>мере зависимости развития пола особи от её хромосомного набора. Решают за</w:t>
            </w:r>
            <w:r w:rsidRPr="00954B78">
              <w:softHyphen/>
              <w:t>дачи на наследование признаков, сцеп</w:t>
            </w:r>
            <w:r w:rsidRPr="00954B78">
              <w:softHyphen/>
              <w:t>ленных с полом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38\8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 урок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Решения генетических задач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39\9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Default="00AD42DC" w:rsidP="00096D34">
            <w:r w:rsidRPr="00954B78">
              <w:t>Закономерности изменчивости: модификационная изменчивость. Нор</w:t>
            </w:r>
            <w:r w:rsidRPr="00954B78">
              <w:softHyphen/>
              <w:t>ма реакции</w:t>
            </w:r>
            <w:r>
              <w:t>.</w:t>
            </w:r>
          </w:p>
          <w:p w:rsidR="00AD42DC" w:rsidRPr="00513DE8" w:rsidRDefault="00AD42DC" w:rsidP="00096D34">
            <w:pPr>
              <w:widowControl w:val="0"/>
              <w:snapToGrid w:val="0"/>
              <w:rPr>
                <w:b/>
                <w:bCs/>
                <w:i/>
                <w:iCs/>
                <w:szCs w:val="28"/>
              </w:rPr>
            </w:pPr>
            <w:r w:rsidRPr="00513DE8">
              <w:rPr>
                <w:b/>
                <w:bCs/>
                <w:i/>
                <w:iCs/>
                <w:szCs w:val="28"/>
              </w:rPr>
              <w:lastRenderedPageBreak/>
              <w:t>Лабораторная работа №3</w:t>
            </w:r>
          </w:p>
          <w:p w:rsidR="00AD42DC" w:rsidRPr="008817AD" w:rsidRDefault="00AD42DC" w:rsidP="00096D34">
            <w:pPr>
              <w:widowControl w:val="0"/>
              <w:snapToGrid w:val="0"/>
            </w:pPr>
            <w:r w:rsidRPr="008817AD">
              <w:t>Выявление изменчивости организмов.</w:t>
            </w:r>
            <w:r>
              <w:t xml:space="preserve"> На примере растений и животных обитающих в Ипатовском районе.</w:t>
            </w:r>
          </w:p>
          <w:p w:rsidR="00AD42DC" w:rsidRPr="008817AD" w:rsidRDefault="00AD42DC" w:rsidP="00096D34">
            <w:pPr>
              <w:widowControl w:val="0"/>
              <w:snapToGrid w:val="0"/>
              <w:rPr>
                <w:b/>
                <w:bCs/>
              </w:rPr>
            </w:pPr>
          </w:p>
          <w:p w:rsidR="00AD42DC" w:rsidRPr="00954B78" w:rsidRDefault="00AD42DC" w:rsidP="00096D34"/>
        </w:tc>
        <w:tc>
          <w:tcPr>
            <w:tcW w:w="1417" w:type="dxa"/>
            <w:gridSpan w:val="2"/>
          </w:tcPr>
          <w:p w:rsidR="00AD42DC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Нз</w:t>
            </w:r>
          </w:p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л\р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>Наследственная  и  ненаследственная изменчивость. </w:t>
            </w:r>
            <w:r w:rsidRPr="00954B78">
              <w:t xml:space="preserve">Закономерности </w:t>
            </w:r>
            <w:r w:rsidRPr="00954B78">
              <w:lastRenderedPageBreak/>
              <w:t>изменчивости: моди</w:t>
            </w:r>
            <w:r w:rsidRPr="00954B78">
              <w:softHyphen/>
              <w:t>фикационная изменчивость. Модифи</w:t>
            </w:r>
            <w:r w:rsidRPr="00954B78">
              <w:softHyphen/>
              <w:t>кации. Норма реакции.</w:t>
            </w:r>
          </w:p>
          <w:p w:rsidR="00AD42DC" w:rsidRPr="00954B78" w:rsidRDefault="00AD42DC" w:rsidP="00096D34">
            <w:r w:rsidRPr="00954B78">
              <w:t>Лабораторные и практические работы Выявление изменчивости организмов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«изменчивость», «модификации», «модификационная изменчивость», «нормареакции». Ха</w:t>
            </w:r>
            <w:r w:rsidRPr="00954B78">
              <w:softHyphen/>
              <w:t xml:space="preserve">рактеризуют закономерности модифи- кационной </w:t>
            </w:r>
            <w:r w:rsidRPr="00954B78">
              <w:lastRenderedPageBreak/>
              <w:t>изменчивости организмов. Приводят примеры модификационной изменчивости и проявлений нормы ре</w:t>
            </w:r>
            <w:r w:rsidRPr="00954B78">
              <w:softHyphen/>
              <w:t>акции. Устанавливают причинно-след- ственные связи на примере организмов с широкой и узкой нормой реакции. Выполняют практическую работу по выявлению изменчивости у организмов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40\10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Закономерности</w:t>
            </w:r>
          </w:p>
          <w:p w:rsidR="00AD42DC" w:rsidRPr="00954B78" w:rsidRDefault="00AD42DC" w:rsidP="00096D34">
            <w:r w:rsidRPr="00954B78">
              <w:t>изменчивости:</w:t>
            </w:r>
          </w:p>
          <w:p w:rsidR="00AD42DC" w:rsidRPr="00954B78" w:rsidRDefault="00AD42DC" w:rsidP="00096D34">
            <w:r w:rsidRPr="00954B78">
              <w:t>мутационная</w:t>
            </w:r>
          </w:p>
          <w:p w:rsidR="00AD42DC" w:rsidRPr="00954B78" w:rsidRDefault="00AD42DC" w:rsidP="00096D34">
            <w:r w:rsidRPr="00954B78">
              <w:t>изменчивость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Закономерности изменчивости: мута</w:t>
            </w:r>
            <w:r w:rsidRPr="00954B78">
              <w:softHyphen/>
              <w:t>ционная изменчивость. Причины мута</w:t>
            </w:r>
            <w:r w:rsidRPr="00954B78">
              <w:softHyphen/>
              <w:t>ций. Генные, хромосомные и геномные мутации. Утрата. Делеция. Дуп</w:t>
            </w:r>
            <w:r w:rsidRPr="00954B78">
              <w:softHyphen/>
              <w:t>ликация. Инверсия. Синдром Дауна.</w:t>
            </w:r>
          </w:p>
          <w:p w:rsidR="00AD42DC" w:rsidRPr="00954B78" w:rsidRDefault="00AD42DC" w:rsidP="00096D34">
            <w:r w:rsidRPr="00954B78">
              <w:t xml:space="preserve">Полиплоидия. Колхицин. </w:t>
            </w:r>
            <w:r w:rsidRPr="00954B78">
              <w:lastRenderedPageBreak/>
              <w:t>Мутагенные вещества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«генные мута</w:t>
            </w:r>
            <w:r w:rsidRPr="00954B78">
              <w:softHyphen/>
              <w:t>ции», «хромосомные мутации», «ге</w:t>
            </w:r>
            <w:r w:rsidRPr="00954B78">
              <w:softHyphen/>
              <w:t>номные мутации», «утрата», «деле</w:t>
            </w:r>
            <w:r w:rsidRPr="00954B78">
              <w:softHyphen/>
              <w:t>ция», «дупликация», «инверсия»,</w:t>
            </w:r>
          </w:p>
          <w:p w:rsidR="00AD42DC" w:rsidRPr="00954B78" w:rsidRDefault="00AD42DC" w:rsidP="00096D34">
            <w:r w:rsidRPr="00954B78">
              <w:t>«синдром Дауна», «полиплоидия», «колхицин», «мутагенные вещества». Характеризуют закономерности мута</w:t>
            </w:r>
            <w:r w:rsidRPr="00954B78">
              <w:softHyphen/>
              <w:t>ционной изменчивости организмов. Приводят примеры мутаций у организ</w:t>
            </w:r>
            <w:r w:rsidRPr="00954B78">
              <w:softHyphen/>
              <w:t>мов. Сравнивают модификации и мута</w:t>
            </w:r>
            <w:r w:rsidRPr="00954B78">
              <w:softHyphen/>
              <w:t>ции. Обсуждают проблемы изменчи</w:t>
            </w:r>
            <w:r w:rsidRPr="00954B78">
              <w:softHyphen/>
              <w:t>вости организмов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41\11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Основные методы се</w:t>
            </w:r>
            <w:r w:rsidRPr="00954B78">
              <w:softHyphen/>
              <w:t>лекции растений, животных и микро</w:t>
            </w:r>
            <w:r w:rsidRPr="00954B78">
              <w:softHyphen/>
              <w:t>организмов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Селекция. Гибридизация. Массовый отбор. Индивидуальный отбор. Чистые линии. Близкородственное скрещива</w:t>
            </w:r>
            <w:r w:rsidRPr="00954B78">
              <w:softHyphen/>
              <w:t>ние. Гетерозис. Межвидовая гибриди</w:t>
            </w:r>
            <w:r w:rsidRPr="00954B78">
              <w:softHyphen/>
              <w:t>зация. Искусственный мутагенез. Био</w:t>
            </w:r>
            <w:r w:rsidRPr="00954B78">
              <w:softHyphen/>
              <w:t>технология. Антибиотики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«селекция», «гибридизация», «массовый отбор», «индивидуальный отбор», «чистые линии», «близкородственное скре</w:t>
            </w:r>
            <w:r w:rsidRPr="00954B78">
              <w:softHyphen/>
              <w:t>щивание», «гетерозис», «межвидовая гибридизация», «искусственный мутагенез», «биотехнология», «анти</w:t>
            </w:r>
            <w:r w:rsidRPr="00954B78">
              <w:softHyphen/>
              <w:t>биотики». Характеризуют методы се</w:t>
            </w:r>
            <w:r w:rsidRPr="00954B78">
              <w:softHyphen/>
              <w:t>лекционной работы. Сравнивают массовый и индивидуальный отбор. Готовят сообщения к уроку-семинару «Селекция на службе человека»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42\12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</w:t>
            </w:r>
          </w:p>
          <w:p w:rsidR="00AD42DC" w:rsidRPr="00954B78" w:rsidRDefault="00AD42DC" w:rsidP="00096D34">
            <w:r w:rsidRPr="00954B78">
              <w:t>урок-семинар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Систематизация знаний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Селекция на службе человека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Выступают с сообщениями, обсуждают сообщения с одноклассниками и учите</w:t>
            </w:r>
            <w:r w:rsidRPr="00954B78">
              <w:softHyphen/>
              <w:t>лями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43\13</w:t>
            </w:r>
          </w:p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</w:tcPr>
          <w:p w:rsidR="00AD42DC" w:rsidRPr="00954B78" w:rsidRDefault="00AD42DC" w:rsidP="00096D34"/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/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  <w:hideMark/>
          </w:tcPr>
          <w:p w:rsidR="00AD42DC" w:rsidRDefault="00AD42DC" w:rsidP="00096D34">
            <w:pPr>
              <w:rPr>
                <w:b/>
              </w:rPr>
            </w:pPr>
            <w:r w:rsidRPr="00904C17">
              <w:rPr>
                <w:b/>
              </w:rPr>
              <w:t>Раздел 4. Популяционно-видовой уровень (8 ч)</w:t>
            </w:r>
          </w:p>
          <w:p w:rsidR="00AD42DC" w:rsidRDefault="00AD42DC" w:rsidP="00096D34">
            <w:pPr>
              <w:rPr>
                <w:b/>
              </w:rPr>
            </w:pPr>
          </w:p>
          <w:p w:rsidR="00AD42DC" w:rsidRPr="00904C17" w:rsidRDefault="00AD42DC" w:rsidP="00096D34">
            <w:pPr>
              <w:rPr>
                <w:b/>
              </w:rPr>
            </w:pP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44\1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Default="00AD42DC" w:rsidP="00096D34">
            <w:r w:rsidRPr="008817AD">
              <w:t xml:space="preserve"> Вид, его критерии. Структура вида. Происхождение видов</w:t>
            </w:r>
          </w:p>
          <w:p w:rsidR="00AD42DC" w:rsidRPr="00513DE8" w:rsidRDefault="00AD42DC" w:rsidP="00096D34">
            <w:r>
              <w:rPr>
                <w:b/>
                <w:bCs/>
                <w:i/>
                <w:iCs/>
                <w:szCs w:val="28"/>
              </w:rPr>
              <w:t>Лабораторная работа</w:t>
            </w:r>
            <w:r w:rsidRPr="00513DE8">
              <w:rPr>
                <w:b/>
                <w:bCs/>
                <w:i/>
                <w:iCs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</w:rPr>
              <w:t>№4</w:t>
            </w:r>
          </w:p>
          <w:p w:rsidR="00AD42DC" w:rsidRPr="008817AD" w:rsidRDefault="00AD42DC" w:rsidP="00096D34">
            <w:pPr>
              <w:widowControl w:val="0"/>
              <w:snapToGrid w:val="0"/>
            </w:pPr>
            <w:r w:rsidRPr="008817AD">
              <w:t>Изучение морфологического критерия вида.</w:t>
            </w:r>
            <w:r>
              <w:t xml:space="preserve"> На примере растений и животных обитающих в Ипатовском районе.</w:t>
            </w:r>
          </w:p>
          <w:p w:rsidR="00AD42DC" w:rsidRPr="008817AD" w:rsidRDefault="00AD42DC" w:rsidP="00096D34">
            <w:pPr>
              <w:widowControl w:val="0"/>
              <w:snapToGrid w:val="0"/>
              <w:rPr>
                <w:b/>
                <w:bCs/>
                <w:i/>
                <w:iCs/>
              </w:rPr>
            </w:pPr>
          </w:p>
          <w:p w:rsidR="00AD42DC" w:rsidRPr="00954B78" w:rsidRDefault="00AD42DC" w:rsidP="00096D34"/>
        </w:tc>
        <w:tc>
          <w:tcPr>
            <w:tcW w:w="1417" w:type="dxa"/>
            <w:gridSpan w:val="2"/>
          </w:tcPr>
          <w:p w:rsidR="00AD42DC" w:rsidRDefault="00AD42DC" w:rsidP="00096D34">
            <w:r>
              <w:t>Нз</w:t>
            </w:r>
          </w:p>
          <w:p w:rsidR="00AD42DC" w:rsidRPr="00954B78" w:rsidRDefault="00AD42DC" w:rsidP="00096D34">
            <w:r>
              <w:t>л\р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Понятие о виде.</w:t>
            </w:r>
            <w:r w:rsidRPr="00954B78">
              <w:rPr>
                <w:u w:val="single"/>
              </w:rPr>
              <w:t>Признаки вида</w:t>
            </w:r>
            <w:r w:rsidRPr="00954B78">
              <w:t>.  Критерии вида: морфо</w:t>
            </w:r>
            <w:r w:rsidRPr="00954B78">
              <w:softHyphen/>
              <w:t>логический, физиологический,генети</w:t>
            </w:r>
            <w:r w:rsidRPr="00954B78">
              <w:softHyphen/>
              <w:t>ческий, экологический, географиче-</w:t>
            </w:r>
          </w:p>
          <w:p w:rsidR="00AD42DC" w:rsidRPr="00954B78" w:rsidRDefault="00AD42DC" w:rsidP="00096D34">
            <w:r w:rsidRPr="00954B78">
              <w:t>ский, исторический. Ареал. Популя</w:t>
            </w:r>
            <w:r w:rsidRPr="00954B78">
              <w:softHyphen/>
              <w:t>ция. Свойства популяций. Биотиче</w:t>
            </w:r>
            <w:r w:rsidRPr="00954B78">
              <w:softHyphen/>
              <w:t>ские сообщества.</w:t>
            </w:r>
          </w:p>
          <w:p w:rsidR="00AD42DC" w:rsidRPr="00954B78" w:rsidRDefault="00AD42DC" w:rsidP="00096D34">
            <w:r w:rsidRPr="00954B78">
              <w:t>Лабораторные и практические работы</w:t>
            </w:r>
          </w:p>
          <w:p w:rsidR="00AD42DC" w:rsidRPr="00954B78" w:rsidRDefault="00AD42DC" w:rsidP="00096D34">
            <w:r w:rsidRPr="00954B78">
              <w:t>Изучение морфологического критерия вида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«вид», «морфо</w:t>
            </w:r>
            <w:r w:rsidRPr="00954B78">
              <w:softHyphen/>
              <w:t>логический критерий вида», «физио-</w:t>
            </w:r>
          </w:p>
          <w:p w:rsidR="00AD42DC" w:rsidRPr="00954B78" w:rsidRDefault="00AD42DC" w:rsidP="00096D34">
            <w:r w:rsidRPr="00954B78">
              <w:t>логический критерий вида», «гене</w:t>
            </w:r>
            <w:r w:rsidRPr="00954B78">
              <w:softHyphen/>
              <w:t>тический критерий вида», «экологиче</w:t>
            </w:r>
            <w:r w:rsidRPr="00954B78">
              <w:softHyphen/>
              <w:t>ский критерий вида», «географиче</w:t>
            </w:r>
            <w:r w:rsidRPr="00954B78">
              <w:softHyphen/>
              <w:t>ский критерий вида», «исторический критерий вида», «ареал», «популяция», «свойствапопуляций», «биотические сообщества». Дают характеристику критериев вида, популяционной струк</w:t>
            </w:r>
            <w:r w:rsidRPr="00954B78">
              <w:softHyphen/>
              <w:t>туры вида. Описывают свойства попу</w:t>
            </w:r>
            <w:r w:rsidRPr="00954B78">
              <w:softHyphen/>
              <w:t>ляций. Объясняют роль репродуктив</w:t>
            </w:r>
            <w:r w:rsidRPr="00954B78">
              <w:softHyphen/>
              <w:t>ной изоляции в поддержании целост</w:t>
            </w:r>
            <w:r w:rsidRPr="00954B78">
              <w:softHyphen/>
              <w:t>ности вида. Выполняют практическую работу по изучению морфологического критерия вида. Смысловое чтение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45\2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Происхождение ви</w:t>
            </w:r>
            <w:r w:rsidRPr="00954B78">
              <w:softHyphen/>
              <w:t>дов. Развитие эво</w:t>
            </w:r>
            <w:r w:rsidRPr="00954B78">
              <w:softHyphen/>
              <w:t xml:space="preserve">люционных представлений 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Понятие об экологических факторах. Условия среды. Экологические факто</w:t>
            </w:r>
            <w:r w:rsidRPr="00954B78">
              <w:softHyphen/>
              <w:t xml:space="preserve">ры: абиотические, </w:t>
            </w:r>
            <w:r w:rsidRPr="00954B78">
              <w:lastRenderedPageBreak/>
              <w:t>биотические, антро</w:t>
            </w:r>
            <w:r w:rsidRPr="00954B78">
              <w:softHyphen/>
              <w:t>погенные. Экологические условия: температура, влажность, свет. Вторич</w:t>
            </w:r>
            <w:r w:rsidRPr="00954B78">
              <w:softHyphen/>
              <w:t>ные климатические факторы. Влияние экологических условий на организмы.</w:t>
            </w:r>
          </w:p>
          <w:p w:rsidR="00AD42DC" w:rsidRPr="00954B78" w:rsidRDefault="00AD42DC" w:rsidP="00096D34">
            <w:r w:rsidRPr="00954B78">
              <w:rPr>
                <w:u w:val="single"/>
              </w:rPr>
              <w:t>Взаимосвязь организмов с окружающей средой. Среда – источник веществ, энергии и информации. Влияние экологических факторов на организм.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«абиотические экологические факторы», «биотиче</w:t>
            </w:r>
            <w:r w:rsidRPr="00954B78">
              <w:softHyphen/>
              <w:t>ские экологические факторы», «ант</w:t>
            </w:r>
            <w:r w:rsidRPr="00954B78">
              <w:softHyphen/>
              <w:t>ропогенные экологические факторы», «экологические условия», «вторичные климатические факторы». Дают ха</w:t>
            </w:r>
            <w:r w:rsidRPr="00954B78">
              <w:softHyphen/>
              <w:t>рактеристику основных экологиче</w:t>
            </w:r>
            <w:r w:rsidRPr="00954B78">
              <w:softHyphen/>
              <w:t xml:space="preserve">ских факторов </w:t>
            </w:r>
            <w:r w:rsidRPr="00954B78">
              <w:lastRenderedPageBreak/>
              <w:t>и условий среды. Уста</w:t>
            </w:r>
            <w:r w:rsidRPr="00954B78">
              <w:softHyphen/>
              <w:t>навливают причинно-следственные связи на примере влияния экологических условий на организмы. Смысло</w:t>
            </w:r>
            <w:r w:rsidRPr="00954B78">
              <w:softHyphen/>
              <w:t>вое чтение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46\3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Популяция как эле</w:t>
            </w:r>
            <w:r w:rsidRPr="00954B78">
              <w:softHyphen/>
              <w:t>ментарная единица эволюции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 xml:space="preserve">Система и эволюция органического мира. Вид – основная </w:t>
            </w:r>
            <w:r w:rsidRPr="00954B78">
              <w:rPr>
                <w:u w:val="single"/>
              </w:rPr>
              <w:lastRenderedPageBreak/>
              <w:t>систематическая единица.</w:t>
            </w:r>
            <w:r w:rsidRPr="00954B78">
              <w:t>Происхождение видов. Развитие эво</w:t>
            </w:r>
            <w:r w:rsidRPr="00954B78">
              <w:softHyphen/>
              <w:t>люционных представлений. Основные положения теории Ч. Дарвина. Эволюция. Теория Дарвина. Движущие силы эволюции: изменчи</w:t>
            </w:r>
            <w:r w:rsidRPr="00954B78">
              <w:softHyphen/>
              <w:t>вость, борьба за существование, естест</w:t>
            </w:r>
            <w:r w:rsidRPr="00954B78">
              <w:softHyphen/>
              <w:t>венный отбор. Синтетическая теория эволюции.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 xml:space="preserve">Определяют понятия, формируемые в ходе изучения темы: «эволюция», «теория Дарвина», «движущие силы эволюции», «изменчивость», </w:t>
            </w:r>
            <w:r w:rsidRPr="00954B78">
              <w:lastRenderedPageBreak/>
              <w:t>«борьба за существование», «естественный отбор», «синтетическая теория эволю</w:t>
            </w:r>
            <w:r w:rsidRPr="00954B78">
              <w:softHyphen/>
              <w:t>ции». Дают характеристику и сравни</w:t>
            </w:r>
            <w:r w:rsidRPr="00954B78">
              <w:softHyphen/>
              <w:t>вают эволюционные представления Ж. Б. Ламарка и основные положения учения Ч. Дарвина. Объясняют законо</w:t>
            </w:r>
            <w:r w:rsidRPr="00954B78">
              <w:softHyphen/>
              <w:t>мерности эволюционных процессов с по</w:t>
            </w:r>
            <w:r w:rsidRPr="00954B78">
              <w:softHyphen/>
              <w:t>зиций учения Ч. Дарвина. Готовят сооб</w:t>
            </w:r>
            <w:r w:rsidRPr="00954B78">
              <w:softHyphen/>
              <w:t>щения или презентации о Ч. Дарвине, в том числе с использованием компью</w:t>
            </w:r>
            <w:r w:rsidRPr="00954B78">
              <w:softHyphen/>
              <w:t>терных технологий. Работают с Интер</w:t>
            </w:r>
            <w:r w:rsidRPr="00954B78">
              <w:softHyphen/>
              <w:t>нетом как с источником информации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47\4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>
              <w:t xml:space="preserve">Экология как наука. </w:t>
            </w:r>
            <w:r w:rsidRPr="00954B78">
              <w:t>Экологические фак</w:t>
            </w:r>
            <w:r w:rsidRPr="00954B78">
              <w:softHyphen/>
              <w:t>торы и условия сре</w:t>
            </w:r>
            <w:r w:rsidRPr="00954B78">
              <w:softHyphen/>
              <w:t>ды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Популяционная генетика. Изменчи</w:t>
            </w:r>
            <w:r w:rsidRPr="00954B78">
              <w:softHyphen/>
              <w:t>вость генофонда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«популяционная генетика», «генофонд». Называют при</w:t>
            </w:r>
            <w:r w:rsidRPr="00954B78">
              <w:softHyphen/>
              <w:t>чины изменчивости генофонда. Приво</w:t>
            </w:r>
            <w:r w:rsidRPr="00954B78">
              <w:softHyphen/>
              <w:t>дят примеры, доказывающие приспо</w:t>
            </w:r>
            <w:r w:rsidRPr="00954B78">
              <w:softHyphen/>
              <w:t>собительный (адаптивный) характер изменений генофонда. Обсуждают проблемы движущих сил эволюции с позиций современной биологии. Смыс</w:t>
            </w:r>
            <w:r w:rsidRPr="00954B78">
              <w:softHyphen/>
              <w:t>ловое чтение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48\5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Борьба за существо</w:t>
            </w:r>
            <w:r w:rsidRPr="00954B78">
              <w:softHyphen/>
              <w:t>вание и естествен</w:t>
            </w:r>
            <w:r w:rsidRPr="00954B78">
              <w:softHyphen/>
              <w:t>ный отбор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>Факторы эволюции: наследственная изменчивость, борьба за существование, естественный отбор.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«внутривидовая борьба за существование», «меж</w:t>
            </w:r>
            <w:r w:rsidRPr="00954B78">
              <w:softHyphen/>
              <w:t>видовая борьба за существование», «борьба за существование с неблаго</w:t>
            </w:r>
            <w:r w:rsidRPr="00954B78">
              <w:softHyphen/>
              <w:t>приятными условиями среды», «стаби</w:t>
            </w:r>
            <w:r w:rsidRPr="00954B78">
              <w:softHyphen/>
              <w:t>лизирующий естественный отбор», «движущий естественный отбор». Ха</w:t>
            </w:r>
            <w:r w:rsidRPr="00954B78">
              <w:softHyphen/>
              <w:t>рактеризуют формы борьбы за сущест</w:t>
            </w:r>
            <w:r w:rsidRPr="00954B78">
              <w:softHyphen/>
              <w:t>вование и естественного отбора. Приво</w:t>
            </w:r>
            <w:r w:rsidRPr="00954B78">
              <w:softHyphen/>
              <w:t>дят примеры их проявления в природе. Разрабатывают эксперименты по изу</w:t>
            </w:r>
            <w:r w:rsidRPr="00954B78">
              <w:softHyphen/>
              <w:t>чению действий отбора, которые станут основой будущего учебно-исследова- тельского проекта. Смысловое чтение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49\6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Видообразование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>Результаты эволюци: многообразие видов, приспособленность организмов к среде обитания.</w:t>
            </w:r>
            <w:r w:rsidRPr="00954B78">
              <w:t>Понятие о микроэволюции. Изоляция. Репродуктивная изоляция. Видообра</w:t>
            </w:r>
            <w:r w:rsidRPr="00954B78">
              <w:softHyphen/>
              <w:t>зование. Географическое видообразова</w:t>
            </w:r>
            <w:r w:rsidRPr="00954B78">
              <w:softHyphen/>
              <w:t>ние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«микроэволю</w:t>
            </w:r>
            <w:r w:rsidRPr="00954B78">
              <w:softHyphen/>
              <w:t>ция», «изоляция»,«репродуктивная изоляция», «видообразование», «гео</w:t>
            </w:r>
            <w:r w:rsidRPr="00954B78">
              <w:softHyphen/>
              <w:t>графическое видообразование». Ха</w:t>
            </w:r>
            <w:r w:rsidRPr="00954B78">
              <w:softHyphen/>
              <w:t>рактеризуют механизмы географиче</w:t>
            </w:r>
            <w:r w:rsidRPr="00954B78">
              <w:softHyphen/>
              <w:t>ского видообразования с использовани</w:t>
            </w:r>
            <w:r w:rsidRPr="00954B78">
              <w:softHyphen/>
              <w:t>ем рисунка учебника. Смысловое чтение с последующим выдвижением гипотез о других возможных механиз</w:t>
            </w:r>
            <w:r w:rsidRPr="00954B78">
              <w:softHyphen/>
              <w:t>мах видообразования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50\7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Макроэволюция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Понятие о макроэволюции. Направле</w:t>
            </w:r>
            <w:r w:rsidRPr="00954B78">
              <w:softHyphen/>
              <w:t>ния макроэволюции. Пути достижения биологического прогресса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«макроэволю</w:t>
            </w:r>
            <w:r w:rsidRPr="00954B78">
              <w:softHyphen/>
              <w:t>ция», «направления эволюции», «био</w:t>
            </w:r>
            <w:r w:rsidRPr="00954B78">
              <w:softHyphen/>
              <w:t>логический прогресс», «биологический регресс», «ароморфоз», «идиоадапта- ция», «дегенерация». Характеризуют главные направления эволюции. Сравнивают микро- и макроэволюцию. Обсуждают проблемы макроэволюции с одноклассниками и учителем. Ра</w:t>
            </w:r>
            <w:r w:rsidRPr="00954B78">
              <w:softHyphen/>
              <w:t>ботают с дополнительными инфор</w:t>
            </w:r>
            <w:r w:rsidRPr="00954B78">
              <w:softHyphen/>
              <w:t>мационными источниками с целью подготовки сообщения или мультиме</w:t>
            </w:r>
            <w:r w:rsidRPr="00954B78">
              <w:softHyphen/>
              <w:t>диапрезентации о фактах, доказываю</w:t>
            </w:r>
            <w:r w:rsidRPr="00954B78">
              <w:softHyphen/>
              <w:t>щих эволюцию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51\8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</w:t>
            </w:r>
          </w:p>
          <w:p w:rsidR="00AD42DC" w:rsidRPr="00954B78" w:rsidRDefault="00AD42DC" w:rsidP="00096D34">
            <w:r w:rsidRPr="00954B78">
              <w:t>урок-семинар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Систематизация знаний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/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  <w:hideMark/>
          </w:tcPr>
          <w:p w:rsidR="00AD42DC" w:rsidRDefault="00AD42DC" w:rsidP="00096D34">
            <w:pPr>
              <w:rPr>
                <w:b/>
              </w:rPr>
            </w:pPr>
            <w:r w:rsidRPr="00904C17">
              <w:rPr>
                <w:b/>
              </w:rPr>
              <w:t>Раздел 5. Экосистемный уровень (6 ч)</w:t>
            </w:r>
          </w:p>
          <w:p w:rsidR="00AD42DC" w:rsidRDefault="00AD42DC" w:rsidP="00096D34">
            <w:pPr>
              <w:rPr>
                <w:b/>
              </w:rPr>
            </w:pPr>
          </w:p>
          <w:p w:rsidR="00AD42DC" w:rsidRDefault="00AD42DC" w:rsidP="00096D34">
            <w:pPr>
              <w:rPr>
                <w:b/>
              </w:rPr>
            </w:pPr>
          </w:p>
          <w:p w:rsidR="00AD42DC" w:rsidRPr="00904C17" w:rsidRDefault="00AD42DC" w:rsidP="00096D34">
            <w:pPr>
              <w:rPr>
                <w:b/>
              </w:rPr>
            </w:pP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52\1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Сообщество, экосис</w:t>
            </w:r>
            <w:r w:rsidRPr="00954B78">
              <w:softHyphen/>
              <w:t>тема, биогеоценоз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>Экосистемная организация живой природы. </w:t>
            </w:r>
            <w:r w:rsidRPr="00954B78">
              <w:t>Биотическое сообщество, или био</w:t>
            </w:r>
            <w:r w:rsidRPr="00954B78">
              <w:softHyphen/>
              <w:t xml:space="preserve">ценоз. </w:t>
            </w:r>
            <w:r w:rsidRPr="00954B78">
              <w:lastRenderedPageBreak/>
              <w:t>Экосистема. Биогеоценоз.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«биотическое сообщество», «биоценоз», «экосисте</w:t>
            </w:r>
            <w:r w:rsidRPr="00954B78">
              <w:softHyphen/>
              <w:t>ма», «биогеоценоз». Описывают и срав</w:t>
            </w:r>
            <w:r w:rsidRPr="00954B78">
              <w:softHyphen/>
              <w:t>нивают экосистемы различного уров</w:t>
            </w:r>
            <w:r w:rsidRPr="00954B78">
              <w:softHyphen/>
              <w:t xml:space="preserve">ня. Приводят примеры </w:t>
            </w:r>
            <w:r w:rsidRPr="00954B78">
              <w:lastRenderedPageBreak/>
              <w:t>экосистем раз</w:t>
            </w:r>
            <w:r w:rsidRPr="00954B78">
              <w:softHyphen/>
              <w:t>ного уровня. Характеризуют аквариум как искусственную экосистему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53\2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Состав и структура сообщества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Видовое разнообразие. Морфоло</w:t>
            </w:r>
            <w:r w:rsidRPr="00954B78">
              <w:softHyphen/>
              <w:t>гическая и пространственная структу- ра сообщества. Трофическая структура сообщества. Пищевая цепь. Пищевая сеть. Жизненные формы. Тро</w:t>
            </w:r>
            <w:r w:rsidRPr="00954B78">
              <w:softHyphen/>
              <w:t>фический уровень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</w:t>
            </w:r>
            <w:r>
              <w:t>е изучения темы: «видовое разно</w:t>
            </w:r>
            <w:r w:rsidRPr="00954B78">
              <w:t>образие», «видовой состав», «автотро</w:t>
            </w:r>
            <w:r w:rsidRPr="00954B78">
              <w:softHyphen/>
              <w:t>фы», «гетеротрофы», «продуценты», «консументы», «редуценты», «ярусность», «редкие виды», «виды-средообразователи». Характери</w:t>
            </w:r>
            <w:r w:rsidRPr="00954B78">
              <w:softHyphen/>
              <w:t>зуют морфологическую и пространст</w:t>
            </w:r>
            <w:r w:rsidRPr="00954B78">
              <w:softHyphen/>
              <w:t>венную структуру сообществ. Анали</w:t>
            </w:r>
            <w:r w:rsidRPr="00954B78">
              <w:softHyphen/>
              <w:t>зируют структуру биотических сооб</w:t>
            </w:r>
            <w:r w:rsidRPr="00954B78">
              <w:softHyphen/>
              <w:t>ществ по схеме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54\3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Межвидовые отно</w:t>
            </w:r>
            <w:r w:rsidRPr="00954B78">
              <w:softHyphen/>
              <w:t>шения организмов в экосистеме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Типы биотических взаимоотношений.</w:t>
            </w:r>
            <w:r w:rsidRPr="00954B78">
              <w:rPr>
                <w:u w:val="single"/>
              </w:rPr>
              <w:t>Взаимодействие разных видов в экосистеме (конкуренция, хищничество, симбиоз, паразитизм)</w:t>
            </w:r>
            <w:r w:rsidRPr="00954B78">
              <w:t>. </w:t>
            </w:r>
            <w:r w:rsidRPr="00954B78">
              <w:rPr>
                <w:u w:val="single"/>
              </w:rPr>
              <w:t>Пищевые связи в экосистемах. </w:t>
            </w:r>
            <w:r w:rsidRPr="00954B78">
              <w:t>Нейтра</w:t>
            </w:r>
            <w:r w:rsidRPr="00954B78">
              <w:lastRenderedPageBreak/>
              <w:t>лизм. Аменсализм. Ком</w:t>
            </w:r>
            <w:r w:rsidRPr="00954B78">
              <w:softHyphen/>
              <w:t>менсализм. Симбиоз. Протокоопера</w:t>
            </w:r>
            <w:r w:rsidRPr="00954B78">
              <w:softHyphen/>
              <w:t>ция. Мутуализм. Конкуренция. Хищ</w:t>
            </w:r>
            <w:r w:rsidRPr="00954B78">
              <w:softHyphen/>
              <w:t>ничество. Паразитизм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понятия, формируемые в ходе изучения темы: «нейтрализм», «аменсализм», «комменсализм», «сим</w:t>
            </w:r>
            <w:r w:rsidRPr="00954B78">
              <w:softHyphen/>
              <w:t>биоз», «протокооперация», «муту</w:t>
            </w:r>
            <w:r w:rsidRPr="00954B78">
              <w:softHyphen/>
              <w:t>ализм», «конкуренция», «хищничест</w:t>
            </w:r>
            <w:r w:rsidRPr="00954B78">
              <w:softHyphen/>
              <w:t>во», «паразитизм». Решают экологиче</w:t>
            </w:r>
            <w:r w:rsidRPr="00954B78">
              <w:softHyphen/>
              <w:t>ские задачи на применение экологических закономерностей. Приводят примеры положительных и отрицательных взаимоотношений организмов в популяциях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55\4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Потоки вещества и энергии в экосистеме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Потоки вещества и энергии в экосисте</w:t>
            </w:r>
            <w:r w:rsidRPr="00954B78">
              <w:softHyphen/>
              <w:t>ме. Пирамиды численности и биомассы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«пирамида чис</w:t>
            </w:r>
            <w:r w:rsidRPr="00954B78">
              <w:softHyphen/>
              <w:t>ленности и биомассы». Дают характе</w:t>
            </w:r>
            <w:r w:rsidRPr="00954B78">
              <w:softHyphen/>
              <w:t>ристику роли автотрофных и гетеро</w:t>
            </w:r>
            <w:r w:rsidRPr="00954B78">
              <w:softHyphen/>
              <w:t>трофных организмов в экосистеме. Решают экологические задачи на приме</w:t>
            </w:r>
            <w:r w:rsidRPr="00954B78">
              <w:softHyphen/>
              <w:t>нение экологических закономерностей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56\5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Саморазвитие эко</w:t>
            </w:r>
            <w:r w:rsidRPr="00954B78">
              <w:softHyphen/>
              <w:t>системы. Экологиче</w:t>
            </w:r>
            <w:r w:rsidRPr="00954B78">
              <w:softHyphen/>
              <w:t>ская сукцессия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Саморазвитие экосистемы. Экологиче</w:t>
            </w:r>
            <w:r w:rsidRPr="00954B78">
              <w:softHyphen/>
              <w:t>ская сукцессия. Равновесие. Первич</w:t>
            </w:r>
            <w:r w:rsidRPr="00954B78">
              <w:softHyphen/>
              <w:t>ная сукцессия. Вторичная сукцессия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понятия, формируемые в ходе изучения темы: «равновесие», «первичная сукцессия», «вторичная сукцессия». Характеризуют процессы саморазвития экосистемы. Сравнивают первичную и вторичную сукцессии. Разрабатывают план урока-экскурсии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57\6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 урок- экскурсия</w:t>
            </w:r>
            <w:r>
              <w:t>№1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Систематизация знаний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Экскурсия в биогеоценоз</w:t>
            </w:r>
          </w:p>
          <w:p w:rsidR="00AD42DC" w:rsidRPr="00954B78" w:rsidRDefault="00AD42DC" w:rsidP="00096D34">
            <w:r w:rsidRPr="00954B78">
              <w:t> </w:t>
            </w:r>
          </w:p>
          <w:p w:rsidR="00AD42DC" w:rsidRPr="00954B78" w:rsidRDefault="00AD42DC" w:rsidP="00096D34">
            <w:r w:rsidRPr="00954B78">
              <w:t> </w:t>
            </w:r>
          </w:p>
          <w:p w:rsidR="00AD42DC" w:rsidRPr="00954B78" w:rsidRDefault="00AD42DC" w:rsidP="00096D34">
            <w:r w:rsidRPr="00954B78">
              <w:lastRenderedPageBreak/>
              <w:t> </w:t>
            </w:r>
          </w:p>
          <w:p w:rsidR="00AD42DC" w:rsidRPr="00954B78" w:rsidRDefault="00AD42DC" w:rsidP="00096D34">
            <w:r w:rsidRPr="00954B78">
              <w:t> </w:t>
            </w:r>
          </w:p>
          <w:p w:rsidR="00AD42DC" w:rsidRPr="00954B78" w:rsidRDefault="00AD42DC" w:rsidP="00096D34">
            <w:r w:rsidRPr="00954B78">
              <w:t> </w:t>
            </w:r>
          </w:p>
          <w:p w:rsidR="00AD42DC" w:rsidRPr="00954B78" w:rsidRDefault="00AD42DC" w:rsidP="00096D34">
            <w:r w:rsidRPr="00954B78"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 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/>
        </w:tc>
        <w:tc>
          <w:tcPr>
            <w:tcW w:w="3374" w:type="dxa"/>
            <w:gridSpan w:val="3"/>
          </w:tcPr>
          <w:p w:rsidR="00AD42DC" w:rsidRPr="00954B78" w:rsidRDefault="00AD42DC" w:rsidP="00096D34"/>
        </w:tc>
        <w:tc>
          <w:tcPr>
            <w:tcW w:w="9789" w:type="dxa"/>
            <w:gridSpan w:val="3"/>
            <w:shd w:val="clear" w:color="auto" w:fill="auto"/>
            <w:hideMark/>
          </w:tcPr>
          <w:p w:rsidR="00AD42DC" w:rsidRDefault="00AD42DC" w:rsidP="00096D34">
            <w:pPr>
              <w:rPr>
                <w:b/>
              </w:rPr>
            </w:pPr>
          </w:p>
          <w:p w:rsidR="00AD42DC" w:rsidRDefault="00AD42DC" w:rsidP="00096D34">
            <w:r w:rsidRPr="00904C17">
              <w:rPr>
                <w:b/>
              </w:rPr>
              <w:t>Раздел 6. Биосферный уровень (11 ч</w:t>
            </w:r>
            <w:r w:rsidRPr="00954B78">
              <w:t>)</w:t>
            </w:r>
          </w:p>
          <w:p w:rsidR="00AD42DC" w:rsidRDefault="00AD42DC" w:rsidP="00096D34"/>
          <w:p w:rsidR="00AD42DC" w:rsidRDefault="00AD42DC" w:rsidP="00096D34"/>
          <w:p w:rsidR="00AD42DC" w:rsidRPr="00954B78" w:rsidRDefault="00AD42DC" w:rsidP="00096D34"/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58\1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Биосфера. Средооб</w:t>
            </w:r>
            <w:r w:rsidRPr="00954B78">
              <w:softHyphen/>
              <w:t>разующая деятель</w:t>
            </w:r>
            <w:r w:rsidRPr="00954B78">
              <w:softHyphen/>
              <w:t>ность организмов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pPr>
              <w:rPr>
                <w:u w:val="single"/>
              </w:rPr>
            </w:pPr>
            <w:r>
              <w:rPr>
                <w:u w:val="single"/>
              </w:rP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rPr>
                <w:u w:val="single"/>
              </w:rPr>
              <w:t>Биосфера – глобальная экосистема</w:t>
            </w:r>
            <w:r w:rsidRPr="00954B78">
              <w:t>. Средообразующая деятельность организмов. </w:t>
            </w:r>
            <w:r w:rsidRPr="00954B78">
              <w:rPr>
                <w:u w:val="single"/>
              </w:rPr>
              <w:t xml:space="preserve">В.И. Вернадский – основоположник учения о биосфере. Круговорот веществ и энергии в биосфере. Границы биосферы.Распространение и роль живого вещества в биосфере. </w:t>
            </w:r>
            <w:r w:rsidRPr="00954B78">
              <w:rPr>
                <w:u w:val="single"/>
              </w:rPr>
              <w:lastRenderedPageBreak/>
              <w:t>Роль человека в биосфере.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lastRenderedPageBreak/>
              <w:t>Определяют понятия: «биосфера», «водная среда», «наземно-воздушная среда», «почва», «организмы как среда обитания», «механическое воздейст</w:t>
            </w:r>
            <w:r w:rsidRPr="00954B78">
              <w:softHyphen/>
              <w:t>вие», «физико-химическое воздейст</w:t>
            </w:r>
            <w:r w:rsidRPr="00954B78">
              <w:softHyphen/>
              <w:t>вие», «перемещение вещества», «гу</w:t>
            </w:r>
            <w:r w:rsidRPr="00954B78">
              <w:softHyphen/>
              <w:t>мус», «фильтрация». Характеризуют биосферу как глобальную экосистему. Приводят примеры воздействия живых организмов на различные среды жизни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59\2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Круговорот веществ в биосфере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Круговорот веществ в биосфере. Био- геохимический цикл. Биогенные (питательные) вещества. Микротроф- ные и макротрофные вещества. Микро</w:t>
            </w:r>
            <w:r w:rsidRPr="00954B78">
              <w:softHyphen/>
              <w:t>элементы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понятия: «биогеохи- мический цикл», «биогенные (питательные) вещества», «микротроф- ные вещества», «макротрофные веще</w:t>
            </w:r>
            <w:r w:rsidRPr="00954B78">
              <w:softHyphen/>
              <w:t>ства», «микроэлементы». Характери</w:t>
            </w:r>
            <w:r w:rsidRPr="00954B78">
              <w:softHyphen/>
              <w:t>зуют основные биогеохимические цик-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60\3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pPr>
              <w:widowControl w:val="0"/>
              <w:snapToGrid w:val="0"/>
            </w:pPr>
            <w:r w:rsidRPr="00954B78">
              <w:t> Эволюция биосферы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 Эволюция биосферы. Живое вещество. Биогенное вещество. Биокосное веще</w:t>
            </w:r>
            <w:r w:rsidRPr="00954B78">
              <w:softHyphen/>
              <w:t>ство. Косное вещество. </w:t>
            </w:r>
            <w:r w:rsidRPr="00954B78">
              <w:rPr>
                <w:u w:val="single"/>
              </w:rPr>
              <w:t>Экологические проблемы </w:t>
            </w:r>
            <w:r w:rsidRPr="00954B78">
              <w:t>и  кризисы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лы на Земле, используя иллюстрации учебника. Устанавливают причин- но-следственные связи между биомас</w:t>
            </w:r>
            <w:r w:rsidRPr="00954B78">
              <w:softHyphen/>
              <w:t>сой (продуктивностью) вида и его значением в поддержании функци</w:t>
            </w:r>
            <w:r w:rsidRPr="00954B78">
              <w:softHyphen/>
              <w:t>онирования сообщества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61\4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513DE8" w:rsidRDefault="00AD42DC" w:rsidP="00096D34">
            <w:pPr>
              <w:widowControl w:val="0"/>
              <w:snapToGrid w:val="0"/>
              <w:rPr>
                <w:b/>
                <w:bCs/>
                <w:i/>
                <w:iCs/>
                <w:szCs w:val="28"/>
              </w:rPr>
            </w:pPr>
            <w:r w:rsidRPr="00513DE8">
              <w:rPr>
                <w:b/>
                <w:bCs/>
                <w:i/>
                <w:iCs/>
                <w:szCs w:val="28"/>
              </w:rPr>
              <w:t>Лабораторные  №5</w:t>
            </w:r>
          </w:p>
          <w:p w:rsidR="00AD42DC" w:rsidRPr="008817AD" w:rsidRDefault="00AD42DC" w:rsidP="00096D34">
            <w:pPr>
              <w:widowControl w:val="0"/>
              <w:snapToGrid w:val="0"/>
            </w:pPr>
            <w:r w:rsidRPr="008817AD">
              <w:t>Изучение палеонтологических доказательств эволюции.</w:t>
            </w:r>
          </w:p>
          <w:p w:rsidR="00AD42DC" w:rsidRPr="00954B78" w:rsidRDefault="00AD42DC" w:rsidP="00096D34"/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lastRenderedPageBreak/>
              <w:t>л\р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/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понятия: «живое ве</w:t>
            </w:r>
            <w:r w:rsidRPr="00954B78">
              <w:softHyphen/>
              <w:t>щество», «биогенное вещество», «био</w:t>
            </w:r>
            <w:r w:rsidRPr="00954B78">
              <w:softHyphen/>
              <w:t>косное вещество», «косное вещество», «экологический кризис». Характери</w:t>
            </w:r>
            <w:r w:rsidRPr="00954B78">
              <w:softHyphen/>
              <w:t xml:space="preserve">зуют процессы раннего этапа эволюции биосферы. Сравнивают особенности </w:t>
            </w:r>
            <w:r w:rsidRPr="00954B78">
              <w:lastRenderedPageBreak/>
              <w:t>круговорота углерода на разных этапах эволюции биосферы Земли. Объясня</w:t>
            </w:r>
            <w:r w:rsidRPr="00954B78">
              <w:softHyphen/>
              <w:t>ют возможные причины экологических кризисов. Устанавливают причин- но-следственные связи между де</w:t>
            </w:r>
            <w:r w:rsidRPr="00954B78">
              <w:softHyphen/>
              <w:t>ятельностью человека и экологически</w:t>
            </w:r>
            <w:r w:rsidRPr="00954B78">
              <w:softHyphen/>
              <w:t>ми кризисами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62\5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Гипотезы возникно</w:t>
            </w:r>
            <w:r w:rsidRPr="00954B78">
              <w:softHyphen/>
              <w:t>вения жизни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нз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Гипотезы возникновения жизни. Креационизм. Самопроизвольное за</w:t>
            </w:r>
            <w:r w:rsidRPr="00954B78">
              <w:softHyphen/>
              <w:t>рождение. Гипотеза стационарного со</w:t>
            </w:r>
            <w:r w:rsidRPr="00954B78">
              <w:softHyphen/>
              <w:t>стояния. Гипотеза панспермии. Гипо</w:t>
            </w:r>
            <w:r w:rsidRPr="00954B78">
              <w:softHyphen/>
              <w:t>теза биохимической эволюции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понятия: «креационизм», «самопроизвольное зарождение», «гипотеза стационарного состояния», «гипотеза панспермии», «гипотеза био</w:t>
            </w:r>
            <w:r w:rsidRPr="00954B78">
              <w:softHyphen/>
              <w:t>химической эволюции». Характеризу</w:t>
            </w:r>
            <w:r w:rsidRPr="00954B78">
              <w:softHyphen/>
              <w:t>ют основные гипотезы возникновения</w:t>
            </w:r>
          </w:p>
          <w:p w:rsidR="00AD42DC" w:rsidRPr="00954B78" w:rsidRDefault="00AD42DC" w:rsidP="00096D34">
            <w:r w:rsidRPr="00954B78">
              <w:t>жизни на Земле. Обсуждают вопрос возникновения жизни с одноклассни</w:t>
            </w:r>
            <w:r w:rsidRPr="00954B78">
              <w:softHyphen/>
              <w:t>ками и учителем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63\6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Развитие представле</w:t>
            </w:r>
            <w:r w:rsidRPr="00954B78">
              <w:softHyphen/>
              <w:t>ний о происхожде</w:t>
            </w:r>
            <w:r w:rsidRPr="00954B78">
              <w:softHyphen/>
              <w:t>нии жизни. Современное сос</w:t>
            </w:r>
            <w:r w:rsidRPr="00954B78">
              <w:softHyphen/>
              <w:t>тояние проблемы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Развитие представлений о происхожде</w:t>
            </w:r>
            <w:r w:rsidRPr="00954B78">
              <w:softHyphen/>
              <w:t>нии жизни. Современное состояние проблемы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понятия: «коацерваты», «пробионты», «гипотезасимби</w:t>
            </w:r>
            <w:r w:rsidRPr="00954B78">
              <w:softHyphen/>
              <w:t>отического происхождения эукари</w:t>
            </w:r>
            <w:r w:rsidRPr="00954B78">
              <w:softHyphen/>
              <w:t>отических клеток», «гипотеза проис</w:t>
            </w:r>
            <w:r w:rsidRPr="00954B78">
              <w:softHyphen/>
              <w:t>хождения эукариотических клеток и их органоидов путём впячивания кле</w:t>
            </w:r>
            <w:r w:rsidRPr="00954B78">
              <w:softHyphen/>
              <w:t>точной мембраны», «прогенот», «эубактерии», «архебактерии». Харак</w:t>
            </w:r>
            <w:r w:rsidRPr="00954B78">
              <w:softHyphen/>
              <w:t>теризуют основные этапы возникнове</w:t>
            </w:r>
            <w:r w:rsidRPr="00954B78">
              <w:softHyphen/>
              <w:t>ния и развития жизни на Земле. Опи</w:t>
            </w:r>
            <w:r w:rsidRPr="00954B78">
              <w:softHyphen/>
              <w:t xml:space="preserve">сывают положения основных гипотез </w:t>
            </w:r>
            <w:r w:rsidRPr="00954B78">
              <w:lastRenderedPageBreak/>
              <w:t>возникновения жизни. Сравнивают ги</w:t>
            </w:r>
            <w:r w:rsidRPr="00954B78">
              <w:softHyphen/>
              <w:t>потезы А. И. Опарина и Дж. Холдейна. Обсуждают проблемы возникновения и развития жизни с одноклассниками и учителем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64\7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Развитие жизни на Земле. Эры древ</w:t>
            </w:r>
            <w:r w:rsidRPr="00954B78">
              <w:softHyphen/>
              <w:t>нейшей и древней жизни</w:t>
            </w:r>
            <w:r>
              <w:t>.</w:t>
            </w:r>
            <w:r w:rsidRPr="00954B78">
              <w:t xml:space="preserve"> Развитие жизни в ме</w:t>
            </w:r>
            <w:r w:rsidRPr="00954B78">
              <w:softHyphen/>
              <w:t>зозое и кайнозое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ку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Основные этапы развития жизни на Земле. Эры древнейшей и древней жиз</w:t>
            </w:r>
            <w:r w:rsidRPr="00954B78">
              <w:softHyphen/>
              <w:t>ни Развитие жизни в мезозое и кайнозое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понятия: «эра», «период», «эпоха», «катархей», «архей»,«проте</w:t>
            </w:r>
            <w:r w:rsidRPr="00954B78">
              <w:softHyphen/>
              <w:t>розой», «палеозой», «мезозой», «кай</w:t>
            </w:r>
            <w:r w:rsidRPr="00954B78">
              <w:softHyphen/>
              <w:t>нозой», «палеонтология», «кембрий», «ордовик», «силур»,«девон», «кар- бон», «пермь», «трилобиты», «ринио- фиты», «кистепёрые рыбы», «стегоце</w:t>
            </w:r>
            <w:r w:rsidRPr="00954B78">
              <w:softHyphen/>
              <w:t>фалы», «ихтиостеги», «терапсиды». Характеризуют развитие жизни на</w:t>
            </w:r>
          </w:p>
          <w:p w:rsidR="00AD42DC" w:rsidRPr="00954B78" w:rsidRDefault="00AD42DC" w:rsidP="00096D34">
            <w:r w:rsidRPr="00954B78">
              <w:t>Земле в эры древнейшей и древней жизни. Приводят примеры организ</w:t>
            </w:r>
            <w:r w:rsidRPr="00954B78">
              <w:softHyphen/>
              <w:t>мов, населявших Землю в эры древней</w:t>
            </w:r>
            <w:r w:rsidRPr="00954B78">
              <w:softHyphen/>
              <w:t>шей и древней жизни. Устанавливают причинно-следственные связи между условиями среды обитания и эволю</w:t>
            </w:r>
            <w:r w:rsidRPr="00954B78">
              <w:softHyphen/>
              <w:t>ционными процессами у различных групп организмов. Смысловое чтение с последующим заполнением таблицыОпределяют понятия: «триас», «юра», «мел», «динозавры», «сумчатые мле</w:t>
            </w:r>
            <w:r w:rsidRPr="00954B78">
              <w:softHyphen/>
              <w:t>копитающие», «плацентарные млеко</w:t>
            </w:r>
            <w:r w:rsidRPr="00954B78">
              <w:softHyphen/>
              <w:t>питающие», «палеоген», «неоген», «антропоген». Характеризуют основ</w:t>
            </w:r>
            <w:r w:rsidRPr="00954B78">
              <w:softHyphen/>
              <w:t xml:space="preserve">ные периоды развития жизни на Земле в мезозое и </w:t>
            </w:r>
            <w:r w:rsidRPr="00954B78">
              <w:lastRenderedPageBreak/>
              <w:t>кайнозое. Приводят приме</w:t>
            </w:r>
            <w:r w:rsidRPr="00954B78">
              <w:softHyphen/>
              <w:t>ры организмов, населявших Землю в кайнозое и мезозое. Устанавливают причинно-следственные связи между условиями среды обитания и эволюци</w:t>
            </w:r>
            <w:r w:rsidRPr="00954B78">
              <w:softHyphen/>
              <w:t>онными процессами у различных групп организмов. Смысловое чтение с последующим заполнением таблицы. Разрабатывают план урока-экскурсии в краеведческий музей или на геоло</w:t>
            </w:r>
            <w:r w:rsidRPr="00954B78">
              <w:softHyphen/>
              <w:t>гическое обнажение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65\8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193953" w:rsidRDefault="00AD42DC" w:rsidP="00096D34">
            <w:pPr>
              <w:rPr>
                <w:b/>
                <w:sz w:val="32"/>
                <w:szCs w:val="32"/>
              </w:rPr>
            </w:pPr>
            <w:r w:rsidRPr="00193953">
              <w:rPr>
                <w:b/>
                <w:sz w:val="32"/>
                <w:szCs w:val="32"/>
              </w:rPr>
              <w:t>Годовая контрольная работа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кз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/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/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66\9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>
              <w:t>У</w:t>
            </w:r>
            <w:r w:rsidRPr="00954B78">
              <w:t>рок-экскурсия</w:t>
            </w:r>
            <w:r>
              <w:t xml:space="preserve"> №2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/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Экскурсия в краеведческий музей или на геологическое обнажение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Готовят отчёт об экскурсии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t>67\10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Антропогенное воз</w:t>
            </w:r>
            <w:r w:rsidRPr="00954B78">
              <w:softHyphen/>
              <w:t>действие на биосфе</w:t>
            </w:r>
            <w:r>
              <w:t>ру</w:t>
            </w:r>
            <w:r w:rsidRPr="00954B78">
              <w:t xml:space="preserve"> Основы рациональ</w:t>
            </w:r>
            <w:r w:rsidRPr="00954B78">
              <w:softHyphen/>
              <w:t>ного природополь</w:t>
            </w:r>
            <w:r w:rsidRPr="00954B78">
              <w:softHyphen/>
              <w:t xml:space="preserve">зования 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Обобщение знаний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Антропогенное воздействие на биосфе</w:t>
            </w:r>
            <w:r w:rsidRPr="00954B78">
              <w:softHyphen/>
              <w:t>ру. Ноосфера. Природные ресурсы Рациональное природопользование. Общество одноразового потребления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Определяют понятия: «антропогенное воздействие на биосферу», «ноосфе</w:t>
            </w:r>
            <w:r w:rsidRPr="00954B78">
              <w:softHyphen/>
              <w:t>ра», «природные ресурсы». Характери</w:t>
            </w:r>
            <w:r w:rsidRPr="00954B78">
              <w:softHyphen/>
              <w:t>зуют человека как биосоциальное су</w:t>
            </w:r>
            <w:r w:rsidRPr="00954B78">
              <w:softHyphen/>
              <w:t>щество. Описывают экологическую ситуацию в своей местности. Устанав</w:t>
            </w:r>
            <w:r w:rsidRPr="00954B78">
              <w:softHyphen/>
              <w:t>ливают причинно-следственные связи между деятельностью человека и эко</w:t>
            </w:r>
            <w:r w:rsidRPr="00954B78">
              <w:softHyphen/>
              <w:t>логическими кризисами</w:t>
            </w:r>
            <w:r>
              <w:t xml:space="preserve">. </w:t>
            </w:r>
            <w:r w:rsidRPr="00954B78">
              <w:t xml:space="preserve">Определяют понятия: «рациональное природопользование», </w:t>
            </w:r>
            <w:r w:rsidRPr="00954B78">
              <w:lastRenderedPageBreak/>
              <w:t>«общество одно</w:t>
            </w:r>
            <w:r w:rsidRPr="00954B78">
              <w:softHyphen/>
              <w:t>разового потребления».Характеризу</w:t>
            </w:r>
            <w:r w:rsidRPr="00954B78">
              <w:softHyphen/>
              <w:t>ют современное человечество как «об</w:t>
            </w:r>
            <w:r w:rsidRPr="00954B78">
              <w:softHyphen/>
              <w:t>щество одноразового потребления». Обсуждают основные принципы раци</w:t>
            </w:r>
            <w:r w:rsidRPr="00954B78">
              <w:softHyphen/>
              <w:t>онального использования природных ресурсов</w:t>
            </w:r>
          </w:p>
        </w:tc>
      </w:tr>
      <w:tr w:rsidR="00AD42DC" w:rsidRPr="00B36116" w:rsidTr="00AD42DC">
        <w:tc>
          <w:tcPr>
            <w:tcW w:w="871" w:type="dxa"/>
          </w:tcPr>
          <w:p w:rsidR="00AD42DC" w:rsidRPr="00954B78" w:rsidRDefault="00AD42DC" w:rsidP="00096D34">
            <w:r>
              <w:lastRenderedPageBreak/>
              <w:t>68\11</w:t>
            </w:r>
          </w:p>
        </w:tc>
        <w:tc>
          <w:tcPr>
            <w:tcW w:w="2815" w:type="dxa"/>
            <w:gridSpan w:val="2"/>
            <w:shd w:val="clear" w:color="auto" w:fill="auto"/>
            <w:hideMark/>
          </w:tcPr>
          <w:p w:rsidR="00AD42DC" w:rsidRPr="00954B78" w:rsidRDefault="00AD42DC" w:rsidP="00096D34">
            <w:r w:rsidRPr="00954B78">
              <w:t>Обобщающий</w:t>
            </w:r>
          </w:p>
          <w:p w:rsidR="00AD42DC" w:rsidRPr="00954B78" w:rsidRDefault="00AD42DC" w:rsidP="00096D34">
            <w:r w:rsidRPr="00954B78">
              <w:t>урок-конференция</w:t>
            </w:r>
            <w:r>
              <w:t xml:space="preserve"> (проекты)</w:t>
            </w:r>
          </w:p>
        </w:tc>
        <w:tc>
          <w:tcPr>
            <w:tcW w:w="1417" w:type="dxa"/>
            <w:gridSpan w:val="2"/>
          </w:tcPr>
          <w:p w:rsidR="00AD42DC" w:rsidRPr="00954B78" w:rsidRDefault="00AD42DC" w:rsidP="00096D34">
            <w:r>
              <w:t>конференция</w:t>
            </w:r>
          </w:p>
        </w:tc>
        <w:tc>
          <w:tcPr>
            <w:tcW w:w="2835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Урок-конференция</w:t>
            </w:r>
          </w:p>
        </w:tc>
        <w:tc>
          <w:tcPr>
            <w:tcW w:w="6096" w:type="dxa"/>
            <w:shd w:val="clear" w:color="auto" w:fill="auto"/>
            <w:hideMark/>
          </w:tcPr>
          <w:p w:rsidR="00AD42DC" w:rsidRPr="00954B78" w:rsidRDefault="00AD42DC" w:rsidP="00096D34">
            <w:r w:rsidRPr="00954B78">
              <w:t>Выступают с сообщениями по теме. Представляют результаты учебно</w:t>
            </w:r>
            <w:r w:rsidRPr="00954B78">
              <w:softHyphen/>
              <w:t>исследовательской проектной де</w:t>
            </w:r>
            <w:r w:rsidRPr="00954B78">
              <w:softHyphen/>
              <w:t>ятельности</w:t>
            </w:r>
          </w:p>
        </w:tc>
      </w:tr>
    </w:tbl>
    <w:p w:rsidR="00AD42DC" w:rsidRDefault="00AD42DC" w:rsidP="00AD42DC"/>
    <w:p w:rsidR="00AD42DC" w:rsidRDefault="00AD42DC" w:rsidP="00AD42DC"/>
    <w:p w:rsidR="00AD42DC" w:rsidRPr="00193953" w:rsidRDefault="00AD42DC" w:rsidP="00AD42DC">
      <w:pPr>
        <w:rPr>
          <w:b/>
        </w:rPr>
      </w:pPr>
    </w:p>
    <w:p w:rsidR="00AD42DC" w:rsidRPr="00193953" w:rsidRDefault="00AD42DC" w:rsidP="00AD42DC">
      <w:pPr>
        <w:rPr>
          <w:b/>
        </w:rPr>
      </w:pPr>
      <w:r w:rsidRPr="00193953">
        <w:rPr>
          <w:b/>
        </w:rPr>
        <w:t>Итого:  68 часов в год, 2 часа в неделю</w:t>
      </w:r>
    </w:p>
    <w:p w:rsidR="00AD42DC" w:rsidRPr="00193953" w:rsidRDefault="00AD42DC" w:rsidP="00AD42DC">
      <w:pPr>
        <w:rPr>
          <w:b/>
        </w:rPr>
      </w:pPr>
      <w:r w:rsidRPr="00193953">
        <w:rPr>
          <w:b/>
        </w:rPr>
        <w:t xml:space="preserve">Контрольных работ – 3 </w:t>
      </w:r>
    </w:p>
    <w:p w:rsidR="00AD42DC" w:rsidRPr="00193953" w:rsidRDefault="00AD42DC" w:rsidP="00AD42DC">
      <w:pPr>
        <w:rPr>
          <w:b/>
        </w:rPr>
      </w:pPr>
      <w:r w:rsidRPr="00193953">
        <w:rPr>
          <w:b/>
        </w:rPr>
        <w:t>Лабораторных работ -5 </w:t>
      </w:r>
    </w:p>
    <w:p w:rsidR="00AD42DC" w:rsidRPr="00193953" w:rsidRDefault="00AD42DC" w:rsidP="00AD42DC">
      <w:pPr>
        <w:rPr>
          <w:b/>
        </w:rPr>
      </w:pPr>
      <w:r w:rsidRPr="00193953">
        <w:rPr>
          <w:b/>
        </w:rPr>
        <w:t> </w:t>
      </w:r>
    </w:p>
    <w:p w:rsidR="00AD42DC" w:rsidRPr="00E32BE2" w:rsidRDefault="00AD42DC" w:rsidP="0024405B"/>
    <w:p w:rsidR="00B57126" w:rsidRPr="00EF3645" w:rsidRDefault="00B57126" w:rsidP="0024405B">
      <w:pPr>
        <w:spacing w:line="240" w:lineRule="auto"/>
        <w:ind w:firstLine="709"/>
        <w:contextualSpacing/>
        <w:jc w:val="center"/>
        <w:rPr>
          <w:szCs w:val="28"/>
        </w:rPr>
      </w:pPr>
    </w:p>
    <w:sectPr w:rsidR="00B57126" w:rsidRPr="00EF3645" w:rsidSect="0024405B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366C" w:rsidRDefault="005C366C" w:rsidP="004B5200">
      <w:pPr>
        <w:spacing w:after="0" w:line="240" w:lineRule="auto"/>
      </w:pPr>
      <w:r>
        <w:separator/>
      </w:r>
    </w:p>
  </w:endnote>
  <w:endnote w:type="continuationSeparator" w:id="0">
    <w:p w:rsidR="005C366C" w:rsidRDefault="005C366C" w:rsidP="004B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1D9" w:rsidRDefault="006C61D9">
    <w:pPr>
      <w:pStyle w:val="a8"/>
      <w:jc w:val="right"/>
    </w:pPr>
  </w:p>
  <w:p w:rsidR="006C61D9" w:rsidRDefault="006C6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366C" w:rsidRDefault="005C366C" w:rsidP="004B5200">
      <w:pPr>
        <w:spacing w:after="0" w:line="240" w:lineRule="auto"/>
      </w:pPr>
      <w:r>
        <w:separator/>
      </w:r>
    </w:p>
  </w:footnote>
  <w:footnote w:type="continuationSeparator" w:id="0">
    <w:p w:rsidR="005C366C" w:rsidRDefault="005C366C" w:rsidP="004B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8271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9A0AA4"/>
    <w:multiLevelType w:val="multilevel"/>
    <w:tmpl w:val="F19E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6477"/>
    <w:multiLevelType w:val="hybridMultilevel"/>
    <w:tmpl w:val="C1381878"/>
    <w:lvl w:ilvl="0" w:tplc="E98C1E5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08BD7393"/>
    <w:multiLevelType w:val="hybridMultilevel"/>
    <w:tmpl w:val="3FE23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7C7B2D"/>
    <w:multiLevelType w:val="hybridMultilevel"/>
    <w:tmpl w:val="5BDA288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14B70"/>
    <w:multiLevelType w:val="hybridMultilevel"/>
    <w:tmpl w:val="B6E280B4"/>
    <w:lvl w:ilvl="0" w:tplc="989E504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11A6337B"/>
    <w:multiLevelType w:val="hybridMultilevel"/>
    <w:tmpl w:val="7E805B5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BD0905"/>
    <w:multiLevelType w:val="hybridMultilevel"/>
    <w:tmpl w:val="7BFE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0B1EF3"/>
    <w:multiLevelType w:val="hybridMultilevel"/>
    <w:tmpl w:val="18C23E04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A38F9"/>
    <w:multiLevelType w:val="hybridMultilevel"/>
    <w:tmpl w:val="83B2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B1679"/>
    <w:multiLevelType w:val="hybridMultilevel"/>
    <w:tmpl w:val="5778059C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D7D89"/>
    <w:multiLevelType w:val="multilevel"/>
    <w:tmpl w:val="9168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02B89"/>
    <w:multiLevelType w:val="multilevel"/>
    <w:tmpl w:val="AD02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96E1421"/>
    <w:multiLevelType w:val="hybridMultilevel"/>
    <w:tmpl w:val="E064E24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31BA5A3E"/>
    <w:multiLevelType w:val="multilevel"/>
    <w:tmpl w:val="A54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C2880"/>
    <w:multiLevelType w:val="hybridMultilevel"/>
    <w:tmpl w:val="E8409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7192F"/>
    <w:multiLevelType w:val="hybridMultilevel"/>
    <w:tmpl w:val="8F367F32"/>
    <w:lvl w:ilvl="0" w:tplc="989E504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347F373B"/>
    <w:multiLevelType w:val="hybridMultilevel"/>
    <w:tmpl w:val="FF4A821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77A13"/>
    <w:multiLevelType w:val="hybridMultilevel"/>
    <w:tmpl w:val="88B06186"/>
    <w:lvl w:ilvl="0" w:tplc="514AF4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96655C"/>
    <w:multiLevelType w:val="hybridMultilevel"/>
    <w:tmpl w:val="1D72E86A"/>
    <w:lvl w:ilvl="0" w:tplc="989E5042">
      <w:start w:val="1"/>
      <w:numFmt w:val="bullet"/>
      <w:lvlText w:val=""/>
      <w:lvlJc w:val="left"/>
      <w:pPr>
        <w:ind w:left="1498" w:hanging="93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A351E3"/>
    <w:multiLevelType w:val="hybridMultilevel"/>
    <w:tmpl w:val="6B5656DC"/>
    <w:lvl w:ilvl="0" w:tplc="989E504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15500"/>
    <w:multiLevelType w:val="hybridMultilevel"/>
    <w:tmpl w:val="41D85F32"/>
    <w:lvl w:ilvl="0" w:tplc="667E7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C9087E"/>
    <w:multiLevelType w:val="multilevel"/>
    <w:tmpl w:val="EB6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0D2F98"/>
    <w:multiLevelType w:val="hybridMultilevel"/>
    <w:tmpl w:val="090C77D0"/>
    <w:lvl w:ilvl="0" w:tplc="989E50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98823C1"/>
    <w:multiLevelType w:val="hybridMultilevel"/>
    <w:tmpl w:val="C95C6C8A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E0AF2"/>
    <w:multiLevelType w:val="hybridMultilevel"/>
    <w:tmpl w:val="1C207A8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D4B12"/>
    <w:multiLevelType w:val="hybridMultilevel"/>
    <w:tmpl w:val="921C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B4037"/>
    <w:multiLevelType w:val="multilevel"/>
    <w:tmpl w:val="796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530D4E"/>
    <w:multiLevelType w:val="multilevel"/>
    <w:tmpl w:val="4D7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99145F"/>
    <w:multiLevelType w:val="hybridMultilevel"/>
    <w:tmpl w:val="FD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0519B"/>
    <w:multiLevelType w:val="hybridMultilevel"/>
    <w:tmpl w:val="F6E0BA4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5" w15:restartNumberingAfterBreak="0">
    <w:nsid w:val="5CC64EF8"/>
    <w:multiLevelType w:val="hybridMultilevel"/>
    <w:tmpl w:val="7F0689B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180C61"/>
    <w:multiLevelType w:val="hybridMultilevel"/>
    <w:tmpl w:val="4EB0413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4D5E2A"/>
    <w:multiLevelType w:val="multilevel"/>
    <w:tmpl w:val="6B6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7712D"/>
    <w:multiLevelType w:val="hybridMultilevel"/>
    <w:tmpl w:val="BD447D98"/>
    <w:lvl w:ilvl="0" w:tplc="47F883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B5254D"/>
    <w:multiLevelType w:val="multilevel"/>
    <w:tmpl w:val="892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04009B"/>
    <w:multiLevelType w:val="hybridMultilevel"/>
    <w:tmpl w:val="DBACD26C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C7F7B"/>
    <w:multiLevelType w:val="hybridMultilevel"/>
    <w:tmpl w:val="4CDA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E042E0"/>
    <w:multiLevelType w:val="hybridMultilevel"/>
    <w:tmpl w:val="61C0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765E"/>
    <w:multiLevelType w:val="multilevel"/>
    <w:tmpl w:val="820C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7D25D4"/>
    <w:multiLevelType w:val="hybridMultilevel"/>
    <w:tmpl w:val="EC0296EE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80012"/>
    <w:multiLevelType w:val="hybridMultilevel"/>
    <w:tmpl w:val="B510D030"/>
    <w:lvl w:ilvl="0" w:tplc="989E5042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46" w15:restartNumberingAfterBreak="0">
    <w:nsid w:val="782446AF"/>
    <w:multiLevelType w:val="hybridMultilevel"/>
    <w:tmpl w:val="65B6540A"/>
    <w:lvl w:ilvl="0" w:tplc="1698274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7" w15:restartNumberingAfterBreak="0">
    <w:nsid w:val="788E20C1"/>
    <w:multiLevelType w:val="hybridMultilevel"/>
    <w:tmpl w:val="6E563620"/>
    <w:lvl w:ilvl="0" w:tplc="989E50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2"/>
  </w:num>
  <w:num w:numId="2">
    <w:abstractNumId w:val="46"/>
  </w:num>
  <w:num w:numId="3">
    <w:abstractNumId w:val="25"/>
  </w:num>
  <w:num w:numId="4">
    <w:abstractNumId w:val="3"/>
  </w:num>
  <w:num w:numId="5">
    <w:abstractNumId w:val="30"/>
  </w:num>
  <w:num w:numId="6">
    <w:abstractNumId w:val="41"/>
  </w:num>
  <w:num w:numId="7">
    <w:abstractNumId w:val="11"/>
  </w:num>
  <w:num w:numId="8">
    <w:abstractNumId w:val="33"/>
  </w:num>
  <w:num w:numId="9">
    <w:abstractNumId w:val="18"/>
  </w:num>
  <w:num w:numId="10">
    <w:abstractNumId w:val="37"/>
  </w:num>
  <w:num w:numId="11">
    <w:abstractNumId w:val="39"/>
  </w:num>
  <w:num w:numId="12">
    <w:abstractNumId w:val="14"/>
  </w:num>
  <w:num w:numId="13">
    <w:abstractNumId w:val="26"/>
  </w:num>
  <w:num w:numId="14">
    <w:abstractNumId w:val="31"/>
  </w:num>
  <w:num w:numId="15">
    <w:abstractNumId w:val="1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7"/>
  </w:num>
  <w:num w:numId="45">
    <w:abstractNumId w:val="34"/>
  </w:num>
  <w:num w:numId="46">
    <w:abstractNumId w:val="4"/>
  </w:num>
  <w:num w:numId="47">
    <w:abstractNumId w:val="43"/>
  </w:num>
  <w:num w:numId="48">
    <w:abstractNumId w:val="2"/>
  </w:num>
  <w:num w:numId="49">
    <w:abstractNumId w:val="32"/>
  </w:num>
  <w:num w:numId="5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83"/>
    <w:rsid w:val="000070A9"/>
    <w:rsid w:val="000111EC"/>
    <w:rsid w:val="0001364D"/>
    <w:rsid w:val="00015A25"/>
    <w:rsid w:val="00016EAA"/>
    <w:rsid w:val="00022C2E"/>
    <w:rsid w:val="0002302A"/>
    <w:rsid w:val="000277B2"/>
    <w:rsid w:val="00040E1F"/>
    <w:rsid w:val="00043E85"/>
    <w:rsid w:val="0004740D"/>
    <w:rsid w:val="0005109A"/>
    <w:rsid w:val="00053826"/>
    <w:rsid w:val="00056A58"/>
    <w:rsid w:val="00074ADF"/>
    <w:rsid w:val="000879B3"/>
    <w:rsid w:val="00087CE6"/>
    <w:rsid w:val="0009067E"/>
    <w:rsid w:val="000A0F62"/>
    <w:rsid w:val="000A3B93"/>
    <w:rsid w:val="000B18F6"/>
    <w:rsid w:val="000B2225"/>
    <w:rsid w:val="000C07AD"/>
    <w:rsid w:val="000C0B50"/>
    <w:rsid w:val="000C52AB"/>
    <w:rsid w:val="000D2EFE"/>
    <w:rsid w:val="000D474C"/>
    <w:rsid w:val="000E61B6"/>
    <w:rsid w:val="000F27CF"/>
    <w:rsid w:val="00101387"/>
    <w:rsid w:val="00112282"/>
    <w:rsid w:val="00112588"/>
    <w:rsid w:val="0011315D"/>
    <w:rsid w:val="001135F8"/>
    <w:rsid w:val="00117E5B"/>
    <w:rsid w:val="0012250A"/>
    <w:rsid w:val="001363E1"/>
    <w:rsid w:val="00137387"/>
    <w:rsid w:val="001566E5"/>
    <w:rsid w:val="001616BE"/>
    <w:rsid w:val="00165946"/>
    <w:rsid w:val="00170192"/>
    <w:rsid w:val="001709EE"/>
    <w:rsid w:val="001815AE"/>
    <w:rsid w:val="00187F35"/>
    <w:rsid w:val="00192453"/>
    <w:rsid w:val="00193420"/>
    <w:rsid w:val="00194736"/>
    <w:rsid w:val="001A49D3"/>
    <w:rsid w:val="001A7087"/>
    <w:rsid w:val="001B0207"/>
    <w:rsid w:val="001C1E7B"/>
    <w:rsid w:val="001E1D29"/>
    <w:rsid w:val="001E1E58"/>
    <w:rsid w:val="001E268F"/>
    <w:rsid w:val="001E4145"/>
    <w:rsid w:val="001E4322"/>
    <w:rsid w:val="001E4E15"/>
    <w:rsid w:val="001F30F2"/>
    <w:rsid w:val="00201C5C"/>
    <w:rsid w:val="00201F37"/>
    <w:rsid w:val="00201FC5"/>
    <w:rsid w:val="00210759"/>
    <w:rsid w:val="00210977"/>
    <w:rsid w:val="002129BF"/>
    <w:rsid w:val="00235AA2"/>
    <w:rsid w:val="0024405B"/>
    <w:rsid w:val="00251421"/>
    <w:rsid w:val="00260B6C"/>
    <w:rsid w:val="0027159A"/>
    <w:rsid w:val="00271D2B"/>
    <w:rsid w:val="00271E2C"/>
    <w:rsid w:val="00273A8B"/>
    <w:rsid w:val="00275A88"/>
    <w:rsid w:val="002813C6"/>
    <w:rsid w:val="00292B68"/>
    <w:rsid w:val="002A329E"/>
    <w:rsid w:val="002A6B6F"/>
    <w:rsid w:val="002B156B"/>
    <w:rsid w:val="002B5D26"/>
    <w:rsid w:val="002C7BF7"/>
    <w:rsid w:val="002D2448"/>
    <w:rsid w:val="002D3964"/>
    <w:rsid w:val="002D4F48"/>
    <w:rsid w:val="002D6CB9"/>
    <w:rsid w:val="002D7D89"/>
    <w:rsid w:val="002E2787"/>
    <w:rsid w:val="002E4730"/>
    <w:rsid w:val="002E6679"/>
    <w:rsid w:val="002F256E"/>
    <w:rsid w:val="002F4C98"/>
    <w:rsid w:val="002F6208"/>
    <w:rsid w:val="002F6DAE"/>
    <w:rsid w:val="00300ED5"/>
    <w:rsid w:val="0030117E"/>
    <w:rsid w:val="00331FE8"/>
    <w:rsid w:val="00332F35"/>
    <w:rsid w:val="00340DB3"/>
    <w:rsid w:val="00343A96"/>
    <w:rsid w:val="00344F8E"/>
    <w:rsid w:val="0034710D"/>
    <w:rsid w:val="00350E90"/>
    <w:rsid w:val="00350E9E"/>
    <w:rsid w:val="0035267C"/>
    <w:rsid w:val="00353BC6"/>
    <w:rsid w:val="0035453F"/>
    <w:rsid w:val="00355BB9"/>
    <w:rsid w:val="00363746"/>
    <w:rsid w:val="003755CB"/>
    <w:rsid w:val="0037731A"/>
    <w:rsid w:val="003817B9"/>
    <w:rsid w:val="0038614F"/>
    <w:rsid w:val="003869F1"/>
    <w:rsid w:val="00392C34"/>
    <w:rsid w:val="00395E3F"/>
    <w:rsid w:val="003A3968"/>
    <w:rsid w:val="003A3F42"/>
    <w:rsid w:val="003A4D22"/>
    <w:rsid w:val="003A7619"/>
    <w:rsid w:val="003B321D"/>
    <w:rsid w:val="003B598A"/>
    <w:rsid w:val="003E7B2B"/>
    <w:rsid w:val="003F5219"/>
    <w:rsid w:val="004019BB"/>
    <w:rsid w:val="004165B5"/>
    <w:rsid w:val="00436BF6"/>
    <w:rsid w:val="0044394A"/>
    <w:rsid w:val="00444D5F"/>
    <w:rsid w:val="0045044F"/>
    <w:rsid w:val="0045456A"/>
    <w:rsid w:val="004574D0"/>
    <w:rsid w:val="00460971"/>
    <w:rsid w:val="004646F4"/>
    <w:rsid w:val="00470983"/>
    <w:rsid w:val="0047237F"/>
    <w:rsid w:val="00473544"/>
    <w:rsid w:val="00476FA6"/>
    <w:rsid w:val="0048168D"/>
    <w:rsid w:val="0049025D"/>
    <w:rsid w:val="00491C7A"/>
    <w:rsid w:val="0049339D"/>
    <w:rsid w:val="004A1F98"/>
    <w:rsid w:val="004A209A"/>
    <w:rsid w:val="004A7337"/>
    <w:rsid w:val="004B5200"/>
    <w:rsid w:val="004C5196"/>
    <w:rsid w:val="004D21F9"/>
    <w:rsid w:val="004E3D27"/>
    <w:rsid w:val="004E7E5F"/>
    <w:rsid w:val="005006B7"/>
    <w:rsid w:val="0050764B"/>
    <w:rsid w:val="0051622F"/>
    <w:rsid w:val="00530E26"/>
    <w:rsid w:val="00532B02"/>
    <w:rsid w:val="005348B7"/>
    <w:rsid w:val="00534E10"/>
    <w:rsid w:val="00545B59"/>
    <w:rsid w:val="00546D79"/>
    <w:rsid w:val="00557435"/>
    <w:rsid w:val="00557928"/>
    <w:rsid w:val="005615F6"/>
    <w:rsid w:val="00570F17"/>
    <w:rsid w:val="0057707B"/>
    <w:rsid w:val="00577B4E"/>
    <w:rsid w:val="00583BE0"/>
    <w:rsid w:val="00583EFF"/>
    <w:rsid w:val="00584F37"/>
    <w:rsid w:val="005906C7"/>
    <w:rsid w:val="0059467E"/>
    <w:rsid w:val="005A04BB"/>
    <w:rsid w:val="005A529E"/>
    <w:rsid w:val="005B0F60"/>
    <w:rsid w:val="005B615D"/>
    <w:rsid w:val="005C366C"/>
    <w:rsid w:val="005D4A83"/>
    <w:rsid w:val="005E63A8"/>
    <w:rsid w:val="005F092F"/>
    <w:rsid w:val="005F2A43"/>
    <w:rsid w:val="005F5269"/>
    <w:rsid w:val="005F5CA4"/>
    <w:rsid w:val="00600AE8"/>
    <w:rsid w:val="00602118"/>
    <w:rsid w:val="006023F7"/>
    <w:rsid w:val="006040F2"/>
    <w:rsid w:val="006118A3"/>
    <w:rsid w:val="00622758"/>
    <w:rsid w:val="006404F9"/>
    <w:rsid w:val="0064151D"/>
    <w:rsid w:val="006453DB"/>
    <w:rsid w:val="00650419"/>
    <w:rsid w:val="00651792"/>
    <w:rsid w:val="00660406"/>
    <w:rsid w:val="006604FE"/>
    <w:rsid w:val="00667423"/>
    <w:rsid w:val="00667D7D"/>
    <w:rsid w:val="006704FC"/>
    <w:rsid w:val="006705DD"/>
    <w:rsid w:val="006752F4"/>
    <w:rsid w:val="006779D3"/>
    <w:rsid w:val="00681DF3"/>
    <w:rsid w:val="0068208A"/>
    <w:rsid w:val="00683BA5"/>
    <w:rsid w:val="0069065C"/>
    <w:rsid w:val="006967C1"/>
    <w:rsid w:val="00696DAF"/>
    <w:rsid w:val="006A2662"/>
    <w:rsid w:val="006A44CF"/>
    <w:rsid w:val="006C61D9"/>
    <w:rsid w:val="006E424B"/>
    <w:rsid w:val="006E45A7"/>
    <w:rsid w:val="006F7BFE"/>
    <w:rsid w:val="00702BC8"/>
    <w:rsid w:val="0070556F"/>
    <w:rsid w:val="00710E2C"/>
    <w:rsid w:val="00712665"/>
    <w:rsid w:val="007145E2"/>
    <w:rsid w:val="007155B1"/>
    <w:rsid w:val="00725C9D"/>
    <w:rsid w:val="007307CB"/>
    <w:rsid w:val="00732596"/>
    <w:rsid w:val="0073437D"/>
    <w:rsid w:val="00746589"/>
    <w:rsid w:val="00747F1E"/>
    <w:rsid w:val="00755D27"/>
    <w:rsid w:val="00765231"/>
    <w:rsid w:val="00771B4C"/>
    <w:rsid w:val="00774BB5"/>
    <w:rsid w:val="007918C3"/>
    <w:rsid w:val="0079518E"/>
    <w:rsid w:val="00797A24"/>
    <w:rsid w:val="007A603D"/>
    <w:rsid w:val="007A663F"/>
    <w:rsid w:val="007A6C73"/>
    <w:rsid w:val="007B76BC"/>
    <w:rsid w:val="007C2536"/>
    <w:rsid w:val="007C55ED"/>
    <w:rsid w:val="007C67A2"/>
    <w:rsid w:val="007D36E4"/>
    <w:rsid w:val="007D68D9"/>
    <w:rsid w:val="007F0177"/>
    <w:rsid w:val="007F4644"/>
    <w:rsid w:val="0080314A"/>
    <w:rsid w:val="008057EC"/>
    <w:rsid w:val="00826E69"/>
    <w:rsid w:val="00830083"/>
    <w:rsid w:val="0083131A"/>
    <w:rsid w:val="00833C10"/>
    <w:rsid w:val="00840A9B"/>
    <w:rsid w:val="008424F0"/>
    <w:rsid w:val="00851AC8"/>
    <w:rsid w:val="008538D3"/>
    <w:rsid w:val="008601B0"/>
    <w:rsid w:val="0087637D"/>
    <w:rsid w:val="008844E3"/>
    <w:rsid w:val="00884D35"/>
    <w:rsid w:val="0088667F"/>
    <w:rsid w:val="00886EBB"/>
    <w:rsid w:val="008A56BD"/>
    <w:rsid w:val="008C58F8"/>
    <w:rsid w:val="008C7855"/>
    <w:rsid w:val="008D0ACC"/>
    <w:rsid w:val="008E3CF0"/>
    <w:rsid w:val="008E73B0"/>
    <w:rsid w:val="008F1DFE"/>
    <w:rsid w:val="008F4DA7"/>
    <w:rsid w:val="00901896"/>
    <w:rsid w:val="009101D2"/>
    <w:rsid w:val="00922D53"/>
    <w:rsid w:val="0092659A"/>
    <w:rsid w:val="00945A64"/>
    <w:rsid w:val="0095088D"/>
    <w:rsid w:val="009513B7"/>
    <w:rsid w:val="00952E2C"/>
    <w:rsid w:val="00953FB7"/>
    <w:rsid w:val="00954A6E"/>
    <w:rsid w:val="00964977"/>
    <w:rsid w:val="0097739A"/>
    <w:rsid w:val="009802FA"/>
    <w:rsid w:val="009814C9"/>
    <w:rsid w:val="009913C0"/>
    <w:rsid w:val="00991F48"/>
    <w:rsid w:val="009A3937"/>
    <w:rsid w:val="009A7598"/>
    <w:rsid w:val="009B467F"/>
    <w:rsid w:val="009B6946"/>
    <w:rsid w:val="009C4ACB"/>
    <w:rsid w:val="009C73B1"/>
    <w:rsid w:val="009F529C"/>
    <w:rsid w:val="00A1698F"/>
    <w:rsid w:val="00A26A93"/>
    <w:rsid w:val="00A30F46"/>
    <w:rsid w:val="00A318D3"/>
    <w:rsid w:val="00A43EA7"/>
    <w:rsid w:val="00A46BB2"/>
    <w:rsid w:val="00A46D0A"/>
    <w:rsid w:val="00A67510"/>
    <w:rsid w:val="00A71A55"/>
    <w:rsid w:val="00A7311E"/>
    <w:rsid w:val="00A74B93"/>
    <w:rsid w:val="00A76B88"/>
    <w:rsid w:val="00A77419"/>
    <w:rsid w:val="00A87130"/>
    <w:rsid w:val="00A95CAC"/>
    <w:rsid w:val="00AA0156"/>
    <w:rsid w:val="00AA37F1"/>
    <w:rsid w:val="00AA5A08"/>
    <w:rsid w:val="00AB000A"/>
    <w:rsid w:val="00AB6010"/>
    <w:rsid w:val="00AB71B8"/>
    <w:rsid w:val="00AC4EA0"/>
    <w:rsid w:val="00AC744D"/>
    <w:rsid w:val="00AC7F59"/>
    <w:rsid w:val="00AD42DC"/>
    <w:rsid w:val="00AF1F80"/>
    <w:rsid w:val="00AF75C9"/>
    <w:rsid w:val="00B0309E"/>
    <w:rsid w:val="00B1389C"/>
    <w:rsid w:val="00B14DCE"/>
    <w:rsid w:val="00B167C1"/>
    <w:rsid w:val="00B25D36"/>
    <w:rsid w:val="00B30B86"/>
    <w:rsid w:val="00B35740"/>
    <w:rsid w:val="00B42053"/>
    <w:rsid w:val="00B44670"/>
    <w:rsid w:val="00B47FA7"/>
    <w:rsid w:val="00B5117C"/>
    <w:rsid w:val="00B51AED"/>
    <w:rsid w:val="00B57126"/>
    <w:rsid w:val="00B70392"/>
    <w:rsid w:val="00B71AEF"/>
    <w:rsid w:val="00B71C0C"/>
    <w:rsid w:val="00B81247"/>
    <w:rsid w:val="00B81954"/>
    <w:rsid w:val="00B840B1"/>
    <w:rsid w:val="00B93387"/>
    <w:rsid w:val="00B96356"/>
    <w:rsid w:val="00BA2F6F"/>
    <w:rsid w:val="00BA5775"/>
    <w:rsid w:val="00BA6888"/>
    <w:rsid w:val="00BB169F"/>
    <w:rsid w:val="00BB51FC"/>
    <w:rsid w:val="00BC150F"/>
    <w:rsid w:val="00BD04D2"/>
    <w:rsid w:val="00BD0A55"/>
    <w:rsid w:val="00BD2DD9"/>
    <w:rsid w:val="00BD63AF"/>
    <w:rsid w:val="00BD6E52"/>
    <w:rsid w:val="00BE43D7"/>
    <w:rsid w:val="00BF49BA"/>
    <w:rsid w:val="00C12489"/>
    <w:rsid w:val="00C218E3"/>
    <w:rsid w:val="00C2447D"/>
    <w:rsid w:val="00C345FE"/>
    <w:rsid w:val="00C424E0"/>
    <w:rsid w:val="00C43741"/>
    <w:rsid w:val="00C460EF"/>
    <w:rsid w:val="00C74671"/>
    <w:rsid w:val="00C74E2C"/>
    <w:rsid w:val="00C941C6"/>
    <w:rsid w:val="00CA1411"/>
    <w:rsid w:val="00CA32A0"/>
    <w:rsid w:val="00CA4904"/>
    <w:rsid w:val="00CA5694"/>
    <w:rsid w:val="00CA75EC"/>
    <w:rsid w:val="00CB4333"/>
    <w:rsid w:val="00CB624C"/>
    <w:rsid w:val="00CC291A"/>
    <w:rsid w:val="00CD60D1"/>
    <w:rsid w:val="00CE1D93"/>
    <w:rsid w:val="00CE2AFA"/>
    <w:rsid w:val="00CE7117"/>
    <w:rsid w:val="00D01CCC"/>
    <w:rsid w:val="00D14454"/>
    <w:rsid w:val="00D159A6"/>
    <w:rsid w:val="00D324DE"/>
    <w:rsid w:val="00D37DBF"/>
    <w:rsid w:val="00D472EF"/>
    <w:rsid w:val="00D511A1"/>
    <w:rsid w:val="00D5208F"/>
    <w:rsid w:val="00D609BD"/>
    <w:rsid w:val="00D74F5B"/>
    <w:rsid w:val="00D81877"/>
    <w:rsid w:val="00D83453"/>
    <w:rsid w:val="00D87108"/>
    <w:rsid w:val="00D905C0"/>
    <w:rsid w:val="00D90DE9"/>
    <w:rsid w:val="00D94215"/>
    <w:rsid w:val="00D954CB"/>
    <w:rsid w:val="00D95FF5"/>
    <w:rsid w:val="00DA7C1E"/>
    <w:rsid w:val="00DB17C8"/>
    <w:rsid w:val="00DB43CD"/>
    <w:rsid w:val="00DC060D"/>
    <w:rsid w:val="00DD2208"/>
    <w:rsid w:val="00DD4552"/>
    <w:rsid w:val="00DE2910"/>
    <w:rsid w:val="00DE2E0D"/>
    <w:rsid w:val="00DF2D3A"/>
    <w:rsid w:val="00DF366C"/>
    <w:rsid w:val="00E01A11"/>
    <w:rsid w:val="00E065F3"/>
    <w:rsid w:val="00E11048"/>
    <w:rsid w:val="00E1363B"/>
    <w:rsid w:val="00E1488D"/>
    <w:rsid w:val="00E20144"/>
    <w:rsid w:val="00E24CAC"/>
    <w:rsid w:val="00E31155"/>
    <w:rsid w:val="00E419B6"/>
    <w:rsid w:val="00E5060C"/>
    <w:rsid w:val="00E51D85"/>
    <w:rsid w:val="00E55EAC"/>
    <w:rsid w:val="00E716B5"/>
    <w:rsid w:val="00E72513"/>
    <w:rsid w:val="00E73ADE"/>
    <w:rsid w:val="00E73F47"/>
    <w:rsid w:val="00E779FE"/>
    <w:rsid w:val="00E86419"/>
    <w:rsid w:val="00E86FAD"/>
    <w:rsid w:val="00E92819"/>
    <w:rsid w:val="00EA1F50"/>
    <w:rsid w:val="00EA2B52"/>
    <w:rsid w:val="00EA4C20"/>
    <w:rsid w:val="00EA7012"/>
    <w:rsid w:val="00EB6CD8"/>
    <w:rsid w:val="00ED0C2A"/>
    <w:rsid w:val="00EE6288"/>
    <w:rsid w:val="00EF2710"/>
    <w:rsid w:val="00EF3645"/>
    <w:rsid w:val="00EF5F81"/>
    <w:rsid w:val="00F01E71"/>
    <w:rsid w:val="00F12A7F"/>
    <w:rsid w:val="00F35C8E"/>
    <w:rsid w:val="00F371F2"/>
    <w:rsid w:val="00F44919"/>
    <w:rsid w:val="00F4655E"/>
    <w:rsid w:val="00F47022"/>
    <w:rsid w:val="00F47F37"/>
    <w:rsid w:val="00F51AC2"/>
    <w:rsid w:val="00F52D99"/>
    <w:rsid w:val="00F62DEA"/>
    <w:rsid w:val="00F65F9E"/>
    <w:rsid w:val="00F67292"/>
    <w:rsid w:val="00F77664"/>
    <w:rsid w:val="00F830B2"/>
    <w:rsid w:val="00F93FFF"/>
    <w:rsid w:val="00F942B0"/>
    <w:rsid w:val="00F94AD7"/>
    <w:rsid w:val="00F960D8"/>
    <w:rsid w:val="00FA547D"/>
    <w:rsid w:val="00FB54BE"/>
    <w:rsid w:val="00FB5C32"/>
    <w:rsid w:val="00FB5ECF"/>
    <w:rsid w:val="00FD1491"/>
    <w:rsid w:val="00FD20E8"/>
    <w:rsid w:val="00FD2D2C"/>
    <w:rsid w:val="00FE0DD1"/>
    <w:rsid w:val="00FE314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C721"/>
  <w15:chartTrackingRefBased/>
  <w15:docId w15:val="{8CDAEAEA-4F72-49EC-BF1A-B1024785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DBF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0">
    <w:name w:val="heading 1"/>
    <w:basedOn w:val="a"/>
    <w:next w:val="a"/>
    <w:link w:val="11"/>
    <w:qFormat/>
    <w:rsid w:val="00273A8B"/>
    <w:pPr>
      <w:keepNext/>
      <w:spacing w:after="0" w:line="240" w:lineRule="auto"/>
      <w:ind w:left="0" w:firstLine="0"/>
      <w:outlineLvl w:val="0"/>
    </w:pPr>
    <w:rPr>
      <w:color w:val="auto"/>
      <w:szCs w:val="20"/>
      <w:lang w:val="x-none" w:eastAsia="x-none"/>
    </w:rPr>
  </w:style>
  <w:style w:type="paragraph" w:styleId="3">
    <w:name w:val="heading 3"/>
    <w:next w:val="a"/>
    <w:link w:val="30"/>
    <w:uiPriority w:val="9"/>
    <w:unhideWhenUsed/>
    <w:qFormat/>
    <w:rsid w:val="004B5200"/>
    <w:pPr>
      <w:keepNext/>
      <w:keepLines/>
      <w:spacing w:after="24"/>
      <w:ind w:left="10" w:right="4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3A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B520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D37D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D37D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rsid w:val="004B5200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4B5200"/>
    <w:pPr>
      <w:widowControl w:val="0"/>
      <w:autoSpaceDE w:val="0"/>
      <w:autoSpaceDN w:val="0"/>
      <w:adjustRightInd w:val="0"/>
      <w:spacing w:after="0" w:line="220" w:lineRule="exact"/>
      <w:ind w:left="0" w:firstLine="514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20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20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BA5775"/>
    <w:pPr>
      <w:ind w:left="720"/>
      <w:contextualSpacing/>
    </w:pPr>
  </w:style>
  <w:style w:type="table" w:customStyle="1" w:styleId="TableGrid">
    <w:name w:val="TableGrid"/>
    <w:rsid w:val="00BA57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9">
    <w:name w:val="c39"/>
    <w:basedOn w:val="a"/>
    <w:rsid w:val="00EA2B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EA2B52"/>
  </w:style>
  <w:style w:type="paragraph" w:customStyle="1" w:styleId="c9">
    <w:name w:val="c9"/>
    <w:basedOn w:val="a"/>
    <w:rsid w:val="00EA2B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0">
    <w:name w:val="c10"/>
    <w:basedOn w:val="a0"/>
    <w:rsid w:val="00B840B1"/>
  </w:style>
  <w:style w:type="paragraph" w:styleId="ab">
    <w:name w:val="Normal (Web)"/>
    <w:basedOn w:val="a"/>
    <w:uiPriority w:val="99"/>
    <w:unhideWhenUsed/>
    <w:rsid w:val="00B840B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01C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2"/>
    <w:rsid w:val="00D01CC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D01CCC"/>
    <w:rPr>
      <w:color w:val="0000FF"/>
      <w:u w:val="single"/>
    </w:rPr>
  </w:style>
  <w:style w:type="paragraph" w:customStyle="1" w:styleId="13">
    <w:name w:val="Абзац списка1"/>
    <w:basedOn w:val="a"/>
    <w:rsid w:val="00273A8B"/>
    <w:pPr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lang w:eastAsia="en-US"/>
    </w:rPr>
  </w:style>
  <w:style w:type="paragraph" w:styleId="ad">
    <w:name w:val="footnote text"/>
    <w:basedOn w:val="a"/>
    <w:link w:val="ae"/>
    <w:semiHidden/>
    <w:rsid w:val="00273A8B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semiHidden/>
    <w:rsid w:val="00273A8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">
    <w:name w:val="Список1"/>
    <w:basedOn w:val="a"/>
    <w:rsid w:val="00273A8B"/>
    <w:pPr>
      <w:numPr>
        <w:numId w:val="15"/>
      </w:numPr>
      <w:spacing w:after="0" w:line="240" w:lineRule="auto"/>
      <w:jc w:val="left"/>
    </w:pPr>
    <w:rPr>
      <w:rFonts w:eastAsia="Calibri"/>
      <w:color w:val="auto"/>
      <w:sz w:val="24"/>
      <w:szCs w:val="24"/>
    </w:rPr>
  </w:style>
  <w:style w:type="character" w:styleId="af">
    <w:name w:val="footnote reference"/>
    <w:semiHidden/>
    <w:rsid w:val="00273A8B"/>
    <w:rPr>
      <w:rFonts w:cs="Times New Roman"/>
      <w:vertAlign w:val="superscript"/>
    </w:rPr>
  </w:style>
  <w:style w:type="paragraph" w:customStyle="1" w:styleId="14">
    <w:name w:val="Без интервала1"/>
    <w:rsid w:val="00273A8B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FollowedHyperlink"/>
    <w:uiPriority w:val="99"/>
    <w:rsid w:val="00273A8B"/>
    <w:rPr>
      <w:rFonts w:cs="Times New Roman"/>
      <w:color w:val="800080"/>
      <w:u w:val="single"/>
    </w:rPr>
  </w:style>
  <w:style w:type="paragraph" w:customStyle="1" w:styleId="Osnova">
    <w:name w:val="Osnova"/>
    <w:basedOn w:val="a"/>
    <w:rsid w:val="00273A8B"/>
    <w:pPr>
      <w:widowControl w:val="0"/>
      <w:autoSpaceDE w:val="0"/>
      <w:autoSpaceDN w:val="0"/>
      <w:adjustRightInd w:val="0"/>
      <w:spacing w:after="0" w:line="213" w:lineRule="exact"/>
      <w:ind w:left="0" w:firstLine="339"/>
    </w:pPr>
    <w:rPr>
      <w:rFonts w:ascii="NewtonCSanPin" w:hAnsi="NewtonCSanPin" w:cs="NewtonCSanPin"/>
      <w:sz w:val="21"/>
      <w:szCs w:val="21"/>
      <w:lang w:val="en-US"/>
    </w:rPr>
  </w:style>
  <w:style w:type="paragraph" w:customStyle="1" w:styleId="c11">
    <w:name w:val="c11"/>
    <w:basedOn w:val="a"/>
    <w:rsid w:val="00273A8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273A8B"/>
  </w:style>
  <w:style w:type="character" w:customStyle="1" w:styleId="apple-converted-space">
    <w:name w:val="apple-converted-space"/>
    <w:basedOn w:val="a0"/>
    <w:rsid w:val="00273A8B"/>
  </w:style>
  <w:style w:type="paragraph" w:customStyle="1" w:styleId="c20">
    <w:name w:val="c20"/>
    <w:basedOn w:val="a"/>
    <w:rsid w:val="00273A8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4">
    <w:name w:val="c4"/>
    <w:basedOn w:val="a"/>
    <w:rsid w:val="00273A8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7">
    <w:name w:val="c7"/>
    <w:basedOn w:val="a0"/>
    <w:rsid w:val="00273A8B"/>
  </w:style>
  <w:style w:type="character" w:customStyle="1" w:styleId="af1">
    <w:name w:val="Основной текст_"/>
    <w:link w:val="15"/>
    <w:rsid w:val="00DF2D3A"/>
    <w:rPr>
      <w:rFonts w:ascii="Century Schoolbook" w:eastAsia="Century Schoolbook" w:hAnsi="Century Schoolbook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1"/>
    <w:rsid w:val="00DF2D3A"/>
    <w:pPr>
      <w:shd w:val="clear" w:color="auto" w:fill="FFFFFF"/>
      <w:spacing w:before="5460" w:after="60" w:line="0" w:lineRule="atLeast"/>
      <w:ind w:left="0" w:hanging="620"/>
      <w:jc w:val="left"/>
    </w:pPr>
    <w:rPr>
      <w:rFonts w:ascii="Century Schoolbook" w:eastAsia="Century Schoolbook" w:hAnsi="Century Schoolbook" w:cstheme="minorBidi"/>
      <w:color w:val="auto"/>
      <w:sz w:val="26"/>
      <w:szCs w:val="26"/>
      <w:lang w:eastAsia="en-US"/>
    </w:rPr>
  </w:style>
  <w:style w:type="character" w:customStyle="1" w:styleId="20">
    <w:name w:val="Основной текст (2)_"/>
    <w:link w:val="21"/>
    <w:rsid w:val="00DF2D3A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2D3A"/>
    <w:pPr>
      <w:shd w:val="clear" w:color="auto" w:fill="FFFFFF"/>
      <w:spacing w:after="5460" w:line="242" w:lineRule="exact"/>
      <w:ind w:left="0" w:firstLine="0"/>
      <w:jc w:val="left"/>
    </w:pPr>
    <w:rPr>
      <w:rFonts w:ascii="Century Schoolbook" w:eastAsia="Century Schoolbook" w:hAnsi="Century Schoolbook" w:cstheme="minorBidi"/>
      <w:color w:val="auto"/>
      <w:sz w:val="23"/>
      <w:szCs w:val="23"/>
      <w:lang w:eastAsia="en-US"/>
    </w:rPr>
  </w:style>
  <w:style w:type="character" w:customStyle="1" w:styleId="11pt">
    <w:name w:val="Основной текст + 11 pt"/>
    <w:rsid w:val="00DF2D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link w:val="32"/>
    <w:rsid w:val="00DF2D3A"/>
    <w:rPr>
      <w:rFonts w:ascii="Century Schoolbook" w:eastAsia="Century Schoolbook" w:hAnsi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2D3A"/>
    <w:pPr>
      <w:shd w:val="clear" w:color="auto" w:fill="FFFFFF"/>
      <w:spacing w:before="180" w:after="180" w:line="216" w:lineRule="exact"/>
      <w:ind w:left="0" w:firstLine="0"/>
    </w:pPr>
    <w:rPr>
      <w:rFonts w:ascii="Century Schoolbook" w:eastAsia="Century Schoolbook" w:hAnsi="Century Schoolbook" w:cstheme="minorBidi"/>
      <w:color w:val="auto"/>
      <w:sz w:val="22"/>
      <w:lang w:eastAsia="en-US"/>
    </w:rPr>
  </w:style>
  <w:style w:type="character" w:customStyle="1" w:styleId="16">
    <w:name w:val="Заголовок №1_"/>
    <w:link w:val="17"/>
    <w:rsid w:val="00DF2D3A"/>
    <w:rPr>
      <w:rFonts w:ascii="Century Schoolbook" w:eastAsia="Century Schoolbook" w:hAnsi="Century Schoolbook"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DF2D3A"/>
    <w:pPr>
      <w:shd w:val="clear" w:color="auto" w:fill="FFFFFF"/>
      <w:spacing w:after="660" w:line="0" w:lineRule="atLeast"/>
      <w:ind w:left="0" w:firstLine="0"/>
      <w:jc w:val="left"/>
      <w:outlineLvl w:val="0"/>
    </w:pPr>
    <w:rPr>
      <w:rFonts w:ascii="Century Schoolbook" w:eastAsia="Century Schoolbook" w:hAnsi="Century Schoolbook" w:cstheme="minorBidi"/>
      <w:color w:val="auto"/>
      <w:sz w:val="27"/>
      <w:szCs w:val="27"/>
      <w:lang w:eastAsia="en-US"/>
    </w:rPr>
  </w:style>
  <w:style w:type="character" w:customStyle="1" w:styleId="22">
    <w:name w:val="Заголовок №2_"/>
    <w:link w:val="23"/>
    <w:rsid w:val="00DF2D3A"/>
    <w:rPr>
      <w:rFonts w:ascii="Trebuchet MS" w:eastAsia="Trebuchet MS" w:hAnsi="Trebuchet MS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DF2D3A"/>
    <w:pPr>
      <w:shd w:val="clear" w:color="auto" w:fill="FFFFFF"/>
      <w:spacing w:before="660" w:after="300" w:line="0" w:lineRule="atLeast"/>
      <w:ind w:left="0" w:firstLine="0"/>
      <w:jc w:val="center"/>
      <w:outlineLvl w:val="1"/>
    </w:pPr>
    <w:rPr>
      <w:rFonts w:ascii="Trebuchet MS" w:eastAsia="Trebuchet MS" w:hAnsi="Trebuchet MS" w:cstheme="minorBidi"/>
      <w:color w:val="auto"/>
      <w:sz w:val="25"/>
      <w:szCs w:val="25"/>
      <w:lang w:eastAsia="en-US"/>
    </w:rPr>
  </w:style>
  <w:style w:type="character" w:customStyle="1" w:styleId="3Sylfaen14pt">
    <w:name w:val="Основной текст (3) + Sylfaen;14 pt"/>
    <w:rsid w:val="00DF2D3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DF2D3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DF2D3A"/>
    <w:rPr>
      <w:rFonts w:ascii="Century Schoolbook" w:eastAsia="Century Schoolbook" w:hAnsi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2D3A"/>
    <w:pPr>
      <w:shd w:val="clear" w:color="auto" w:fill="FFFFFF"/>
      <w:spacing w:before="660" w:after="0" w:line="275" w:lineRule="exact"/>
      <w:ind w:left="0" w:firstLine="0"/>
    </w:pPr>
    <w:rPr>
      <w:rFonts w:ascii="Century Schoolbook" w:eastAsia="Century Schoolbook" w:hAnsi="Century Schoolbook" w:cstheme="minorBidi"/>
      <w:color w:val="auto"/>
      <w:sz w:val="22"/>
      <w:shd w:val="clear" w:color="auto" w:fill="FFFFFF"/>
      <w:lang w:eastAsia="en-US"/>
    </w:rPr>
  </w:style>
  <w:style w:type="character" w:customStyle="1" w:styleId="40pt">
    <w:name w:val="Основной текст (4) + Курсив;Интервал 0 pt"/>
    <w:rsid w:val="00DF2D3A"/>
    <w:rPr>
      <w:rFonts w:ascii="Century Schoolbook" w:eastAsia="Century Schoolbook" w:hAnsi="Century Schoolbook" w:cs="Century Schoolbook"/>
      <w:i/>
      <w:iCs/>
      <w:spacing w:val="-10"/>
      <w:shd w:val="clear" w:color="auto" w:fill="FFFFFF"/>
    </w:rPr>
  </w:style>
  <w:style w:type="character" w:customStyle="1" w:styleId="41">
    <w:name w:val="Основной текст (4) + Полужирный"/>
    <w:rsid w:val="00DF2D3A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20">
    <w:name w:val="Заголовок №2 (2)_"/>
    <w:link w:val="221"/>
    <w:rsid w:val="00DF2D3A"/>
    <w:rPr>
      <w:rFonts w:ascii="Segoe UI" w:eastAsia="Segoe UI" w:hAnsi="Segoe UI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F2D3A"/>
    <w:pPr>
      <w:shd w:val="clear" w:color="auto" w:fill="FFFFFF"/>
      <w:spacing w:before="420" w:after="120" w:line="0" w:lineRule="atLeast"/>
      <w:ind w:left="0" w:firstLine="0"/>
      <w:jc w:val="left"/>
      <w:outlineLvl w:val="1"/>
    </w:pPr>
    <w:rPr>
      <w:rFonts w:ascii="Segoe UI" w:eastAsia="Segoe UI" w:hAnsi="Segoe UI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af2">
    <w:name w:val="Колонтитул_"/>
    <w:link w:val="af3"/>
    <w:rsid w:val="00DF2D3A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DF2D3A"/>
    <w:pPr>
      <w:shd w:val="clear" w:color="auto" w:fill="FFFFFF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hd w:val="clear" w:color="auto" w:fill="FFFFFF"/>
      <w:lang w:eastAsia="en-US"/>
    </w:rPr>
  </w:style>
  <w:style w:type="character" w:customStyle="1" w:styleId="SegoeUI14pt0pt">
    <w:name w:val="Колонтитул + Segoe UI;14 pt;Полужирный;Интервал 0 pt"/>
    <w:rsid w:val="00DF2D3A"/>
    <w:rPr>
      <w:rFonts w:ascii="Segoe UI" w:eastAsia="Segoe UI" w:hAnsi="Segoe UI" w:cs="Segoe UI"/>
      <w:b/>
      <w:bCs/>
      <w:spacing w:val="-10"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rsid w:val="00DF2D3A"/>
    <w:rPr>
      <w:rFonts w:ascii="Segoe UI" w:eastAsia="Segoe UI" w:hAnsi="Segoe UI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F2D3A"/>
    <w:pPr>
      <w:shd w:val="clear" w:color="auto" w:fill="FFFFFF"/>
      <w:spacing w:before="420" w:after="120" w:line="0" w:lineRule="atLeast"/>
      <w:ind w:left="0" w:firstLine="0"/>
      <w:jc w:val="left"/>
      <w:outlineLvl w:val="0"/>
    </w:pPr>
    <w:rPr>
      <w:rFonts w:ascii="Segoe UI" w:eastAsia="Segoe UI" w:hAnsi="Segoe UI" w:cstheme="minorBidi"/>
      <w:color w:val="auto"/>
      <w:sz w:val="27"/>
      <w:szCs w:val="27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DF2D3A"/>
    <w:rPr>
      <w:rFonts w:ascii="Bookman Old Style" w:eastAsia="Bookman Old Style" w:hAnsi="Bookman Old Sty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D3A"/>
    <w:pPr>
      <w:shd w:val="clear" w:color="auto" w:fill="FFFFFF"/>
      <w:spacing w:after="0" w:line="275" w:lineRule="exact"/>
      <w:ind w:left="0" w:firstLine="400"/>
    </w:pPr>
    <w:rPr>
      <w:rFonts w:ascii="Bookman Old Style" w:eastAsia="Bookman Old Style" w:hAnsi="Bookman Old Style" w:cstheme="minorBidi"/>
      <w:color w:val="auto"/>
      <w:sz w:val="22"/>
      <w:shd w:val="clear" w:color="auto" w:fill="FFFFFF"/>
      <w:lang w:eastAsia="en-US"/>
    </w:rPr>
  </w:style>
  <w:style w:type="character" w:customStyle="1" w:styleId="140">
    <w:name w:val="Заголовок №1 (4)_"/>
    <w:link w:val="141"/>
    <w:rsid w:val="00DF2D3A"/>
    <w:rPr>
      <w:rFonts w:ascii="Segoe UI" w:eastAsia="Segoe UI" w:hAnsi="Segoe UI"/>
      <w:sz w:val="28"/>
      <w:szCs w:val="28"/>
      <w:shd w:val="clear" w:color="auto" w:fill="FFFFFF"/>
    </w:rPr>
  </w:style>
  <w:style w:type="paragraph" w:customStyle="1" w:styleId="141">
    <w:name w:val="Заголовок №1 (4)"/>
    <w:basedOn w:val="a"/>
    <w:link w:val="140"/>
    <w:rsid w:val="00DF2D3A"/>
    <w:pPr>
      <w:shd w:val="clear" w:color="auto" w:fill="FFFFFF"/>
      <w:spacing w:before="420" w:after="120" w:line="0" w:lineRule="atLeast"/>
      <w:ind w:left="0" w:firstLine="0"/>
      <w:jc w:val="left"/>
      <w:outlineLvl w:val="0"/>
    </w:pPr>
    <w:rPr>
      <w:rFonts w:ascii="Segoe UI" w:eastAsia="Segoe UI" w:hAnsi="Segoe UI" w:cstheme="minorBidi"/>
      <w:color w:val="auto"/>
      <w:szCs w:val="28"/>
      <w:shd w:val="clear" w:color="auto" w:fill="FFFFFF"/>
      <w:lang w:eastAsia="en-US"/>
    </w:rPr>
  </w:style>
  <w:style w:type="character" w:customStyle="1" w:styleId="230">
    <w:name w:val="Заголовок №2 (3)_"/>
    <w:link w:val="231"/>
    <w:rsid w:val="00DF2D3A"/>
    <w:rPr>
      <w:rFonts w:ascii="Century Schoolbook" w:eastAsia="Century Schoolbook" w:hAnsi="Century Schoolbook"/>
      <w:sz w:val="26"/>
      <w:szCs w:val="26"/>
      <w:shd w:val="clear" w:color="auto" w:fill="FFFFFF"/>
    </w:rPr>
  </w:style>
  <w:style w:type="paragraph" w:customStyle="1" w:styleId="231">
    <w:name w:val="Заголовок №2 (3)"/>
    <w:basedOn w:val="a"/>
    <w:link w:val="230"/>
    <w:rsid w:val="00DF2D3A"/>
    <w:pPr>
      <w:shd w:val="clear" w:color="auto" w:fill="FFFFFF"/>
      <w:spacing w:before="120" w:after="0" w:line="275" w:lineRule="exact"/>
      <w:ind w:left="0" w:firstLine="0"/>
      <w:jc w:val="left"/>
      <w:outlineLvl w:val="1"/>
    </w:pPr>
    <w:rPr>
      <w:rFonts w:ascii="Century Schoolbook" w:eastAsia="Century Schoolbook" w:hAnsi="Century Schoolbook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DF2D3A"/>
    <w:rPr>
      <w:rFonts w:ascii="Century Schoolbook" w:eastAsia="Century Schoolbook" w:hAnsi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2D3A"/>
    <w:pPr>
      <w:shd w:val="clear" w:color="auto" w:fill="FFFFFF"/>
      <w:spacing w:after="0" w:line="0" w:lineRule="atLeast"/>
      <w:ind w:left="0" w:firstLine="0"/>
      <w:jc w:val="left"/>
    </w:pPr>
    <w:rPr>
      <w:rFonts w:ascii="Century Schoolbook" w:eastAsia="Century Schoolbook" w:hAnsi="Century Schoolbook" w:cstheme="minorBidi"/>
      <w:color w:val="auto"/>
      <w:szCs w:val="28"/>
      <w:shd w:val="clear" w:color="auto" w:fill="FFFFFF"/>
      <w:lang w:eastAsia="en-US"/>
    </w:rPr>
  </w:style>
  <w:style w:type="character" w:customStyle="1" w:styleId="6TimesNewRoman13pt">
    <w:name w:val="Основной текст (6) + Times New Roman;13 pt;Не полужирный"/>
    <w:rsid w:val="00DF2D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rsid w:val="00DF2D3A"/>
    <w:rPr>
      <w:rFonts w:ascii="Century Schoolbook" w:eastAsia="Century Schoolbook" w:hAnsi="Century Schoolbook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DF2D3A"/>
    <w:pPr>
      <w:shd w:val="clear" w:color="auto" w:fill="FFFFFF"/>
      <w:spacing w:after="0" w:line="0" w:lineRule="atLeast"/>
      <w:ind w:left="0" w:firstLine="0"/>
      <w:jc w:val="left"/>
      <w:outlineLvl w:val="0"/>
    </w:pPr>
    <w:rPr>
      <w:rFonts w:ascii="Century Schoolbook" w:eastAsia="Century Schoolbook" w:hAnsi="Century Schoolbook" w:cstheme="minorBidi"/>
      <w:color w:val="auto"/>
      <w:szCs w:val="28"/>
      <w:shd w:val="clear" w:color="auto" w:fill="FFFFFF"/>
      <w:lang w:eastAsia="en-US"/>
    </w:rPr>
  </w:style>
  <w:style w:type="character" w:customStyle="1" w:styleId="13TimesNewRoman13pt">
    <w:name w:val="Заголовок №1 (3) + Times New Roman;13 pt;Не полужирный"/>
    <w:rsid w:val="00DF2D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2D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rsid w:val="00DF2D3A"/>
    <w:pPr>
      <w:shd w:val="clear" w:color="auto" w:fill="FFFFFF"/>
      <w:spacing w:after="0" w:line="206" w:lineRule="exact"/>
      <w:ind w:left="0" w:firstLine="0"/>
    </w:pPr>
    <w:rPr>
      <w:rFonts w:ascii="Century Schoolbook" w:eastAsia="Gulim" w:hAnsi="Century Schoolbook"/>
      <w:color w:val="auto"/>
      <w:sz w:val="18"/>
      <w:szCs w:val="24"/>
    </w:rPr>
  </w:style>
  <w:style w:type="character" w:customStyle="1" w:styleId="af5">
    <w:name w:val="Основной текст Знак"/>
    <w:basedOn w:val="a0"/>
    <w:link w:val="af4"/>
    <w:semiHidden/>
    <w:rsid w:val="00DF2D3A"/>
    <w:rPr>
      <w:rFonts w:ascii="Century Schoolbook" w:eastAsia="Gulim" w:hAnsi="Century Schoolbook" w:cs="Times New Roman"/>
      <w:sz w:val="18"/>
      <w:szCs w:val="24"/>
      <w:shd w:val="clear" w:color="auto" w:fill="FFFFFF"/>
      <w:lang w:eastAsia="ru-RU"/>
    </w:rPr>
  </w:style>
  <w:style w:type="character" w:customStyle="1" w:styleId="4CenturySchoolbook18">
    <w:name w:val="Основной текст (4) + Century Schoolbook18"/>
    <w:aliases w:val="9 pt19"/>
    <w:rsid w:val="00DF2D3A"/>
    <w:rPr>
      <w:rFonts w:ascii="Century Schoolbook" w:hAnsi="Century Schoolbook"/>
      <w:b/>
      <w:spacing w:val="0"/>
      <w:sz w:val="18"/>
    </w:rPr>
  </w:style>
  <w:style w:type="character" w:customStyle="1" w:styleId="af6">
    <w:name w:val="Основной текст + Полужирный"/>
    <w:aliases w:val="Интервал 0 pt"/>
    <w:rsid w:val="00DF2D3A"/>
    <w:rPr>
      <w:rFonts w:ascii="Century Schoolbook" w:hAnsi="Century Schoolbook"/>
      <w:b/>
      <w:spacing w:val="0"/>
      <w:sz w:val="18"/>
    </w:rPr>
  </w:style>
  <w:style w:type="character" w:customStyle="1" w:styleId="4CenturySchoolbook16">
    <w:name w:val="Основной текст (4) + Century Schoolbook16"/>
    <w:aliases w:val="9 pt15"/>
    <w:rsid w:val="00DF2D3A"/>
    <w:rPr>
      <w:rFonts w:ascii="Century Schoolbook" w:hAnsi="Century Schoolbook"/>
      <w:b/>
      <w:spacing w:val="0"/>
      <w:sz w:val="18"/>
    </w:rPr>
  </w:style>
  <w:style w:type="character" w:customStyle="1" w:styleId="4CenturySchoolbook14">
    <w:name w:val="Основной текст (4) + Century Schoolbook14"/>
    <w:aliases w:val="9 pt13"/>
    <w:rsid w:val="00DF2D3A"/>
    <w:rPr>
      <w:rFonts w:ascii="Century Schoolbook" w:hAnsi="Century Schoolbook"/>
      <w:b/>
      <w:spacing w:val="0"/>
      <w:sz w:val="18"/>
    </w:rPr>
  </w:style>
  <w:style w:type="paragraph" w:customStyle="1" w:styleId="8">
    <w:name w:val="Основной текст (8)"/>
    <w:basedOn w:val="a"/>
    <w:rsid w:val="00DF2D3A"/>
    <w:pPr>
      <w:shd w:val="clear" w:color="auto" w:fill="FFFFFF"/>
      <w:spacing w:after="0" w:line="240" w:lineRule="atLeast"/>
      <w:ind w:left="0" w:firstLine="0"/>
      <w:jc w:val="left"/>
    </w:pPr>
    <w:rPr>
      <w:rFonts w:ascii="Century Schoolbook" w:eastAsia="Gulim" w:hAnsi="Century Schoolbook"/>
      <w:b/>
      <w:color w:val="auto"/>
      <w:sz w:val="17"/>
      <w:szCs w:val="24"/>
    </w:rPr>
  </w:style>
  <w:style w:type="character" w:customStyle="1" w:styleId="4CenturySchoolbook8">
    <w:name w:val="Основной текст (4) + Century Schoolbook8"/>
    <w:aliases w:val="9 pt7"/>
    <w:rsid w:val="00DF2D3A"/>
    <w:rPr>
      <w:rFonts w:ascii="Century Schoolbook" w:hAnsi="Century Schoolbook"/>
      <w:b/>
      <w:spacing w:val="0"/>
      <w:sz w:val="18"/>
    </w:rPr>
  </w:style>
  <w:style w:type="character" w:customStyle="1" w:styleId="8pt">
    <w:name w:val="Основной текст + 8 pt"/>
    <w:rsid w:val="00DF2D3A"/>
    <w:rPr>
      <w:rFonts w:ascii="Century Schoolbook" w:hAnsi="Century Schoolbook"/>
      <w:spacing w:val="0"/>
      <w:sz w:val="16"/>
    </w:rPr>
  </w:style>
  <w:style w:type="paragraph" w:styleId="33">
    <w:name w:val="Body Text 3"/>
    <w:basedOn w:val="a"/>
    <w:link w:val="34"/>
    <w:unhideWhenUsed/>
    <w:rsid w:val="00DF2D3A"/>
    <w:pPr>
      <w:spacing w:after="120" w:line="240" w:lineRule="auto"/>
      <w:ind w:left="0" w:firstLine="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F2D3A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18">
    <w:name w:val="Основной текст + Курсив1"/>
    <w:aliases w:val="Интервал 0 pt12"/>
    <w:rsid w:val="00DF2D3A"/>
    <w:rPr>
      <w:rFonts w:ascii="Century Schoolbook" w:hAnsi="Century Schoolbook" w:cs="Century Schoolbook"/>
      <w:i/>
      <w:iCs/>
      <w:spacing w:val="5"/>
      <w:sz w:val="17"/>
      <w:szCs w:val="17"/>
      <w:shd w:val="clear" w:color="auto" w:fill="FFFFFF"/>
    </w:rPr>
  </w:style>
  <w:style w:type="character" w:customStyle="1" w:styleId="af7">
    <w:name w:val="Основной текст + Курсив"/>
    <w:aliases w:val="Интервал 0 pt13"/>
    <w:rsid w:val="00DF2D3A"/>
    <w:rPr>
      <w:rFonts w:ascii="Century Schoolbook" w:hAnsi="Century Schoolbook" w:cs="Century Schoolbook"/>
      <w:i/>
      <w:iCs/>
      <w:spacing w:val="6"/>
      <w:sz w:val="17"/>
      <w:szCs w:val="17"/>
      <w:shd w:val="clear" w:color="auto" w:fill="FFFFFF"/>
    </w:rPr>
  </w:style>
  <w:style w:type="character" w:customStyle="1" w:styleId="af8">
    <w:name w:val="Схема документа Знак"/>
    <w:basedOn w:val="a0"/>
    <w:link w:val="af9"/>
    <w:semiHidden/>
    <w:rsid w:val="00DF2D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Document Map"/>
    <w:basedOn w:val="a"/>
    <w:link w:val="af8"/>
    <w:semiHidden/>
    <w:unhideWhenUsed/>
    <w:rsid w:val="00DF2D3A"/>
    <w:pPr>
      <w:spacing w:after="0" w:line="240" w:lineRule="auto"/>
      <w:ind w:left="0" w:firstLine="0"/>
      <w:jc w:val="left"/>
    </w:pPr>
    <w:rPr>
      <w:rFonts w:ascii="Tahoma" w:eastAsia="Courier New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DF2D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F2D3A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5">
    <w:name w:val="Заголовок №3_"/>
    <w:link w:val="310"/>
    <w:rsid w:val="00DF2D3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DF2D3A"/>
    <w:pPr>
      <w:shd w:val="clear" w:color="auto" w:fill="FFFFFF"/>
      <w:spacing w:after="0" w:line="211" w:lineRule="exact"/>
      <w:ind w:left="0" w:firstLine="0"/>
      <w:outlineLvl w:val="2"/>
    </w:pPr>
    <w:rPr>
      <w:rFonts w:asciiTheme="minorHAnsi" w:eastAsiaTheme="minorHAnsi" w:hAnsiTheme="minorHAnsi" w:cstheme="minorBidi"/>
      <w:b/>
      <w:bCs/>
      <w:color w:val="auto"/>
      <w:sz w:val="22"/>
      <w:shd w:val="clear" w:color="auto" w:fill="FFFFFF"/>
      <w:lang w:eastAsia="en-US"/>
    </w:rPr>
  </w:style>
  <w:style w:type="character" w:customStyle="1" w:styleId="142">
    <w:name w:val="Основной текст (14)_"/>
    <w:link w:val="1410"/>
    <w:rsid w:val="00DF2D3A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2"/>
    <w:rsid w:val="00DF2D3A"/>
    <w:pPr>
      <w:shd w:val="clear" w:color="auto" w:fill="FFFFFF"/>
      <w:spacing w:after="0" w:line="211" w:lineRule="exact"/>
      <w:ind w:left="0" w:firstLine="400"/>
    </w:pPr>
    <w:rPr>
      <w:rFonts w:asciiTheme="minorHAnsi" w:eastAsiaTheme="minorHAnsi" w:hAnsiTheme="minorHAnsi" w:cstheme="minorBidi"/>
      <w:i/>
      <w:iCs/>
      <w:color w:val="auto"/>
      <w:sz w:val="22"/>
      <w:shd w:val="clear" w:color="auto" w:fill="FFFFFF"/>
      <w:lang w:eastAsia="en-US"/>
    </w:rPr>
  </w:style>
  <w:style w:type="character" w:customStyle="1" w:styleId="143">
    <w:name w:val="Основной текст (14)"/>
    <w:rsid w:val="00DF2D3A"/>
    <w:rPr>
      <w:i/>
      <w:iCs/>
      <w:noProof/>
      <w:sz w:val="22"/>
      <w:szCs w:val="22"/>
      <w:shd w:val="clear" w:color="auto" w:fill="FFFFFF"/>
    </w:rPr>
  </w:style>
  <w:style w:type="character" w:customStyle="1" w:styleId="330">
    <w:name w:val="Заголовок №3 (3)_"/>
    <w:link w:val="331"/>
    <w:rsid w:val="00DF2D3A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DF2D3A"/>
    <w:pPr>
      <w:shd w:val="clear" w:color="auto" w:fill="FFFFFF"/>
      <w:spacing w:before="420" w:after="60" w:line="240" w:lineRule="atLeast"/>
      <w:ind w:left="0" w:firstLine="0"/>
      <w:jc w:val="left"/>
      <w:outlineLvl w:val="2"/>
    </w:pPr>
    <w:rPr>
      <w:rFonts w:ascii="Calibri" w:eastAsiaTheme="minorHAnsi" w:hAnsi="Calibri" w:cstheme="minorBidi"/>
      <w:b/>
      <w:bCs/>
      <w:color w:val="auto"/>
      <w:sz w:val="23"/>
      <w:szCs w:val="23"/>
      <w:shd w:val="clear" w:color="auto" w:fill="FFFFFF"/>
      <w:lang w:eastAsia="en-US"/>
    </w:rPr>
  </w:style>
  <w:style w:type="character" w:customStyle="1" w:styleId="3314">
    <w:name w:val="Заголовок №3 (3)14"/>
    <w:rsid w:val="00DF2D3A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rsid w:val="00DF2D3A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"/>
    <w:rsid w:val="00DF2D3A"/>
    <w:pPr>
      <w:shd w:val="clear" w:color="auto" w:fill="FFFFFF"/>
      <w:spacing w:before="180" w:after="0" w:line="202" w:lineRule="exact"/>
      <w:ind w:left="0" w:firstLine="0"/>
      <w:jc w:val="center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paragraph" w:customStyle="1" w:styleId="afa">
    <w:name w:val="Содержимое таблицы"/>
    <w:basedOn w:val="a"/>
    <w:rsid w:val="00DF2D3A"/>
    <w:pPr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FontStyle15">
    <w:name w:val="Font Style15"/>
    <w:rsid w:val="00DF2D3A"/>
    <w:rPr>
      <w:rFonts w:ascii="Arial" w:hAnsi="Arial" w:cs="Arial"/>
      <w:sz w:val="20"/>
      <w:szCs w:val="20"/>
    </w:rPr>
  </w:style>
  <w:style w:type="character" w:styleId="afb">
    <w:name w:val="Emphasis"/>
    <w:basedOn w:val="a0"/>
    <w:uiPriority w:val="20"/>
    <w:qFormat/>
    <w:rsid w:val="0048168D"/>
    <w:rPr>
      <w:i/>
      <w:iCs/>
    </w:rPr>
  </w:style>
  <w:style w:type="character" w:styleId="afc">
    <w:name w:val="Strong"/>
    <w:basedOn w:val="a0"/>
    <w:uiPriority w:val="22"/>
    <w:qFormat/>
    <w:rsid w:val="0048168D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48168D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48168D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customStyle="1" w:styleId="c16">
    <w:name w:val="c16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47">
    <w:name w:val="c47"/>
    <w:basedOn w:val="a0"/>
    <w:rsid w:val="0048168D"/>
  </w:style>
  <w:style w:type="character" w:customStyle="1" w:styleId="c1">
    <w:name w:val="c1"/>
    <w:basedOn w:val="a0"/>
    <w:rsid w:val="0048168D"/>
  </w:style>
  <w:style w:type="paragraph" w:customStyle="1" w:styleId="c44">
    <w:name w:val="c44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26">
    <w:name w:val="c26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6">
    <w:name w:val="c6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48168D"/>
  </w:style>
  <w:style w:type="paragraph" w:customStyle="1" w:styleId="c29">
    <w:name w:val="c29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547">
    <w:name w:val="Основной текст547"/>
    <w:basedOn w:val="a"/>
    <w:rsid w:val="00557928"/>
    <w:pPr>
      <w:shd w:val="clear" w:color="auto" w:fill="FFFFFF"/>
      <w:spacing w:after="4020" w:line="178" w:lineRule="exact"/>
      <w:ind w:left="0" w:hanging="460"/>
      <w:jc w:val="left"/>
    </w:pPr>
    <w:rPr>
      <w:rFonts w:ascii="Bookman Old Style" w:eastAsia="Bookman Old Style" w:hAnsi="Bookman Old Style" w:cs="Bookman Old Style"/>
      <w:color w:val="auto"/>
      <w:sz w:val="16"/>
      <w:szCs w:val="16"/>
      <w:lang w:eastAsia="en-US"/>
    </w:rPr>
  </w:style>
  <w:style w:type="character" w:customStyle="1" w:styleId="100">
    <w:name w:val="Основной текст (10)"/>
    <w:basedOn w:val="a0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Заголовок №6 (2)_"/>
    <w:basedOn w:val="a0"/>
    <w:link w:val="620"/>
    <w:rsid w:val="00557928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557928"/>
    <w:pPr>
      <w:shd w:val="clear" w:color="auto" w:fill="FFFFFF"/>
      <w:spacing w:after="0" w:line="206" w:lineRule="exact"/>
      <w:ind w:left="0" w:firstLine="0"/>
      <w:jc w:val="center"/>
      <w:outlineLvl w:val="5"/>
    </w:pPr>
    <w:rPr>
      <w:rFonts w:ascii="Bookman Old Style" w:eastAsia="Bookman Old Style" w:hAnsi="Bookman Old Style" w:cs="Bookman Old Style"/>
      <w:color w:val="auto"/>
      <w:sz w:val="16"/>
      <w:szCs w:val="16"/>
      <w:lang w:eastAsia="en-US"/>
    </w:rPr>
  </w:style>
  <w:style w:type="character" w:customStyle="1" w:styleId="110">
    <w:name w:val="Основной текст (11)_"/>
    <w:basedOn w:val="a0"/>
    <w:link w:val="111"/>
    <w:rsid w:val="00557928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character" w:customStyle="1" w:styleId="101">
    <w:name w:val="Основной текст (10) + Не полужирный"/>
    <w:basedOn w:val="a0"/>
    <w:rsid w:val="0055792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0pt">
    <w:name w:val="Основной текст + Курсив;Интервал 0 pt"/>
    <w:basedOn w:val="af1"/>
    <w:rsid w:val="005579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48">
    <w:name w:val="Основной текст48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57928"/>
    <w:pPr>
      <w:shd w:val="clear" w:color="auto" w:fill="FFFFFF"/>
      <w:spacing w:after="0" w:line="0" w:lineRule="atLeast"/>
      <w:ind w:left="0" w:firstLine="0"/>
      <w:jc w:val="left"/>
    </w:pPr>
    <w:rPr>
      <w:rFonts w:ascii="Bookman Old Style" w:eastAsia="Bookman Old Style" w:hAnsi="Bookman Old Style" w:cs="Bookman Old Style"/>
      <w:color w:val="auto"/>
      <w:spacing w:val="20"/>
      <w:sz w:val="16"/>
      <w:szCs w:val="16"/>
      <w:lang w:eastAsia="en-US"/>
    </w:rPr>
  </w:style>
  <w:style w:type="character" w:customStyle="1" w:styleId="53">
    <w:name w:val="Основной текст53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4">
    <w:name w:val="Основной текст54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5">
    <w:name w:val="Основной текст55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6">
    <w:name w:val="Основной текст56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4">
    <w:name w:val="Основной текст64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00">
    <w:name w:val="Основной текст60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21">
    <w:name w:val="Основной текст62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3">
    <w:name w:val="Основной текст63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5">
    <w:name w:val="Основной текст65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6">
    <w:name w:val="Основной текст66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">
    <w:name w:val="Основной текст75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78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82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83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">
    <w:name w:val="Основной текст85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6">
    <w:name w:val="Основной текст86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7">
    <w:name w:val="Основной текст87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8">
    <w:name w:val="Основной текст88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9">
    <w:name w:val="Основной текст89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0">
    <w:name w:val="Основной текст90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91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2">
    <w:name w:val="Основной текст92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3">
    <w:name w:val="Основной текст93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4">
    <w:name w:val="Основной текст94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95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7">
    <w:name w:val="Основной текст97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98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9">
    <w:name w:val="Основной текст99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10">
    <w:name w:val="Основной текст101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105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106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7">
    <w:name w:val="Основной текст107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7">
    <w:name w:val="Заголовок №6_"/>
    <w:basedOn w:val="a0"/>
    <w:link w:val="6a"/>
    <w:rsid w:val="00557928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b">
    <w:name w:val="Заголовок №6 + Не полужирный"/>
    <w:basedOn w:val="67"/>
    <w:rsid w:val="00557928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6a">
    <w:name w:val="Заголовок №6"/>
    <w:basedOn w:val="a"/>
    <w:link w:val="67"/>
    <w:rsid w:val="00557928"/>
    <w:pPr>
      <w:shd w:val="clear" w:color="auto" w:fill="FFFFFF"/>
      <w:spacing w:after="0" w:line="206" w:lineRule="exact"/>
      <w:ind w:left="0" w:firstLine="0"/>
      <w:outlineLvl w:val="5"/>
    </w:pPr>
    <w:rPr>
      <w:rFonts w:ascii="Bookman Old Style" w:eastAsia="Bookman Old Style" w:hAnsi="Bookman Old Style" w:cs="Bookman Old Style"/>
      <w:color w:val="auto"/>
      <w:sz w:val="16"/>
      <w:szCs w:val="16"/>
      <w:lang w:eastAsia="en-US"/>
    </w:rPr>
  </w:style>
  <w:style w:type="character" w:customStyle="1" w:styleId="108">
    <w:name w:val="Основной текст108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93">
    <w:name w:val="Основной текст193"/>
    <w:basedOn w:val="af1"/>
    <w:rsid w:val="005579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5">
    <w:name w:val="Без интервала Знак"/>
    <w:link w:val="a4"/>
    <w:uiPriority w:val="1"/>
    <w:locked/>
    <w:rsid w:val="00557928"/>
    <w:rPr>
      <w:rFonts w:ascii="Calibri" w:eastAsia="Calibri" w:hAnsi="Calibri" w:cs="Times New Roman"/>
    </w:rPr>
  </w:style>
  <w:style w:type="character" w:customStyle="1" w:styleId="basictable">
    <w:name w:val="basic_table"/>
    <w:rsid w:val="00557928"/>
    <w:rPr>
      <w:rFonts w:ascii="HeliosCond" w:hAnsi="HeliosCond" w:hint="default"/>
      <w:spacing w:val="0"/>
      <w:sz w:val="16"/>
    </w:rPr>
  </w:style>
  <w:style w:type="paragraph" w:customStyle="1" w:styleId="Default">
    <w:name w:val="Default"/>
    <w:rsid w:val="002440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basedOn w:val="a"/>
    <w:next w:val="ab"/>
    <w:uiPriority w:val="99"/>
    <w:rsid w:val="0024405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BA49-AF48-455E-95AE-1952982C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</cp:revision>
  <dcterms:created xsi:type="dcterms:W3CDTF">2022-09-09T10:30:00Z</dcterms:created>
  <dcterms:modified xsi:type="dcterms:W3CDTF">2022-09-09T12:16:00Z</dcterms:modified>
</cp:coreProperties>
</file>