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18" w:rsidRDefault="00927E5B" w:rsidP="00F21C31">
      <w:pPr>
        <w:widowControl/>
        <w:autoSpaceDE/>
        <w:autoSpaceDN/>
        <w:adjustRightInd/>
        <w:spacing w:line="276" w:lineRule="auto"/>
        <w:ind w:firstLine="567"/>
        <w:jc w:val="center"/>
        <w:rPr>
          <w:rFonts w:eastAsia="Calibri"/>
          <w:sz w:val="28"/>
          <w:szCs w:val="24"/>
          <w:lang w:eastAsia="en-US"/>
        </w:rPr>
      </w:pPr>
      <w:r>
        <w:rPr>
          <w:noProof/>
        </w:rPr>
        <w:drawing>
          <wp:inline distT="0" distB="0" distL="0" distR="0" wp14:anchorId="554AC4FB" wp14:editId="412278F7">
            <wp:extent cx="5940425" cy="30803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31" w:rsidRPr="00A242F2" w:rsidRDefault="00F21C31" w:rsidP="00F21C31">
      <w:pPr>
        <w:widowControl/>
        <w:autoSpaceDE/>
        <w:autoSpaceDN/>
        <w:adjustRightInd/>
        <w:spacing w:line="276" w:lineRule="auto"/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F21C31" w:rsidRPr="00A242F2" w:rsidRDefault="00F21C31" w:rsidP="00F21C31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52"/>
          <w:szCs w:val="48"/>
          <w:lang w:eastAsia="en-US"/>
        </w:rPr>
      </w:pPr>
      <w:r w:rsidRPr="00A242F2">
        <w:rPr>
          <w:rFonts w:eastAsia="Calibri"/>
          <w:b/>
          <w:sz w:val="52"/>
          <w:szCs w:val="48"/>
          <w:lang w:eastAsia="en-US"/>
        </w:rPr>
        <w:t xml:space="preserve">Рабочая программа </w:t>
      </w:r>
    </w:p>
    <w:p w:rsidR="00F21C31" w:rsidRPr="00A242F2" w:rsidRDefault="00F21C31" w:rsidP="00F21C31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36"/>
          <w:szCs w:val="36"/>
          <w:lang w:eastAsia="en-US"/>
        </w:rPr>
      </w:pPr>
    </w:p>
    <w:p w:rsidR="00F21C31" w:rsidRPr="00A242F2" w:rsidRDefault="00F21C31" w:rsidP="00F21C31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242F2">
        <w:rPr>
          <w:rFonts w:eastAsia="Calibri"/>
          <w:sz w:val="28"/>
          <w:szCs w:val="28"/>
          <w:lang w:eastAsia="en-US"/>
        </w:rPr>
        <w:t>по учебному предмету</w:t>
      </w:r>
    </w:p>
    <w:p w:rsidR="00F21C31" w:rsidRPr="00A242F2" w:rsidRDefault="00F21C31" w:rsidP="00F21C31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музыка</w:t>
      </w:r>
    </w:p>
    <w:p w:rsidR="00F21C31" w:rsidRPr="00A242F2" w:rsidRDefault="00E835BA" w:rsidP="00F21C31">
      <w:pPr>
        <w:widowControl/>
        <w:autoSpaceDE/>
        <w:autoSpaceDN/>
        <w:adjustRightInd/>
        <w:spacing w:after="15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</w:t>
      </w:r>
      <w:r w:rsidR="00F21C31" w:rsidRPr="00A242F2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="00F21C31" w:rsidRPr="00A242F2">
        <w:rPr>
          <w:color w:val="000000"/>
          <w:sz w:val="28"/>
          <w:szCs w:val="28"/>
        </w:rPr>
        <w:t xml:space="preserve"> учебный год</w:t>
      </w:r>
    </w:p>
    <w:p w:rsidR="00F21C31" w:rsidRPr="00A242F2" w:rsidRDefault="00F21C31" w:rsidP="00F21C31">
      <w:pPr>
        <w:widowControl/>
        <w:autoSpaceDE/>
        <w:autoSpaceDN/>
        <w:adjustRightInd/>
        <w:spacing w:after="15"/>
        <w:ind w:firstLine="567"/>
        <w:jc w:val="center"/>
        <w:rPr>
          <w:color w:val="000000"/>
          <w:sz w:val="24"/>
          <w:szCs w:val="28"/>
        </w:rPr>
      </w:pPr>
    </w:p>
    <w:p w:rsidR="00F21C31" w:rsidRPr="00A242F2" w:rsidRDefault="00F21C31" w:rsidP="00F21C31">
      <w:pPr>
        <w:widowControl/>
        <w:autoSpaceDE/>
        <w:autoSpaceDN/>
        <w:adjustRightInd/>
        <w:spacing w:after="15"/>
        <w:ind w:firstLine="567"/>
        <w:jc w:val="center"/>
        <w:rPr>
          <w:i/>
          <w:color w:val="000000"/>
          <w:sz w:val="28"/>
          <w:szCs w:val="28"/>
        </w:rPr>
      </w:pPr>
      <w:r w:rsidRPr="00A242F2">
        <w:rPr>
          <w:i/>
          <w:color w:val="000000"/>
          <w:sz w:val="28"/>
          <w:szCs w:val="28"/>
        </w:rPr>
        <w:t xml:space="preserve">Программа разработана на основе примерной программы общего образования по музыке и авторской программы </w:t>
      </w:r>
      <w:r>
        <w:rPr>
          <w:i/>
          <w:color w:val="000000"/>
          <w:sz w:val="28"/>
          <w:szCs w:val="28"/>
        </w:rPr>
        <w:t>«Музыка</w:t>
      </w:r>
      <w:r w:rsidRPr="00A242F2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5-7</w:t>
      </w:r>
      <w:r w:rsidRPr="00A242F2">
        <w:rPr>
          <w:i/>
          <w:color w:val="000000"/>
          <w:sz w:val="28"/>
          <w:szCs w:val="28"/>
        </w:rPr>
        <w:t xml:space="preserve"> класс, Е. Д. Критская, Г. П. </w:t>
      </w:r>
      <w:r>
        <w:rPr>
          <w:i/>
          <w:color w:val="000000"/>
          <w:sz w:val="28"/>
          <w:szCs w:val="28"/>
        </w:rPr>
        <w:t>Сергеева</w:t>
      </w:r>
    </w:p>
    <w:p w:rsidR="00F21C31" w:rsidRPr="00A242F2" w:rsidRDefault="00F21C31" w:rsidP="00F21C31">
      <w:pPr>
        <w:widowControl/>
        <w:autoSpaceDE/>
        <w:autoSpaceDN/>
        <w:adjustRightInd/>
        <w:spacing w:after="15"/>
        <w:ind w:firstLine="567"/>
        <w:jc w:val="center"/>
        <w:rPr>
          <w:color w:val="000000"/>
          <w:sz w:val="28"/>
          <w:szCs w:val="22"/>
        </w:rPr>
      </w:pPr>
    </w:p>
    <w:p w:rsidR="00F21C31" w:rsidRPr="00A242F2" w:rsidRDefault="00F21C31" w:rsidP="00F21C31">
      <w:pPr>
        <w:widowControl/>
        <w:autoSpaceDE/>
        <w:autoSpaceDN/>
        <w:adjustRightInd/>
        <w:spacing w:after="15"/>
        <w:ind w:firstLine="567"/>
        <w:jc w:val="center"/>
        <w:rPr>
          <w:color w:val="000000"/>
          <w:sz w:val="28"/>
          <w:szCs w:val="28"/>
          <w:u w:val="single"/>
        </w:rPr>
      </w:pPr>
    </w:p>
    <w:p w:rsidR="00F21C31" w:rsidRPr="00A242F2" w:rsidRDefault="00F21C31" w:rsidP="00F21C31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242F2">
        <w:rPr>
          <w:rFonts w:eastAsia="Calibri"/>
          <w:sz w:val="28"/>
          <w:szCs w:val="28"/>
          <w:lang w:eastAsia="en-US"/>
        </w:rPr>
        <w:t xml:space="preserve">Базовый </w:t>
      </w:r>
      <w:r>
        <w:rPr>
          <w:rFonts w:eastAsia="Calibri"/>
          <w:sz w:val="28"/>
          <w:szCs w:val="28"/>
          <w:lang w:eastAsia="en-US"/>
        </w:rPr>
        <w:t xml:space="preserve">уровень </w:t>
      </w:r>
      <w:proofErr w:type="gramStart"/>
      <w:r>
        <w:rPr>
          <w:rFonts w:eastAsia="Calibri"/>
          <w:sz w:val="28"/>
          <w:szCs w:val="28"/>
          <w:lang w:eastAsia="en-US"/>
        </w:rPr>
        <w:t>для  7</w:t>
      </w:r>
      <w:proofErr w:type="gramEnd"/>
      <w:r w:rsidRPr="00A242F2">
        <w:rPr>
          <w:rFonts w:eastAsia="Calibri"/>
          <w:sz w:val="28"/>
          <w:szCs w:val="28"/>
          <w:lang w:eastAsia="en-US"/>
        </w:rPr>
        <w:t xml:space="preserve"> класса </w:t>
      </w:r>
    </w:p>
    <w:p w:rsidR="00F21C31" w:rsidRPr="00A242F2" w:rsidRDefault="00F21C31" w:rsidP="00F21C31">
      <w:pPr>
        <w:widowControl/>
        <w:autoSpaceDE/>
        <w:autoSpaceDN/>
        <w:adjustRightInd/>
        <w:spacing w:after="15"/>
        <w:ind w:left="1843" w:firstLine="698"/>
        <w:jc w:val="both"/>
        <w:rPr>
          <w:bCs/>
          <w:color w:val="000000"/>
          <w:sz w:val="28"/>
          <w:szCs w:val="22"/>
        </w:rPr>
      </w:pPr>
    </w:p>
    <w:p w:rsidR="00F21C31" w:rsidRPr="00A242F2" w:rsidRDefault="00F21C31" w:rsidP="00F21C31">
      <w:pPr>
        <w:widowControl/>
        <w:autoSpaceDE/>
        <w:autoSpaceDN/>
        <w:adjustRightInd/>
        <w:spacing w:after="15"/>
        <w:ind w:left="10" w:hanging="10"/>
        <w:jc w:val="center"/>
        <w:rPr>
          <w:bCs/>
          <w:color w:val="000000"/>
          <w:sz w:val="28"/>
          <w:szCs w:val="22"/>
        </w:rPr>
      </w:pPr>
      <w:r w:rsidRPr="00A242F2">
        <w:rPr>
          <w:bCs/>
          <w:color w:val="000000"/>
          <w:sz w:val="28"/>
          <w:szCs w:val="22"/>
        </w:rPr>
        <w:t>Срок реализации – 1 год</w:t>
      </w:r>
    </w:p>
    <w:p w:rsidR="00F21C31" w:rsidRPr="00A242F2" w:rsidRDefault="00F21C31" w:rsidP="00F21C31">
      <w:pPr>
        <w:widowControl/>
        <w:autoSpaceDE/>
        <w:autoSpaceDN/>
        <w:adjustRightInd/>
        <w:spacing w:after="15"/>
        <w:ind w:left="10" w:hanging="10"/>
        <w:jc w:val="center"/>
        <w:rPr>
          <w:color w:val="000000"/>
          <w:sz w:val="28"/>
          <w:szCs w:val="22"/>
        </w:rPr>
      </w:pPr>
    </w:p>
    <w:p w:rsidR="00F21C31" w:rsidRPr="00A242F2" w:rsidRDefault="00F21C31" w:rsidP="00F21C31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21C31" w:rsidRPr="00A242F2" w:rsidRDefault="00F21C31" w:rsidP="00F21C31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21C31" w:rsidRPr="00A242F2" w:rsidRDefault="00F21C31" w:rsidP="00F21C31">
      <w:pPr>
        <w:widowControl/>
        <w:autoSpaceDE/>
        <w:autoSpaceDN/>
        <w:adjustRightInd/>
        <w:ind w:left="4536" w:hanging="10"/>
        <w:jc w:val="both"/>
        <w:rPr>
          <w:color w:val="000000"/>
          <w:sz w:val="28"/>
          <w:szCs w:val="28"/>
          <w:u w:val="single"/>
        </w:rPr>
      </w:pPr>
      <w:r w:rsidRPr="00A242F2">
        <w:rPr>
          <w:color w:val="000000"/>
          <w:sz w:val="28"/>
          <w:szCs w:val="28"/>
        </w:rPr>
        <w:t xml:space="preserve">Количество </w:t>
      </w:r>
      <w:proofErr w:type="gramStart"/>
      <w:r w:rsidRPr="00A242F2">
        <w:rPr>
          <w:color w:val="000000"/>
          <w:sz w:val="28"/>
          <w:szCs w:val="28"/>
        </w:rPr>
        <w:t>часов  по</w:t>
      </w:r>
      <w:proofErr w:type="gramEnd"/>
      <w:r w:rsidRPr="00A242F2">
        <w:rPr>
          <w:color w:val="000000"/>
          <w:sz w:val="28"/>
          <w:szCs w:val="28"/>
        </w:rPr>
        <w:t xml:space="preserve"> программе </w:t>
      </w:r>
      <w:r w:rsidRPr="00A242F2">
        <w:rPr>
          <w:b/>
          <w:color w:val="000000"/>
          <w:sz w:val="28"/>
          <w:szCs w:val="28"/>
        </w:rPr>
        <w:t>34</w:t>
      </w:r>
    </w:p>
    <w:p w:rsidR="00F21C31" w:rsidRPr="00A242F2" w:rsidRDefault="00F21C31" w:rsidP="00F21C31">
      <w:pPr>
        <w:widowControl/>
        <w:autoSpaceDE/>
        <w:autoSpaceDN/>
        <w:adjustRightInd/>
        <w:ind w:left="4536" w:hanging="10"/>
        <w:jc w:val="both"/>
        <w:rPr>
          <w:b/>
          <w:color w:val="000000"/>
          <w:sz w:val="28"/>
          <w:szCs w:val="28"/>
        </w:rPr>
      </w:pPr>
      <w:r w:rsidRPr="00A242F2">
        <w:rPr>
          <w:color w:val="000000"/>
          <w:sz w:val="28"/>
          <w:szCs w:val="28"/>
        </w:rPr>
        <w:t>Количество часов неделю 1</w:t>
      </w:r>
    </w:p>
    <w:p w:rsidR="00F21C31" w:rsidRPr="00A242F2" w:rsidRDefault="00F21C31" w:rsidP="00F21C31">
      <w:pPr>
        <w:widowControl/>
        <w:autoSpaceDE/>
        <w:autoSpaceDN/>
        <w:adjustRightInd/>
        <w:ind w:left="4536" w:firstLine="567"/>
        <w:jc w:val="right"/>
        <w:rPr>
          <w:rFonts w:eastAsia="Calibri"/>
          <w:sz w:val="28"/>
          <w:szCs w:val="28"/>
          <w:lang w:eastAsia="en-US"/>
        </w:rPr>
      </w:pPr>
    </w:p>
    <w:p w:rsidR="00F21C31" w:rsidRPr="00A242F2" w:rsidRDefault="00F21C31" w:rsidP="00F21C31">
      <w:pPr>
        <w:widowControl/>
        <w:autoSpaceDE/>
        <w:autoSpaceDN/>
        <w:adjustRightInd/>
        <w:ind w:left="4536"/>
        <w:rPr>
          <w:rFonts w:eastAsia="Calibri"/>
          <w:sz w:val="28"/>
          <w:szCs w:val="28"/>
          <w:lang w:eastAsia="en-US"/>
        </w:rPr>
      </w:pPr>
      <w:proofErr w:type="gramStart"/>
      <w:r w:rsidRPr="00A242F2">
        <w:rPr>
          <w:rFonts w:eastAsia="Calibri"/>
          <w:b/>
          <w:sz w:val="28"/>
          <w:szCs w:val="28"/>
          <w:lang w:eastAsia="en-US"/>
        </w:rPr>
        <w:t>Составитель:</w:t>
      </w:r>
      <w:r w:rsidRPr="00A242F2">
        <w:rPr>
          <w:rFonts w:eastAsia="Calibri"/>
          <w:sz w:val="28"/>
          <w:szCs w:val="28"/>
          <w:lang w:eastAsia="en-US"/>
        </w:rPr>
        <w:t xml:space="preserve">  Мезенцева</w:t>
      </w:r>
      <w:proofErr w:type="gramEnd"/>
      <w:r w:rsidRPr="00A242F2">
        <w:rPr>
          <w:rFonts w:eastAsia="Calibri"/>
          <w:sz w:val="28"/>
          <w:szCs w:val="28"/>
          <w:lang w:eastAsia="en-US"/>
        </w:rPr>
        <w:t xml:space="preserve"> М. А.</w:t>
      </w:r>
    </w:p>
    <w:p w:rsidR="00F21C31" w:rsidRPr="00A242F2" w:rsidRDefault="00F21C31" w:rsidP="00F21C31">
      <w:pPr>
        <w:widowControl/>
        <w:autoSpaceDE/>
        <w:autoSpaceDN/>
        <w:adjustRightInd/>
        <w:ind w:left="4966" w:firstLine="698"/>
        <w:jc w:val="center"/>
        <w:rPr>
          <w:color w:val="000000"/>
          <w:sz w:val="18"/>
          <w:szCs w:val="18"/>
        </w:rPr>
      </w:pPr>
    </w:p>
    <w:p w:rsidR="00F21C31" w:rsidRPr="00A242F2" w:rsidRDefault="00F21C31" w:rsidP="00F21C31">
      <w:pPr>
        <w:widowControl/>
        <w:autoSpaceDE/>
        <w:autoSpaceDN/>
        <w:adjustRightInd/>
        <w:ind w:left="3838" w:firstLine="698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A242F2">
        <w:rPr>
          <w:color w:val="000000"/>
          <w:sz w:val="28"/>
          <w:szCs w:val="28"/>
        </w:rPr>
        <w:t>учитель первой категории</w:t>
      </w:r>
    </w:p>
    <w:p w:rsidR="00F21C31" w:rsidRPr="00A242F2" w:rsidRDefault="00F21C31" w:rsidP="00F21C31">
      <w:pPr>
        <w:widowControl/>
        <w:autoSpaceDE/>
        <w:autoSpaceDN/>
        <w:adjustRightInd/>
        <w:ind w:left="4536"/>
        <w:rPr>
          <w:rFonts w:eastAsia="Calibri"/>
          <w:sz w:val="28"/>
          <w:szCs w:val="28"/>
          <w:lang w:eastAsia="en-US"/>
        </w:rPr>
      </w:pPr>
    </w:p>
    <w:p w:rsidR="00F21C31" w:rsidRPr="00A242F2" w:rsidRDefault="00F21C31" w:rsidP="00F21C31">
      <w:pPr>
        <w:widowControl/>
        <w:autoSpaceDE/>
        <w:autoSpaceDN/>
        <w:adjustRightInd/>
        <w:spacing w:after="15"/>
        <w:ind w:left="3550" w:firstLine="698"/>
        <w:rPr>
          <w:color w:val="000000"/>
          <w:sz w:val="18"/>
          <w:szCs w:val="18"/>
        </w:rPr>
      </w:pPr>
    </w:p>
    <w:p w:rsidR="00F21C31" w:rsidRPr="00A242F2" w:rsidRDefault="00F21C31" w:rsidP="00F21C31">
      <w:pPr>
        <w:widowControl/>
        <w:autoSpaceDE/>
        <w:autoSpaceDN/>
        <w:adjustRightInd/>
        <w:ind w:left="4536"/>
        <w:rPr>
          <w:rFonts w:eastAsia="Calibri"/>
          <w:sz w:val="24"/>
          <w:szCs w:val="28"/>
          <w:lang w:eastAsia="en-US"/>
        </w:rPr>
      </w:pPr>
    </w:p>
    <w:p w:rsidR="00F21C31" w:rsidRPr="00A242F2" w:rsidRDefault="00F21C31" w:rsidP="00F21C31">
      <w:pPr>
        <w:widowControl/>
        <w:autoSpaceDE/>
        <w:autoSpaceDN/>
        <w:adjustRightInd/>
        <w:spacing w:after="15"/>
        <w:ind w:firstLine="567"/>
        <w:jc w:val="center"/>
        <w:rPr>
          <w:color w:val="000000"/>
          <w:sz w:val="28"/>
          <w:szCs w:val="28"/>
        </w:rPr>
      </w:pPr>
      <w:r w:rsidRPr="00A242F2">
        <w:rPr>
          <w:color w:val="000000"/>
          <w:sz w:val="28"/>
          <w:szCs w:val="28"/>
        </w:rPr>
        <w:t>п. Солнечный Тверской области</w:t>
      </w:r>
    </w:p>
    <w:p w:rsidR="00F21C31" w:rsidRDefault="00E835BA" w:rsidP="00F21C31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F21C31" w:rsidRPr="002B0A65">
        <w:rPr>
          <w:color w:val="000000"/>
          <w:sz w:val="28"/>
          <w:szCs w:val="28"/>
        </w:rPr>
        <w:t xml:space="preserve"> г.</w:t>
      </w:r>
    </w:p>
    <w:p w:rsidR="000C0D3B" w:rsidRPr="004E6D88" w:rsidRDefault="000C0D3B" w:rsidP="000C0D3B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РАЗДЕЛ 1. Планируемые результаты освоения учебного предмета «музыка».</w:t>
      </w:r>
    </w:p>
    <w:p w:rsidR="000C0D3B" w:rsidRPr="004E6D88" w:rsidRDefault="000C0D3B" w:rsidP="000C0D3B">
      <w:pPr>
        <w:shd w:val="clear" w:color="auto" w:fill="FFFFFF"/>
        <w:ind w:firstLine="709"/>
        <w:jc w:val="both"/>
        <w:rPr>
          <w:rFonts w:eastAsia="Calibri"/>
        </w:rPr>
      </w:pPr>
      <w:r w:rsidRPr="004E6D88">
        <w:rPr>
          <w:rFonts w:eastAsia="Calibri"/>
          <w:b/>
          <w:bCs/>
          <w:color w:val="000000"/>
          <w:spacing w:val="-2"/>
        </w:rPr>
        <w:t xml:space="preserve">Личностные результаты </w:t>
      </w:r>
      <w:r w:rsidRPr="004E6D88">
        <w:rPr>
          <w:rFonts w:eastAsia="Calibri"/>
          <w:color w:val="000000"/>
          <w:spacing w:val="-2"/>
        </w:rPr>
        <w:t xml:space="preserve">отражаются в индивидуальных </w:t>
      </w:r>
      <w:r w:rsidRPr="004E6D88">
        <w:rPr>
          <w:rFonts w:eastAsia="Calibri"/>
          <w:color w:val="000000"/>
          <w:spacing w:val="-1"/>
        </w:rPr>
        <w:t>качественных свойствах учащихся, которые они должны при</w:t>
      </w:r>
      <w:r w:rsidRPr="004E6D88">
        <w:rPr>
          <w:rFonts w:eastAsia="Calibri"/>
          <w:color w:val="000000"/>
          <w:spacing w:val="-1"/>
        </w:rPr>
        <w:softHyphen/>
        <w:t>обрести в процессе освоения учебного предмета «Музыка»:</w:t>
      </w:r>
    </w:p>
    <w:p w:rsidR="000C0D3B" w:rsidRPr="004E6D88" w:rsidRDefault="000C0D3B" w:rsidP="000C0D3B">
      <w:pPr>
        <w:numPr>
          <w:ilvl w:val="0"/>
          <w:numId w:val="2"/>
        </w:numPr>
        <w:shd w:val="clear" w:color="auto" w:fill="FFFFFF"/>
        <w:tabs>
          <w:tab w:val="left" w:pos="554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4"/>
        </w:rPr>
        <w:t xml:space="preserve"> чувство гордости за свою Родину, российский народ и </w:t>
      </w:r>
      <w:r w:rsidRPr="004E6D88">
        <w:rPr>
          <w:rFonts w:eastAsia="Calibri"/>
          <w:color w:val="000000"/>
          <w:spacing w:val="-1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4E6D88">
        <w:rPr>
          <w:rFonts w:eastAsia="Calibri"/>
          <w:color w:val="000000"/>
          <w:spacing w:val="2"/>
        </w:rPr>
        <w:t xml:space="preserve">основ культурного наследия народов России и человечества; </w:t>
      </w:r>
      <w:r w:rsidRPr="004E6D88">
        <w:rPr>
          <w:rFonts w:eastAsia="Calibri"/>
          <w:color w:val="000000"/>
          <w:spacing w:val="1"/>
        </w:rPr>
        <w:t>усвоение традиционных ценностей многонационального рос</w:t>
      </w:r>
      <w:r w:rsidRPr="004E6D88">
        <w:rPr>
          <w:rFonts w:eastAsia="Calibri"/>
          <w:color w:val="000000"/>
          <w:spacing w:val="-3"/>
        </w:rPr>
        <w:t>сийского общества;</w:t>
      </w:r>
    </w:p>
    <w:p w:rsidR="000C0D3B" w:rsidRPr="004E6D88" w:rsidRDefault="000C0D3B" w:rsidP="000C0D3B">
      <w:pPr>
        <w:numPr>
          <w:ilvl w:val="0"/>
          <w:numId w:val="2"/>
        </w:numPr>
        <w:shd w:val="clear" w:color="auto" w:fill="FFFFFF"/>
        <w:tabs>
          <w:tab w:val="left" w:pos="554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-2"/>
        </w:rPr>
        <w:t xml:space="preserve"> целостный, социально ориентированный взгляд на мир в </w:t>
      </w:r>
      <w:r w:rsidRPr="004E6D88">
        <w:rPr>
          <w:rFonts w:eastAsia="Calibri"/>
          <w:color w:val="000000"/>
          <w:spacing w:val="3"/>
        </w:rPr>
        <w:t xml:space="preserve">его органичном единстве и разнообразии природы, народов, </w:t>
      </w:r>
      <w:r w:rsidRPr="004E6D88">
        <w:rPr>
          <w:rFonts w:eastAsia="Calibri"/>
          <w:color w:val="000000"/>
          <w:spacing w:val="-2"/>
        </w:rPr>
        <w:t>культур и религий;</w:t>
      </w:r>
    </w:p>
    <w:p w:rsidR="000C0D3B" w:rsidRPr="004E6D88" w:rsidRDefault="000C0D3B" w:rsidP="000C0D3B">
      <w:pPr>
        <w:numPr>
          <w:ilvl w:val="0"/>
          <w:numId w:val="2"/>
        </w:numPr>
        <w:shd w:val="clear" w:color="auto" w:fill="FFFFFF"/>
        <w:tabs>
          <w:tab w:val="left" w:pos="554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3"/>
        </w:rPr>
        <w:t xml:space="preserve"> ответственное отношение к учению, готовность и спо</w:t>
      </w:r>
      <w:r w:rsidRPr="004E6D88">
        <w:rPr>
          <w:rFonts w:eastAsia="Calibri"/>
          <w:color w:val="000000"/>
          <w:spacing w:val="-1"/>
        </w:rPr>
        <w:t>собность к саморазвитию и самообразованию на основе моти</w:t>
      </w:r>
      <w:r w:rsidRPr="004E6D88">
        <w:rPr>
          <w:rFonts w:eastAsia="Calibri"/>
          <w:color w:val="000000"/>
          <w:spacing w:val="1"/>
        </w:rPr>
        <w:t>вации к обучению и познанию;</w:t>
      </w:r>
    </w:p>
    <w:p w:rsidR="000C0D3B" w:rsidRPr="004E6D88" w:rsidRDefault="000C0D3B" w:rsidP="000C0D3B">
      <w:pPr>
        <w:numPr>
          <w:ilvl w:val="0"/>
          <w:numId w:val="2"/>
        </w:numPr>
        <w:shd w:val="clear" w:color="auto" w:fill="FFFFFF"/>
        <w:tabs>
          <w:tab w:val="left" w:pos="554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5"/>
        </w:rPr>
        <w:t xml:space="preserve"> уважительное отношение к иному мнению, истории и </w:t>
      </w:r>
      <w:r w:rsidRPr="004E6D88">
        <w:rPr>
          <w:rFonts w:eastAsia="Calibri"/>
          <w:color w:val="000000"/>
          <w:spacing w:val="-2"/>
        </w:rPr>
        <w:t>культуре других народов; готовность и способность вести диа</w:t>
      </w:r>
      <w:r w:rsidRPr="004E6D88">
        <w:rPr>
          <w:rFonts w:eastAsia="Calibri"/>
          <w:color w:val="000000"/>
          <w:spacing w:val="3"/>
        </w:rPr>
        <w:t xml:space="preserve">лог с другими людьми и достигать в нем взаимопонимания; </w:t>
      </w:r>
      <w:r w:rsidRPr="004E6D88">
        <w:rPr>
          <w:rFonts w:eastAsia="Calibri"/>
          <w:color w:val="000000"/>
          <w:spacing w:val="-1"/>
        </w:rPr>
        <w:t>этические чувства доброжелательности и эмоционально-нрав</w:t>
      </w:r>
      <w:r w:rsidRPr="004E6D88">
        <w:rPr>
          <w:rFonts w:eastAsia="Calibri"/>
          <w:color w:val="000000"/>
          <w:spacing w:val="-2"/>
        </w:rPr>
        <w:t>ственной отзывчивости, понимание чувств других людей и сопереживание им;</w:t>
      </w:r>
    </w:p>
    <w:p w:rsidR="000C0D3B" w:rsidRPr="004E6D88" w:rsidRDefault="000C0D3B" w:rsidP="000C0D3B">
      <w:pPr>
        <w:numPr>
          <w:ilvl w:val="0"/>
          <w:numId w:val="2"/>
        </w:numPr>
        <w:shd w:val="clear" w:color="auto" w:fill="FFFFFF"/>
        <w:tabs>
          <w:tab w:val="left" w:pos="554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-1"/>
        </w:rPr>
        <w:t xml:space="preserve"> компетентность в решении моральных проблем на осно</w:t>
      </w:r>
      <w:r w:rsidRPr="004E6D88">
        <w:rPr>
          <w:rFonts w:eastAsia="Calibri"/>
          <w:color w:val="000000"/>
          <w:spacing w:val="1"/>
        </w:rPr>
        <w:t>ве личностного выбора, осознанное и ответственное отноше</w:t>
      </w:r>
      <w:r w:rsidRPr="004E6D88">
        <w:rPr>
          <w:rFonts w:eastAsia="Calibri"/>
          <w:color w:val="000000"/>
        </w:rPr>
        <w:t>ние к собственным поступкам;</w:t>
      </w:r>
    </w:p>
    <w:p w:rsidR="000C0D3B" w:rsidRPr="004E6D88" w:rsidRDefault="000C0D3B" w:rsidP="000C0D3B">
      <w:pPr>
        <w:numPr>
          <w:ilvl w:val="0"/>
          <w:numId w:val="2"/>
        </w:numPr>
        <w:shd w:val="clear" w:color="auto" w:fill="FFFFFF"/>
        <w:tabs>
          <w:tab w:val="left" w:pos="554"/>
        </w:tabs>
        <w:ind w:firstLine="709"/>
        <w:jc w:val="both"/>
        <w:rPr>
          <w:rFonts w:eastAsia="Calibri"/>
        </w:rPr>
      </w:pPr>
      <w:r w:rsidRPr="004E6D88">
        <w:rPr>
          <w:rFonts w:eastAsia="Calibri"/>
          <w:color w:val="000000"/>
          <w:spacing w:val="1"/>
        </w:rPr>
        <w:t xml:space="preserve"> коммуникативная компетентность в общении и сотруд</w:t>
      </w:r>
      <w:r w:rsidRPr="004E6D88">
        <w:rPr>
          <w:rFonts w:eastAsia="Calibri"/>
          <w:color w:val="000000"/>
          <w:spacing w:val="-1"/>
        </w:rPr>
        <w:t>ничестве со сверстниками, старшими и младшими в образова</w:t>
      </w:r>
      <w:r w:rsidRPr="004E6D88">
        <w:rPr>
          <w:rFonts w:eastAsia="Calibri"/>
          <w:color w:val="000000"/>
          <w:spacing w:val="3"/>
        </w:rPr>
        <w:t xml:space="preserve">тельной, общественно полезной, учебно-исследовательской, </w:t>
      </w:r>
      <w:r w:rsidRPr="004E6D88">
        <w:rPr>
          <w:rFonts w:eastAsia="Calibri"/>
          <w:color w:val="000000"/>
          <w:spacing w:val="-2"/>
        </w:rPr>
        <w:t>творческой и других видах деятельности;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-1"/>
        </w:rPr>
        <w:t xml:space="preserve"> участие в общественной жизни школы в пределах возрастных компетенций с учетом региональных и этнокультурных </w:t>
      </w:r>
      <w:r w:rsidRPr="004E6D88">
        <w:rPr>
          <w:rFonts w:eastAsia="Calibri"/>
          <w:color w:val="000000"/>
          <w:spacing w:val="-4"/>
        </w:rPr>
        <w:t>особенностей;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</w:rPr>
        <w:t xml:space="preserve"> признание ценности жизни во всех ее проявлениях и не</w:t>
      </w:r>
      <w:r w:rsidRPr="004E6D88">
        <w:rPr>
          <w:rFonts w:eastAsia="Calibri"/>
          <w:color w:val="000000"/>
          <w:spacing w:val="-2"/>
        </w:rPr>
        <w:t>обходимости ответственного, бережного отношения к окружа</w:t>
      </w:r>
      <w:r w:rsidRPr="004E6D88">
        <w:rPr>
          <w:rFonts w:eastAsia="Calibri"/>
          <w:color w:val="000000"/>
          <w:spacing w:val="-3"/>
        </w:rPr>
        <w:t>ющей среде;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7"/>
        </w:rPr>
        <w:t xml:space="preserve"> принятие ценности семейной жизни, уважительное и </w:t>
      </w:r>
      <w:r w:rsidRPr="004E6D88">
        <w:rPr>
          <w:rFonts w:eastAsia="Calibri"/>
          <w:color w:val="000000"/>
        </w:rPr>
        <w:t>заботливое отношение к членам своей семьи;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2"/>
        </w:rPr>
        <w:t xml:space="preserve"> эстетические потребности, ценности и чувства, эстети</w:t>
      </w:r>
      <w:r w:rsidRPr="004E6D88">
        <w:rPr>
          <w:rFonts w:eastAsia="Calibri"/>
          <w:color w:val="000000"/>
          <w:spacing w:val="1"/>
        </w:rPr>
        <w:t>ческое сознание как результат освоения художественного на</w:t>
      </w:r>
      <w:r w:rsidRPr="004E6D88">
        <w:rPr>
          <w:rFonts w:eastAsia="Calibri"/>
          <w:color w:val="000000"/>
          <w:spacing w:val="2"/>
        </w:rPr>
        <w:t>следия народов России и мира, творческой деятельности му</w:t>
      </w:r>
      <w:r w:rsidRPr="004E6D88">
        <w:rPr>
          <w:rFonts w:eastAsia="Calibri"/>
          <w:color w:val="000000"/>
          <w:spacing w:val="-3"/>
        </w:rPr>
        <w:t>зыкально-эстетического характера.</w:t>
      </w:r>
    </w:p>
    <w:p w:rsidR="000C0D3B" w:rsidRPr="004E6D88" w:rsidRDefault="000C0D3B" w:rsidP="000C0D3B">
      <w:pPr>
        <w:shd w:val="clear" w:color="auto" w:fill="FFFFFF"/>
        <w:ind w:firstLine="709"/>
        <w:jc w:val="both"/>
        <w:rPr>
          <w:rFonts w:eastAsia="Calibri"/>
        </w:rPr>
      </w:pPr>
      <w:proofErr w:type="spellStart"/>
      <w:r w:rsidRPr="004E6D88">
        <w:rPr>
          <w:rFonts w:eastAsia="Calibri"/>
          <w:b/>
          <w:bCs/>
          <w:color w:val="000000"/>
        </w:rPr>
        <w:t>Метапредметные</w:t>
      </w:r>
      <w:proofErr w:type="spellEnd"/>
      <w:r w:rsidRPr="004E6D88">
        <w:rPr>
          <w:rFonts w:eastAsia="Calibri"/>
          <w:b/>
          <w:bCs/>
          <w:color w:val="000000"/>
        </w:rPr>
        <w:t xml:space="preserve"> результаты </w:t>
      </w:r>
      <w:r w:rsidRPr="004E6D88">
        <w:rPr>
          <w:rFonts w:eastAsia="Calibri"/>
          <w:color w:val="000000"/>
        </w:rPr>
        <w:t xml:space="preserve">характеризуют уровень </w:t>
      </w:r>
      <w:proofErr w:type="spellStart"/>
      <w:r w:rsidRPr="004E6D88">
        <w:rPr>
          <w:rFonts w:eastAsia="Calibri"/>
          <w:color w:val="000000"/>
          <w:spacing w:val="-2"/>
        </w:rPr>
        <w:t>сформированности</w:t>
      </w:r>
      <w:proofErr w:type="spellEnd"/>
      <w:r w:rsidRPr="004E6D88">
        <w:rPr>
          <w:rFonts w:eastAsia="Calibri"/>
          <w:color w:val="000000"/>
          <w:spacing w:val="-2"/>
        </w:rPr>
        <w:t xml:space="preserve"> универсальных учебных действий, прояв</w:t>
      </w:r>
      <w:r w:rsidRPr="004E6D88">
        <w:rPr>
          <w:rFonts w:eastAsia="Calibri"/>
          <w:color w:val="000000"/>
          <w:spacing w:val="-3"/>
        </w:rPr>
        <w:t>ляющихся в познавательной и практической деятельности уча</w:t>
      </w:r>
      <w:r w:rsidRPr="004E6D88">
        <w:rPr>
          <w:rFonts w:eastAsia="Calibri"/>
          <w:color w:val="000000"/>
          <w:spacing w:val="-9"/>
        </w:rPr>
        <w:t>щихся: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-2"/>
        </w:rPr>
        <w:t xml:space="preserve"> умение самостоятельно ставить новые учебные задачи на </w:t>
      </w:r>
      <w:r w:rsidRPr="004E6D88">
        <w:rPr>
          <w:rFonts w:eastAsia="Calibri"/>
          <w:color w:val="000000"/>
        </w:rPr>
        <w:t>основе развития познавательных мотивов и интересов;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-4"/>
        </w:rPr>
        <w:t xml:space="preserve"> умение самостоятельно планировать пути достижения це</w:t>
      </w:r>
      <w:r w:rsidRPr="004E6D88">
        <w:rPr>
          <w:rFonts w:eastAsia="Calibri"/>
          <w:color w:val="000000"/>
          <w:spacing w:val="1"/>
        </w:rPr>
        <w:t>лей, осознанно выбирать наиболее эффективные способы ре</w:t>
      </w:r>
      <w:r w:rsidRPr="004E6D88">
        <w:rPr>
          <w:rFonts w:eastAsia="Calibri"/>
          <w:color w:val="000000"/>
          <w:spacing w:val="-1"/>
        </w:rPr>
        <w:t>шения учебных и познавательных задач;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4"/>
        </w:rPr>
        <w:t xml:space="preserve"> умение анализировать собственную учебную деятельность, адекватно оценивать правильность или ошибочность </w:t>
      </w:r>
      <w:r w:rsidRPr="004E6D88">
        <w:rPr>
          <w:rFonts w:eastAsia="Calibri"/>
          <w:color w:val="000000"/>
          <w:spacing w:val="3"/>
        </w:rPr>
        <w:t xml:space="preserve">выполнения учебной задачи и собственные возможности ее </w:t>
      </w:r>
      <w:r w:rsidRPr="004E6D88">
        <w:rPr>
          <w:rFonts w:eastAsia="Calibri"/>
          <w:color w:val="000000"/>
          <w:spacing w:val="2"/>
        </w:rPr>
        <w:t xml:space="preserve">решения, вносить необходимые коррективы для достижения </w:t>
      </w:r>
      <w:r w:rsidRPr="004E6D88">
        <w:rPr>
          <w:rFonts w:eastAsia="Calibri"/>
          <w:color w:val="000000"/>
          <w:spacing w:val="-3"/>
        </w:rPr>
        <w:t>запланированных результатов;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-2"/>
        </w:rPr>
        <w:t xml:space="preserve"> владение основами самоконтроля, самооценки, принятия </w:t>
      </w:r>
      <w:r w:rsidRPr="004E6D88">
        <w:rPr>
          <w:rFonts w:eastAsia="Calibri"/>
          <w:color w:val="000000"/>
          <w:spacing w:val="5"/>
        </w:rPr>
        <w:t xml:space="preserve">решений и осуществления осознанного выбора в учебной и </w:t>
      </w:r>
      <w:r w:rsidRPr="004E6D88">
        <w:rPr>
          <w:rFonts w:eastAsia="Calibri"/>
          <w:color w:val="000000"/>
          <w:spacing w:val="-3"/>
        </w:rPr>
        <w:t>познавательной деятельности;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5"/>
        </w:rPr>
        <w:t xml:space="preserve"> умение определять понятия, обобщать, устанавливать </w:t>
      </w:r>
      <w:r w:rsidRPr="004E6D88">
        <w:rPr>
          <w:rFonts w:eastAsia="Calibri"/>
          <w:color w:val="000000"/>
        </w:rPr>
        <w:t>аналогии, классифицировать, самостоятельно выбирать осно</w:t>
      </w:r>
      <w:r w:rsidRPr="004E6D88">
        <w:rPr>
          <w:rFonts w:eastAsia="Calibri"/>
          <w:color w:val="000000"/>
          <w:spacing w:val="2"/>
        </w:rPr>
        <w:t xml:space="preserve">вания и критерии для классификации; умение устанавливать </w:t>
      </w:r>
      <w:r w:rsidRPr="004E6D88">
        <w:rPr>
          <w:rFonts w:eastAsia="Calibri"/>
          <w:color w:val="000000"/>
        </w:rPr>
        <w:t>причинно-следственные связи; размышлять, рассуждать и де</w:t>
      </w:r>
      <w:r w:rsidRPr="004E6D88">
        <w:rPr>
          <w:rFonts w:eastAsia="Calibri"/>
          <w:color w:val="000000"/>
          <w:spacing w:val="-3"/>
        </w:rPr>
        <w:t>лать выводы;</w:t>
      </w:r>
    </w:p>
    <w:p w:rsidR="000C0D3B" w:rsidRPr="004E6D88" w:rsidRDefault="000C0D3B" w:rsidP="000C0D3B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</w:rPr>
        <w:t xml:space="preserve"> смысловое чтение текстов различных стилей и жанров;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-1"/>
        </w:rPr>
        <w:t xml:space="preserve"> умение создавать, применять и преобразовывать знаки и </w:t>
      </w:r>
      <w:r w:rsidRPr="004E6D88">
        <w:rPr>
          <w:rFonts w:eastAsia="Calibri"/>
          <w:color w:val="000000"/>
          <w:spacing w:val="-2"/>
        </w:rPr>
        <w:t>символы модели и схемы для решения учебных и познаватель</w:t>
      </w:r>
      <w:r w:rsidRPr="004E6D88">
        <w:rPr>
          <w:rFonts w:eastAsia="Calibri"/>
          <w:color w:val="000000"/>
          <w:spacing w:val="-4"/>
        </w:rPr>
        <w:t>ных задач;</w:t>
      </w:r>
    </w:p>
    <w:p w:rsidR="000C0D3B" w:rsidRPr="004E6D88" w:rsidRDefault="000C0D3B" w:rsidP="000C0D3B">
      <w:pPr>
        <w:numPr>
          <w:ilvl w:val="0"/>
          <w:numId w:val="3"/>
        </w:numPr>
        <w:shd w:val="clear" w:color="auto" w:fill="FFFFFF"/>
        <w:tabs>
          <w:tab w:val="left" w:pos="538"/>
        </w:tabs>
        <w:ind w:firstLine="709"/>
        <w:jc w:val="both"/>
        <w:rPr>
          <w:rFonts w:eastAsia="Calibri"/>
        </w:rPr>
      </w:pPr>
      <w:r w:rsidRPr="004E6D88">
        <w:rPr>
          <w:rFonts w:eastAsia="Calibri"/>
          <w:color w:val="000000"/>
          <w:spacing w:val="-3"/>
        </w:rPr>
        <w:t xml:space="preserve"> умение организовывать учебное сотрудничество и совме</w:t>
      </w:r>
      <w:r w:rsidRPr="004E6D88">
        <w:rPr>
          <w:rFonts w:eastAsia="Calibri"/>
          <w:color w:val="000000"/>
          <w:spacing w:val="3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</w:t>
      </w:r>
      <w:proofErr w:type="gramStart"/>
      <w:r w:rsidRPr="004E6D88">
        <w:rPr>
          <w:rFonts w:eastAsia="Calibri"/>
          <w:color w:val="000000"/>
          <w:spacing w:val="3"/>
        </w:rPr>
        <w:t>проекте,  взаимодействовать</w:t>
      </w:r>
      <w:proofErr w:type="gramEnd"/>
      <w:r w:rsidRPr="004E6D88">
        <w:rPr>
          <w:rFonts w:eastAsia="Calibri"/>
          <w:color w:val="000000"/>
          <w:spacing w:val="3"/>
        </w:rPr>
        <w:t xml:space="preserve">  и  работать  в </w:t>
      </w:r>
      <w:r w:rsidRPr="004E6D88">
        <w:rPr>
          <w:rFonts w:eastAsia="Calibri"/>
          <w:color w:val="000000"/>
          <w:spacing w:val="-6"/>
        </w:rPr>
        <w:t>группе;</w:t>
      </w:r>
    </w:p>
    <w:p w:rsidR="000C0D3B" w:rsidRPr="004E6D88" w:rsidRDefault="000C0D3B" w:rsidP="000C0D3B">
      <w:pPr>
        <w:shd w:val="clear" w:color="auto" w:fill="FFFFFF"/>
        <w:tabs>
          <w:tab w:val="left" w:pos="530"/>
        </w:tabs>
        <w:ind w:firstLine="709"/>
        <w:jc w:val="both"/>
        <w:rPr>
          <w:rFonts w:eastAsia="Calibri"/>
        </w:rPr>
      </w:pPr>
      <w:r w:rsidRPr="004E6D88">
        <w:rPr>
          <w:rFonts w:eastAsia="Calibri"/>
          <w:color w:val="000000"/>
        </w:rPr>
        <w:t xml:space="preserve">— </w:t>
      </w:r>
      <w:r w:rsidRPr="004E6D88">
        <w:rPr>
          <w:rFonts w:eastAsia="Calibri"/>
          <w:color w:val="000000"/>
          <w:spacing w:val="-1"/>
        </w:rPr>
        <w:t>формирование и развитие компетентности в области ис</w:t>
      </w:r>
      <w:r w:rsidRPr="004E6D88">
        <w:rPr>
          <w:rFonts w:eastAsia="Calibri"/>
          <w:color w:val="000000"/>
          <w:spacing w:val="-2"/>
        </w:rPr>
        <w:t xml:space="preserve">пользования информационно-коммуникационных технологий; </w:t>
      </w:r>
      <w:r w:rsidRPr="004E6D88">
        <w:rPr>
          <w:rFonts w:eastAsia="Calibri"/>
          <w:color w:val="000000"/>
          <w:spacing w:val="1"/>
        </w:rPr>
        <w:t>стремление к самостоятельному общению с искусством и ху</w:t>
      </w:r>
      <w:r w:rsidRPr="004E6D88">
        <w:rPr>
          <w:rFonts w:eastAsia="Calibri"/>
          <w:color w:val="000000"/>
          <w:spacing w:val="-3"/>
        </w:rPr>
        <w:t>дожественному самообразованию.</w:t>
      </w:r>
    </w:p>
    <w:p w:rsidR="000C0D3B" w:rsidRPr="004E6D88" w:rsidRDefault="000C0D3B" w:rsidP="000C0D3B">
      <w:pPr>
        <w:shd w:val="clear" w:color="auto" w:fill="FFFFFF"/>
        <w:ind w:firstLine="709"/>
        <w:jc w:val="both"/>
        <w:rPr>
          <w:rFonts w:eastAsia="Calibri"/>
        </w:rPr>
      </w:pPr>
      <w:r w:rsidRPr="004E6D88">
        <w:rPr>
          <w:rFonts w:eastAsia="Calibri"/>
          <w:b/>
          <w:bCs/>
          <w:color w:val="000000"/>
          <w:spacing w:val="-5"/>
        </w:rPr>
        <w:t xml:space="preserve">Предметные результаты </w:t>
      </w:r>
      <w:r w:rsidRPr="004E6D88">
        <w:rPr>
          <w:rFonts w:eastAsia="Calibri"/>
          <w:color w:val="000000"/>
          <w:spacing w:val="-5"/>
        </w:rPr>
        <w:t xml:space="preserve">обеспечивают успешное обучение </w:t>
      </w:r>
      <w:r w:rsidRPr="004E6D88">
        <w:rPr>
          <w:rFonts w:eastAsia="Calibri"/>
          <w:color w:val="000000"/>
          <w:spacing w:val="-1"/>
        </w:rPr>
        <w:t>на следующей ступени общего образования и отражают:</w:t>
      </w:r>
    </w:p>
    <w:p w:rsidR="000C0D3B" w:rsidRPr="004E6D88" w:rsidRDefault="000C0D3B" w:rsidP="000C0D3B">
      <w:pPr>
        <w:numPr>
          <w:ilvl w:val="0"/>
          <w:numId w:val="4"/>
        </w:numPr>
        <w:shd w:val="clear" w:color="auto" w:fill="FFFFFF"/>
        <w:tabs>
          <w:tab w:val="left" w:pos="530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-1"/>
        </w:rPr>
        <w:t xml:space="preserve"> </w:t>
      </w:r>
      <w:proofErr w:type="spellStart"/>
      <w:r w:rsidRPr="004E6D88">
        <w:rPr>
          <w:rFonts w:eastAsia="Calibri"/>
          <w:color w:val="000000"/>
          <w:spacing w:val="-1"/>
        </w:rPr>
        <w:t>сформированность</w:t>
      </w:r>
      <w:proofErr w:type="spellEnd"/>
      <w:r w:rsidRPr="004E6D88">
        <w:rPr>
          <w:rFonts w:eastAsia="Calibri"/>
          <w:color w:val="000000"/>
          <w:spacing w:val="-1"/>
        </w:rPr>
        <w:t xml:space="preserve"> основ музыкальной культуры школь</w:t>
      </w:r>
      <w:r w:rsidRPr="004E6D88">
        <w:rPr>
          <w:rFonts w:eastAsia="Calibri"/>
          <w:color w:val="000000"/>
        </w:rPr>
        <w:t>ника как неотъемлемой части его общей духовной культуры;</w:t>
      </w:r>
    </w:p>
    <w:p w:rsidR="000C0D3B" w:rsidRPr="004E6D88" w:rsidRDefault="000C0D3B" w:rsidP="000C0D3B">
      <w:pPr>
        <w:numPr>
          <w:ilvl w:val="0"/>
          <w:numId w:val="4"/>
        </w:numPr>
        <w:shd w:val="clear" w:color="auto" w:fill="FFFFFF"/>
        <w:tabs>
          <w:tab w:val="left" w:pos="530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4"/>
        </w:rPr>
        <w:t xml:space="preserve"> </w:t>
      </w:r>
      <w:proofErr w:type="spellStart"/>
      <w:r w:rsidRPr="004E6D88">
        <w:rPr>
          <w:rFonts w:eastAsia="Calibri"/>
          <w:color w:val="000000"/>
          <w:spacing w:val="4"/>
        </w:rPr>
        <w:t>сформированность</w:t>
      </w:r>
      <w:proofErr w:type="spellEnd"/>
      <w:r w:rsidRPr="004E6D88">
        <w:rPr>
          <w:rFonts w:eastAsia="Calibri"/>
          <w:color w:val="000000"/>
          <w:spacing w:val="4"/>
        </w:rPr>
        <w:t xml:space="preserve"> потребности в общении с музыкой </w:t>
      </w:r>
      <w:r w:rsidRPr="004E6D88">
        <w:rPr>
          <w:rFonts w:eastAsia="Calibri"/>
          <w:color w:val="000000"/>
          <w:spacing w:val="2"/>
        </w:rPr>
        <w:t>для дальнейшего духовно-нравственного развития, социали</w:t>
      </w:r>
      <w:r w:rsidRPr="004E6D88">
        <w:rPr>
          <w:rFonts w:eastAsia="Calibri"/>
          <w:color w:val="000000"/>
          <w:spacing w:val="1"/>
        </w:rPr>
        <w:t>зации, самообразования, организации содержательного куль</w:t>
      </w:r>
      <w:r w:rsidRPr="004E6D88">
        <w:rPr>
          <w:rFonts w:eastAsia="Calibri"/>
          <w:color w:val="000000"/>
          <w:spacing w:val="6"/>
        </w:rPr>
        <w:t xml:space="preserve">турного досуга на основе осознания роли музыки в жизни </w:t>
      </w:r>
      <w:r w:rsidRPr="004E6D88">
        <w:rPr>
          <w:rFonts w:eastAsia="Calibri"/>
          <w:color w:val="000000"/>
          <w:spacing w:val="4"/>
        </w:rPr>
        <w:t>отдельного человека и общества, в развитии мировой куль</w:t>
      </w:r>
      <w:r w:rsidRPr="004E6D88">
        <w:rPr>
          <w:rFonts w:eastAsia="Calibri"/>
          <w:color w:val="000000"/>
          <w:spacing w:val="-7"/>
        </w:rPr>
        <w:t>туры;</w:t>
      </w:r>
    </w:p>
    <w:p w:rsidR="000C0D3B" w:rsidRPr="004E6D88" w:rsidRDefault="000C0D3B" w:rsidP="000C0D3B">
      <w:pPr>
        <w:numPr>
          <w:ilvl w:val="0"/>
          <w:numId w:val="4"/>
        </w:numPr>
        <w:shd w:val="clear" w:color="auto" w:fill="FFFFFF"/>
        <w:tabs>
          <w:tab w:val="left" w:pos="530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-2"/>
        </w:rPr>
        <w:t xml:space="preserve"> развитие общих музыкальных способностей школьников </w:t>
      </w:r>
      <w:r w:rsidRPr="004E6D88">
        <w:rPr>
          <w:rFonts w:eastAsia="Calibri"/>
          <w:color w:val="000000"/>
          <w:spacing w:val="2"/>
        </w:rPr>
        <w:t xml:space="preserve">(музыкальной памяти и слуха), а также </w:t>
      </w:r>
      <w:r w:rsidRPr="004E6D88">
        <w:rPr>
          <w:rFonts w:eastAsia="Calibri"/>
          <w:color w:val="000000"/>
          <w:spacing w:val="2"/>
        </w:rPr>
        <w:lastRenderedPageBreak/>
        <w:t>образного и ассоциа</w:t>
      </w:r>
      <w:r w:rsidRPr="004E6D88">
        <w:rPr>
          <w:rFonts w:eastAsia="Calibri"/>
          <w:color w:val="000000"/>
          <w:spacing w:val="6"/>
        </w:rPr>
        <w:t xml:space="preserve">тивного мышления, фантазии и творческого воображения, </w:t>
      </w:r>
      <w:r w:rsidRPr="004E6D88">
        <w:rPr>
          <w:rFonts w:eastAsia="Calibri"/>
          <w:color w:val="000000"/>
          <w:spacing w:val="3"/>
        </w:rPr>
        <w:t xml:space="preserve">эмоционально-ценностного отношения к явлениям жизни и </w:t>
      </w:r>
      <w:r w:rsidRPr="004E6D88">
        <w:rPr>
          <w:rFonts w:eastAsia="Calibri"/>
          <w:color w:val="000000"/>
          <w:spacing w:val="-4"/>
        </w:rPr>
        <w:t>искусства на основе восприятия и анализа художественного об</w:t>
      </w:r>
      <w:r w:rsidRPr="004E6D88">
        <w:rPr>
          <w:rFonts w:eastAsia="Calibri"/>
          <w:color w:val="000000"/>
          <w:spacing w:val="-6"/>
        </w:rPr>
        <w:t>раза;</w:t>
      </w:r>
    </w:p>
    <w:p w:rsidR="000C0D3B" w:rsidRPr="004E6D88" w:rsidRDefault="000C0D3B" w:rsidP="000C0D3B">
      <w:pPr>
        <w:numPr>
          <w:ilvl w:val="0"/>
          <w:numId w:val="4"/>
        </w:numPr>
        <w:shd w:val="clear" w:color="auto" w:fill="FFFFFF"/>
        <w:tabs>
          <w:tab w:val="left" w:pos="530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3"/>
        </w:rPr>
        <w:t xml:space="preserve"> </w:t>
      </w:r>
      <w:proofErr w:type="spellStart"/>
      <w:r w:rsidRPr="004E6D88">
        <w:rPr>
          <w:rFonts w:eastAsia="Calibri"/>
          <w:color w:val="000000"/>
          <w:spacing w:val="3"/>
        </w:rPr>
        <w:t>сформированность</w:t>
      </w:r>
      <w:proofErr w:type="spellEnd"/>
      <w:r w:rsidRPr="004E6D88">
        <w:rPr>
          <w:rFonts w:eastAsia="Calibri"/>
          <w:color w:val="000000"/>
          <w:spacing w:val="3"/>
        </w:rPr>
        <w:t xml:space="preserve"> мотивационной направленности на </w:t>
      </w:r>
      <w:r w:rsidRPr="004E6D88">
        <w:rPr>
          <w:rFonts w:eastAsia="Calibri"/>
          <w:color w:val="000000"/>
          <w:spacing w:val="-1"/>
        </w:rPr>
        <w:t>продуктивную музыкально-творческую деятельность (слуша</w:t>
      </w:r>
      <w:r w:rsidRPr="004E6D88">
        <w:rPr>
          <w:rFonts w:eastAsia="Calibri"/>
          <w:color w:val="000000"/>
        </w:rPr>
        <w:t xml:space="preserve">ние музыки, пение, инструментальное </w:t>
      </w:r>
      <w:proofErr w:type="spellStart"/>
      <w:r w:rsidRPr="004E6D88">
        <w:rPr>
          <w:rFonts w:eastAsia="Calibri"/>
          <w:color w:val="000000"/>
        </w:rPr>
        <w:t>музицирование</w:t>
      </w:r>
      <w:proofErr w:type="spellEnd"/>
      <w:r w:rsidRPr="004E6D88">
        <w:rPr>
          <w:rFonts w:eastAsia="Calibri"/>
          <w:color w:val="000000"/>
        </w:rPr>
        <w:t>, драма</w:t>
      </w:r>
      <w:r w:rsidRPr="004E6D88">
        <w:rPr>
          <w:rFonts w:eastAsia="Calibri"/>
          <w:color w:val="000000"/>
          <w:spacing w:val="5"/>
        </w:rPr>
        <w:t>тизация музыкальных произведений, импровизация, музы</w:t>
      </w:r>
      <w:r w:rsidRPr="004E6D88">
        <w:rPr>
          <w:rFonts w:eastAsia="Calibri"/>
          <w:color w:val="000000"/>
          <w:spacing w:val="-1"/>
        </w:rPr>
        <w:t>кально-пластическое движение и др.);</w:t>
      </w:r>
    </w:p>
    <w:p w:rsidR="000C0D3B" w:rsidRPr="004E6D88" w:rsidRDefault="000C0D3B" w:rsidP="000C0D3B">
      <w:pPr>
        <w:numPr>
          <w:ilvl w:val="0"/>
          <w:numId w:val="4"/>
        </w:numPr>
        <w:shd w:val="clear" w:color="auto" w:fill="FFFFFF"/>
        <w:tabs>
          <w:tab w:val="left" w:pos="530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</w:rPr>
        <w:t xml:space="preserve"> воспитание эстетического отношения к миру, критичес</w:t>
      </w:r>
      <w:r w:rsidRPr="004E6D88">
        <w:rPr>
          <w:rFonts w:eastAsia="Calibri"/>
          <w:color w:val="000000"/>
          <w:spacing w:val="-1"/>
        </w:rPr>
        <w:t>кого восприятия музыкальной информации, развитие творчес</w:t>
      </w:r>
      <w:r w:rsidRPr="004E6D88">
        <w:rPr>
          <w:rFonts w:eastAsia="Calibri"/>
          <w:color w:val="000000"/>
          <w:spacing w:val="2"/>
        </w:rPr>
        <w:t>ких способностей в многообразных видах музыкальной дея</w:t>
      </w:r>
      <w:r w:rsidRPr="004E6D88">
        <w:rPr>
          <w:rFonts w:eastAsia="Calibri"/>
          <w:color w:val="000000"/>
          <w:spacing w:val="7"/>
        </w:rPr>
        <w:t>тельности, связанной с театром, кино, литературой, живо</w:t>
      </w:r>
      <w:r w:rsidRPr="004E6D88">
        <w:rPr>
          <w:rFonts w:eastAsia="Calibri"/>
          <w:color w:val="000000"/>
          <w:spacing w:val="-5"/>
        </w:rPr>
        <w:t>писью;</w:t>
      </w:r>
    </w:p>
    <w:p w:rsidR="000C0D3B" w:rsidRPr="004E6D88" w:rsidRDefault="000C0D3B" w:rsidP="000C0D3B">
      <w:pPr>
        <w:numPr>
          <w:ilvl w:val="0"/>
          <w:numId w:val="4"/>
        </w:numPr>
        <w:shd w:val="clear" w:color="auto" w:fill="FFFFFF"/>
        <w:tabs>
          <w:tab w:val="left" w:pos="530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</w:rPr>
        <w:t xml:space="preserve"> расширение музыкального и общего культурного кругозора; воспитание музыкального вкуса, устойчивого интереса к </w:t>
      </w:r>
      <w:r w:rsidRPr="004E6D88">
        <w:rPr>
          <w:rFonts w:eastAsia="Calibri"/>
          <w:spacing w:val="-2"/>
        </w:rPr>
        <w:t xml:space="preserve">музыке своего народа и других народов мира, классическому и </w:t>
      </w:r>
      <w:r w:rsidRPr="004E6D88">
        <w:rPr>
          <w:rFonts w:eastAsia="Calibri"/>
          <w:spacing w:val="-3"/>
        </w:rPr>
        <w:t>современному музыкальному наследию;</w:t>
      </w:r>
    </w:p>
    <w:p w:rsidR="000C0D3B" w:rsidRPr="004E6D88" w:rsidRDefault="000C0D3B" w:rsidP="000C0D3B">
      <w:pPr>
        <w:numPr>
          <w:ilvl w:val="0"/>
          <w:numId w:val="4"/>
        </w:numPr>
        <w:shd w:val="clear" w:color="auto" w:fill="FFFFFF"/>
        <w:tabs>
          <w:tab w:val="left" w:pos="530"/>
        </w:tabs>
        <w:ind w:firstLine="709"/>
        <w:jc w:val="both"/>
        <w:rPr>
          <w:rFonts w:eastAsia="Calibri"/>
          <w:color w:val="000000"/>
        </w:rPr>
      </w:pPr>
      <w:r w:rsidRPr="004E6D88">
        <w:rPr>
          <w:rFonts w:eastAsia="Calibri"/>
          <w:color w:val="000000"/>
          <w:spacing w:val="1"/>
        </w:rPr>
        <w:t xml:space="preserve"> овладение основами музыкальной грамотности: способ</w:t>
      </w:r>
      <w:r w:rsidRPr="004E6D88">
        <w:rPr>
          <w:rFonts w:eastAsia="Calibri"/>
          <w:color w:val="000000"/>
          <w:spacing w:val="-1"/>
        </w:rPr>
        <w:t>ностью эмоционально воспринимать музыку как живое образ</w:t>
      </w:r>
      <w:r w:rsidRPr="004E6D88">
        <w:rPr>
          <w:rFonts w:eastAsia="Calibri"/>
          <w:color w:val="000000"/>
          <w:spacing w:val="1"/>
        </w:rPr>
        <w:t>ное искусство во взаимосвязи с жизнью, со специальной тер</w:t>
      </w:r>
      <w:r w:rsidRPr="004E6D88">
        <w:rPr>
          <w:rFonts w:eastAsia="Calibri"/>
          <w:color w:val="000000"/>
          <w:spacing w:val="-3"/>
        </w:rPr>
        <w:t xml:space="preserve">минологией и ключевыми понятиями музыкального искусства, </w:t>
      </w:r>
      <w:r w:rsidRPr="004E6D88">
        <w:rPr>
          <w:rFonts w:eastAsia="Calibri"/>
          <w:color w:val="000000"/>
          <w:spacing w:val="-1"/>
        </w:rPr>
        <w:t>элементарной нотной грамотой в рамках изучаемого курса;</w:t>
      </w:r>
    </w:p>
    <w:p w:rsidR="000C0D3B" w:rsidRPr="004E6D88" w:rsidRDefault="000C0D3B" w:rsidP="000C0D3B">
      <w:pPr>
        <w:numPr>
          <w:ilvl w:val="0"/>
          <w:numId w:val="4"/>
        </w:numPr>
        <w:shd w:val="clear" w:color="auto" w:fill="FFFFFF"/>
        <w:tabs>
          <w:tab w:val="left" w:pos="530"/>
        </w:tabs>
        <w:ind w:firstLine="709"/>
        <w:jc w:val="both"/>
        <w:rPr>
          <w:rFonts w:eastAsia="Calibri"/>
        </w:rPr>
      </w:pPr>
      <w:r w:rsidRPr="004E6D88">
        <w:rPr>
          <w:rFonts w:eastAsia="Calibri"/>
          <w:color w:val="000000"/>
          <w:spacing w:val="-2"/>
        </w:rPr>
        <w:t xml:space="preserve"> приобретение устойчивых навыков самостоятельной, це</w:t>
      </w:r>
      <w:r w:rsidRPr="004E6D88">
        <w:rPr>
          <w:rFonts w:eastAsia="Calibri"/>
          <w:color w:val="000000"/>
          <w:spacing w:val="1"/>
        </w:rPr>
        <w:t>ленаправленной и содержательной музыкально-учебной дея</w:t>
      </w:r>
      <w:r w:rsidRPr="004E6D88">
        <w:rPr>
          <w:rFonts w:eastAsia="Calibri"/>
          <w:color w:val="000000"/>
          <w:spacing w:val="-1"/>
        </w:rPr>
        <w:t>тельности, включая информационно-коммуникационные тех</w:t>
      </w:r>
      <w:r w:rsidRPr="004E6D88">
        <w:rPr>
          <w:rFonts w:eastAsia="Calibri"/>
          <w:color w:val="000000"/>
          <w:spacing w:val="-4"/>
        </w:rPr>
        <w:t>нологии;</w:t>
      </w:r>
    </w:p>
    <w:p w:rsidR="000C0D3B" w:rsidRPr="004E6D88" w:rsidRDefault="000C0D3B" w:rsidP="000C0D3B">
      <w:pPr>
        <w:ind w:firstLine="709"/>
        <w:jc w:val="both"/>
        <w:rPr>
          <w:rFonts w:eastAsia="Calibri"/>
        </w:rPr>
      </w:pPr>
      <w:r w:rsidRPr="004E6D88">
        <w:rPr>
          <w:rFonts w:eastAsia="Calibri"/>
          <w:color w:val="000000"/>
        </w:rPr>
        <w:t xml:space="preserve">— </w:t>
      </w:r>
      <w:r w:rsidRPr="004E6D88">
        <w:rPr>
          <w:rFonts w:eastAsia="Calibri"/>
          <w:color w:val="000000"/>
          <w:spacing w:val="-5"/>
        </w:rPr>
        <w:t>сотрудничество в ходе реализации коллективных творчес</w:t>
      </w:r>
      <w:r w:rsidRPr="004E6D88">
        <w:rPr>
          <w:rFonts w:eastAsia="Calibri"/>
          <w:color w:val="000000"/>
          <w:spacing w:val="5"/>
        </w:rPr>
        <w:t xml:space="preserve">ких проектов, решения различных музыкально-творческих </w:t>
      </w:r>
      <w:r w:rsidRPr="004E6D88">
        <w:rPr>
          <w:rFonts w:eastAsia="Calibri"/>
          <w:color w:val="000000"/>
          <w:spacing w:val="-7"/>
        </w:rPr>
        <w:t>задач.</w:t>
      </w:r>
      <w:r w:rsidRPr="004E6D88">
        <w:rPr>
          <w:rFonts w:eastAsia="Calibri"/>
        </w:rPr>
        <w:t xml:space="preserve"> </w:t>
      </w:r>
    </w:p>
    <w:p w:rsidR="000C0D3B" w:rsidRPr="004E6D88" w:rsidRDefault="000C0D3B" w:rsidP="000C0D3B">
      <w:pPr>
        <w:ind w:firstLine="709"/>
        <w:jc w:val="both"/>
        <w:rPr>
          <w:rFonts w:eastAsia="Calibri"/>
        </w:rPr>
      </w:pPr>
    </w:p>
    <w:p w:rsidR="000C0D3B" w:rsidRDefault="000C0D3B" w:rsidP="000C0D3B">
      <w:pPr>
        <w:pStyle w:val="c1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РАЗДЕЛ 2. Содержание учебного предмета.</w:t>
      </w:r>
    </w:p>
    <w:p w:rsidR="000C0D3B" w:rsidRDefault="000C0D3B" w:rsidP="000C0D3B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0C0D3B" w:rsidRDefault="000C0D3B" w:rsidP="000C0D3B">
      <w:pPr>
        <w:pStyle w:val="c1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Раздел 1. Особенности музыкальной драматургии сценической музыки (17 ч)</w:t>
      </w:r>
    </w:p>
    <w:p w:rsidR="000C0D3B" w:rsidRDefault="000C0D3B" w:rsidP="000C0D3B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Стиль как отражение эпохи, национального характера, индивидуальности композитора. Жанровое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0C0D3B" w:rsidRDefault="000C0D3B" w:rsidP="000C0D3B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0C0D3B" w:rsidRDefault="000C0D3B" w:rsidP="000C0D3B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Использование различных форм </w:t>
      </w:r>
      <w:proofErr w:type="spellStart"/>
      <w:r>
        <w:rPr>
          <w:rStyle w:val="c1"/>
          <w:color w:val="000000"/>
        </w:rPr>
        <w:t>музицирования</w:t>
      </w:r>
      <w:proofErr w:type="spellEnd"/>
      <w:r>
        <w:rPr>
          <w:rStyle w:val="c1"/>
          <w:color w:val="000000"/>
        </w:rPr>
        <w:t xml:space="preserve"> и творческих заданий в освоении учащимися содержания музыкальных образов.</w:t>
      </w:r>
    </w:p>
    <w:p w:rsidR="000C0D3B" w:rsidRDefault="000C0D3B" w:rsidP="000C0D3B">
      <w:pPr>
        <w:pStyle w:val="c1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Раздел 2. Особенности драматургии камерной и симфонической музыки (17 ч)</w:t>
      </w:r>
    </w:p>
    <w:p w:rsidR="000C0D3B" w:rsidRDefault="000C0D3B" w:rsidP="000C0D3B">
      <w:pPr>
        <w:pStyle w:val="c31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0C0D3B" w:rsidRDefault="000C0D3B" w:rsidP="000C0D3B">
      <w:pPr>
        <w:pStyle w:val="c31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0C0D3B" w:rsidRDefault="000C0D3B" w:rsidP="000C0D3B">
      <w:pPr>
        <w:pStyle w:val="c31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Переинтонирование</w:t>
      </w:r>
      <w:proofErr w:type="spellEnd"/>
      <w:r>
        <w:rPr>
          <w:rStyle w:val="c1"/>
          <w:color w:val="000000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0C0D3B" w:rsidRDefault="000C0D3B" w:rsidP="000C0D3B">
      <w:pPr>
        <w:pStyle w:val="c31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Использование различных форм </w:t>
      </w:r>
      <w:proofErr w:type="spellStart"/>
      <w:r>
        <w:rPr>
          <w:rStyle w:val="c1"/>
          <w:color w:val="000000"/>
        </w:rPr>
        <w:t>музицирования</w:t>
      </w:r>
      <w:proofErr w:type="spellEnd"/>
      <w:r>
        <w:rPr>
          <w:rStyle w:val="c1"/>
          <w:color w:val="000000"/>
        </w:rPr>
        <w:t xml:space="preserve"> и творческих заданий для освоения учащимися содержания музыкальных образов.</w:t>
      </w:r>
    </w:p>
    <w:p w:rsidR="000C0D3B" w:rsidRDefault="000C0D3B" w:rsidP="000C0D3B">
      <w:pPr>
        <w:ind w:firstLine="540"/>
        <w:jc w:val="both"/>
      </w:pPr>
    </w:p>
    <w:p w:rsidR="000C0D3B" w:rsidRDefault="000C0D3B" w:rsidP="000C0D3B">
      <w:pPr>
        <w:jc w:val="center"/>
        <w:rPr>
          <w:b/>
        </w:rPr>
      </w:pPr>
    </w:p>
    <w:p w:rsidR="000C0D3B" w:rsidRPr="00644F1F" w:rsidRDefault="000C0D3B" w:rsidP="000C0D3B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Тематическое</w:t>
      </w:r>
      <w:r w:rsidRPr="00644F1F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ирование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66"/>
        <w:gridCol w:w="850"/>
        <w:gridCol w:w="4820"/>
      </w:tblGrid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№ урока</w:t>
            </w:r>
          </w:p>
        </w:tc>
        <w:tc>
          <w:tcPr>
            <w:tcW w:w="2966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Кол-во часо</w:t>
            </w:r>
            <w:r w:rsidRPr="005979F3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4820" w:type="dxa"/>
          </w:tcPr>
          <w:p w:rsidR="000C0D3B" w:rsidRDefault="000C0D3B" w:rsidP="00DD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Характеристика деятельности обучающихся</w:t>
            </w:r>
          </w:p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66" w:type="dxa"/>
          </w:tcPr>
          <w:p w:rsidR="000C0D3B" w:rsidRPr="005979F3" w:rsidRDefault="000C0D3B" w:rsidP="00DD7834">
            <w:pPr>
              <w:rPr>
                <w:b/>
              </w:rPr>
            </w:pPr>
            <w:r w:rsidRPr="005979F3"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5979F3">
              <w:rPr>
                <w:b/>
                <w:i/>
                <w:iCs/>
                <w:sz w:val="28"/>
                <w:szCs w:val="28"/>
              </w:rPr>
              <w:t xml:space="preserve"> полугодие</w:t>
            </w:r>
            <w:r>
              <w:rPr>
                <w:b/>
                <w:i/>
                <w:iCs/>
                <w:sz w:val="28"/>
                <w:szCs w:val="28"/>
              </w:rPr>
              <w:t xml:space="preserve">. </w:t>
            </w:r>
            <w:r w:rsidRPr="005979F3">
              <w:rPr>
                <w:b/>
                <w:i/>
                <w:iCs/>
                <w:sz w:val="28"/>
                <w:szCs w:val="28"/>
              </w:rPr>
              <w:t xml:space="preserve"> «Особенности драматургии сценической музыки»</w:t>
            </w:r>
            <w:r>
              <w:rPr>
                <w:b/>
                <w:i/>
                <w:iCs/>
                <w:sz w:val="28"/>
                <w:szCs w:val="28"/>
              </w:rPr>
              <w:t xml:space="preserve"> - 17 ч. </w:t>
            </w:r>
            <w:r w:rsidRPr="005979F3">
              <w:rPr>
                <w:b/>
              </w:rPr>
              <w:t>Классика и современность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1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сопоставление терминов и понятий.</w:t>
            </w:r>
          </w:p>
          <w:p w:rsidR="000C0D3B" w:rsidRPr="00DB623E" w:rsidRDefault="000C0D3B" w:rsidP="00DD7834">
            <w:pPr>
              <w:jc w:val="both"/>
              <w:rPr>
                <w:b/>
              </w:rPr>
            </w:pPr>
            <w:r w:rsidRPr="00DB623E">
              <w:rPr>
                <w:rFonts w:ascii="Times New Roman CYR" w:hAnsi="Times New Roman CYR" w:cs="Times New Roman CYR"/>
              </w:rPr>
              <w:t>К – хоровое пение.</w:t>
            </w: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2.</w:t>
            </w:r>
          </w:p>
        </w:tc>
        <w:tc>
          <w:tcPr>
            <w:tcW w:w="2966" w:type="dxa"/>
          </w:tcPr>
          <w:p w:rsidR="000C0D3B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/>
                <w:bCs/>
              </w:rPr>
              <w:t xml:space="preserve">В музыкальном театре. Опера. </w:t>
            </w:r>
          </w:p>
          <w:p w:rsidR="000C0D3B" w:rsidRPr="005979F3" w:rsidRDefault="000C0D3B" w:rsidP="00DD7834">
            <w:pPr>
              <w:jc w:val="both"/>
              <w:rPr>
                <w:bCs/>
              </w:rPr>
            </w:pPr>
            <w:r w:rsidRPr="005979F3">
              <w:rPr>
                <w:bCs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Присвоение духовно-нравственных ценностей.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пение по нотной записи.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Р – выведение универсальной, общей для всех сюжетов, схемы: завязка – конфликт – кульминация – развязка;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К – проект-постановка одной из сцен оперы.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3.</w:t>
            </w:r>
          </w:p>
        </w:tc>
        <w:tc>
          <w:tcPr>
            <w:tcW w:w="2966" w:type="dxa"/>
          </w:tcPr>
          <w:p w:rsidR="000C0D3B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/>
                <w:bCs/>
              </w:rPr>
              <w:t xml:space="preserve">Опера «Князь Игорь». </w:t>
            </w:r>
          </w:p>
          <w:p w:rsidR="000C0D3B" w:rsidRPr="005979F3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Cs/>
              </w:rPr>
              <w:t xml:space="preserve">Русская эпическая опера. Ария князя Игоря. Портрет </w:t>
            </w:r>
            <w:proofErr w:type="spellStart"/>
            <w:r w:rsidRPr="005979F3">
              <w:rPr>
                <w:bCs/>
              </w:rPr>
              <w:t>половчан</w:t>
            </w:r>
            <w:proofErr w:type="spellEnd"/>
            <w:r w:rsidRPr="005979F3">
              <w:rPr>
                <w:bCs/>
              </w:rPr>
              <w:t>. Плач Ярославны.</w:t>
            </w:r>
            <w:r w:rsidRPr="005979F3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– Смысловое чтение и пение. Присвоение духовно-нравственных ценностей.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оценка прослушанных эпизодов оперы.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К – пение хором.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4.</w:t>
            </w:r>
          </w:p>
        </w:tc>
        <w:tc>
          <w:tcPr>
            <w:tcW w:w="2966" w:type="dxa"/>
          </w:tcPr>
          <w:p w:rsidR="000C0D3B" w:rsidRPr="005979F3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/>
                <w:bCs/>
              </w:rPr>
              <w:t xml:space="preserve">В музыкальном театре. Балет. </w:t>
            </w:r>
          </w:p>
          <w:p w:rsidR="000C0D3B" w:rsidRPr="005979F3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Cs/>
              </w:rPr>
              <w:t>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развитие способности критически мыслить, действовать в условиях плюрализма мнений.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 xml:space="preserve">П – Сравнение образных сфер балета </w:t>
            </w:r>
            <w:proofErr w:type="spellStart"/>
            <w:r w:rsidRPr="00DB623E">
              <w:rPr>
                <w:rFonts w:ascii="Times New Roman CYR" w:hAnsi="Times New Roman CYR" w:cs="Times New Roman CYR"/>
              </w:rPr>
              <w:t>Б.Тищенко</w:t>
            </w:r>
            <w:proofErr w:type="spellEnd"/>
            <w:r w:rsidRPr="00DB623E">
              <w:rPr>
                <w:rFonts w:ascii="Times New Roman CYR" w:hAnsi="Times New Roman CYR" w:cs="Times New Roman CYR"/>
              </w:rPr>
              <w:t xml:space="preserve"> и оперы </w:t>
            </w:r>
            <w:proofErr w:type="spellStart"/>
            <w:r w:rsidRPr="00DB623E">
              <w:rPr>
                <w:rFonts w:ascii="Times New Roman CYR" w:hAnsi="Times New Roman CYR" w:cs="Times New Roman CYR"/>
              </w:rPr>
              <w:t>А.Бородина</w:t>
            </w:r>
            <w:proofErr w:type="spellEnd"/>
            <w:r w:rsidRPr="00DB623E">
              <w:rPr>
                <w:rFonts w:ascii="Times New Roman CYR" w:hAnsi="Times New Roman CYR" w:cs="Times New Roman CYR"/>
              </w:rPr>
              <w:t>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Р – эссе на тему хора «Молитва».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К – пение хором.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И - Видеофрагмент: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  <w:r w:rsidRPr="00DB623E">
              <w:rPr>
                <w:rFonts w:ascii="Times New Roman CYR" w:hAnsi="Times New Roman CYR" w:cs="Times New Roman CYR"/>
              </w:rPr>
              <w:t>балета «Ярославна»</w:t>
            </w: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5.</w:t>
            </w:r>
          </w:p>
        </w:tc>
        <w:tc>
          <w:tcPr>
            <w:tcW w:w="2966" w:type="dxa"/>
          </w:tcPr>
          <w:p w:rsidR="000C0D3B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/>
                <w:bCs/>
              </w:rPr>
              <w:t xml:space="preserve">Героическая тема в русской музыке. </w:t>
            </w:r>
          </w:p>
          <w:p w:rsidR="000C0D3B" w:rsidRPr="005979F3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Cs/>
              </w:rPr>
              <w:t>Галерея героических образов.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1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Расширение представлений о художественной картине мира на основе присвоения духовно-нравственных ценностей музыкального искусства.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- Обобщение особенностей драматургии разных жанров музыки героико-патриотического, эпического характера.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Р – сравнительный анализ муз. сочинений и произведений изобразительного Искусства.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К – исполнение песен патриотического характера.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  <w:r w:rsidRPr="00DB623E">
              <w:rPr>
                <w:rFonts w:ascii="Times New Roman CYR" w:hAnsi="Times New Roman CYR" w:cs="Times New Roman CYR"/>
              </w:rPr>
              <w:t>И - Презентация "Галерея героических образов"</w:t>
            </w: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6.</w:t>
            </w:r>
          </w:p>
        </w:tc>
        <w:tc>
          <w:tcPr>
            <w:tcW w:w="2966" w:type="dxa"/>
          </w:tcPr>
          <w:p w:rsidR="000C0D3B" w:rsidRPr="005979F3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/>
                <w:bCs/>
              </w:rPr>
              <w:t xml:space="preserve">В музыкальном театре. Мой народ – американцы. </w:t>
            </w:r>
            <w:r w:rsidRPr="005979F3">
              <w:rPr>
                <w:bCs/>
              </w:rPr>
              <w:t xml:space="preserve">«Порги и </w:t>
            </w:r>
            <w:proofErr w:type="spellStart"/>
            <w:r w:rsidRPr="005979F3">
              <w:rPr>
                <w:bCs/>
              </w:rPr>
              <w:t>Бесс</w:t>
            </w:r>
            <w:proofErr w:type="spellEnd"/>
            <w:r w:rsidRPr="005979F3">
              <w:rPr>
                <w:bCs/>
              </w:rPr>
              <w:t>». Первая американская национальная опера. Развитие традиций оперного спектакля.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contextualSpacing/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 xml:space="preserve">П - Закрепление понятий жанров джазовой музыки – блюз, спиричуэл, симфоджаз. </w:t>
            </w:r>
          </w:p>
          <w:p w:rsidR="000C0D3B" w:rsidRPr="00DB623E" w:rsidRDefault="000C0D3B" w:rsidP="00DD7834">
            <w:pPr>
              <w:contextualSpacing/>
              <w:jc w:val="both"/>
            </w:pPr>
            <w:r w:rsidRPr="00DB623E">
              <w:t xml:space="preserve">Р и К; Л - Разделившись на группы составить музыкальную фонограмму хитов из популярных мюзиклов и рок-опер. </w:t>
            </w:r>
          </w:p>
          <w:p w:rsidR="000C0D3B" w:rsidRPr="00DB623E" w:rsidRDefault="000C0D3B" w:rsidP="00DD7834">
            <w:pPr>
              <w:contextualSpacing/>
              <w:jc w:val="both"/>
            </w:pPr>
            <w:r w:rsidRPr="00DB623E">
              <w:t>П - Подведение под понятие – хит.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  <w:r w:rsidRPr="00DB623E">
              <w:rPr>
                <w:rFonts w:ascii="Times New Roman CYR" w:hAnsi="Times New Roman CYR" w:cs="Times New Roman CYR"/>
              </w:rPr>
              <w:t>И - Презентация "Мой народ - американцы..."</w:t>
            </w: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7.</w:t>
            </w:r>
          </w:p>
        </w:tc>
        <w:tc>
          <w:tcPr>
            <w:tcW w:w="2966" w:type="dxa"/>
          </w:tcPr>
          <w:p w:rsidR="000C0D3B" w:rsidRPr="005979F3" w:rsidRDefault="000C0D3B" w:rsidP="00DD7834">
            <w:pPr>
              <w:jc w:val="both"/>
              <w:rPr>
                <w:bCs/>
              </w:rPr>
            </w:pPr>
            <w:r w:rsidRPr="005979F3">
              <w:rPr>
                <w:bCs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5979F3">
              <w:rPr>
                <w:bCs/>
              </w:rPr>
              <w:t>Хозе</w:t>
            </w:r>
            <w:proofErr w:type="spellEnd"/>
            <w:r w:rsidRPr="005979F3">
              <w:rPr>
                <w:bCs/>
              </w:rPr>
              <w:t xml:space="preserve"> и </w:t>
            </w:r>
            <w:proofErr w:type="spellStart"/>
            <w:r w:rsidRPr="005979F3">
              <w:rPr>
                <w:bCs/>
              </w:rPr>
              <w:t>Эскамильо</w:t>
            </w:r>
            <w:proofErr w:type="spellEnd"/>
            <w:r w:rsidRPr="005979F3">
              <w:rPr>
                <w:bCs/>
              </w:rPr>
              <w:t xml:space="preserve">. Балет «Кармен-сюита». Новое прочтение оперы Бизе. Образ Кармен. Образы </w:t>
            </w:r>
            <w:proofErr w:type="spellStart"/>
            <w:r w:rsidRPr="005979F3">
              <w:rPr>
                <w:bCs/>
              </w:rPr>
              <w:t>Хозе</w:t>
            </w:r>
            <w:proofErr w:type="spellEnd"/>
            <w:r w:rsidRPr="005979F3">
              <w:rPr>
                <w:bCs/>
              </w:rPr>
              <w:t xml:space="preserve">. Образы «масок» и </w:t>
            </w:r>
            <w:proofErr w:type="spellStart"/>
            <w:r w:rsidRPr="005979F3">
              <w:rPr>
                <w:bCs/>
              </w:rPr>
              <w:t>Тореодора</w:t>
            </w:r>
            <w:proofErr w:type="spellEnd"/>
            <w:r w:rsidRPr="005979F3">
              <w:rPr>
                <w:bCs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3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осознание личностных смыслов.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Р – презентация на тему: «О чём может рассказать увертюра к опере».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 xml:space="preserve">П, </w:t>
            </w:r>
            <w:proofErr w:type="gramStart"/>
            <w:r w:rsidRPr="00DB623E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DB623E">
              <w:rPr>
                <w:rFonts w:ascii="Times New Roman CYR" w:hAnsi="Times New Roman CYR" w:cs="Times New Roman CYR"/>
              </w:rPr>
              <w:t xml:space="preserve"> – работа по группам музыкальные характеристики персонажей.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8.</w:t>
            </w:r>
          </w:p>
        </w:tc>
        <w:tc>
          <w:tcPr>
            <w:tcW w:w="2966" w:type="dxa"/>
          </w:tcPr>
          <w:p w:rsidR="000C0D3B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/>
                <w:bCs/>
              </w:rPr>
              <w:t xml:space="preserve">Сюжеты и образы духовной музыки. </w:t>
            </w:r>
          </w:p>
          <w:p w:rsidR="000C0D3B" w:rsidRPr="005979F3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Cs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1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– Актуализация музыкального опыта, связанного с образами духовной музыки.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спеть и прослушать в записи фрагменты знакомых сочинений Баха.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Р – эссе: какие чувства вызывает у Вас эта музыка?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К – разработка и обсуждение мини-проекта «Музыка Баха в мобильных телефонах».</w:t>
            </w:r>
          </w:p>
        </w:tc>
      </w:tr>
      <w:tr w:rsidR="000C0D3B" w:rsidRPr="005979F3" w:rsidTr="00DD7834">
        <w:trPr>
          <w:trHeight w:val="391"/>
        </w:trPr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lastRenderedPageBreak/>
              <w:t>9.</w:t>
            </w:r>
          </w:p>
          <w:p w:rsidR="000C0D3B" w:rsidRPr="00505F0B" w:rsidRDefault="000C0D3B" w:rsidP="00DD7834">
            <w:pPr>
              <w:jc w:val="center"/>
            </w:pPr>
          </w:p>
        </w:tc>
        <w:tc>
          <w:tcPr>
            <w:tcW w:w="2966" w:type="dxa"/>
            <w:tcBorders>
              <w:bottom w:val="single" w:sz="4" w:space="0" w:color="auto"/>
              <w:right w:val="nil"/>
            </w:tcBorders>
          </w:tcPr>
          <w:p w:rsidR="000C0D3B" w:rsidRPr="005979F3" w:rsidRDefault="000C0D3B" w:rsidP="00DD7834">
            <w:pPr>
              <w:jc w:val="both"/>
              <w:rPr>
                <w:bCs/>
              </w:rPr>
            </w:pPr>
            <w:r w:rsidRPr="005979F3">
              <w:rPr>
                <w:bCs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1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 Составить словарь направлений современной популярной музыки.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Сопоставление музыкальных образов первой и последней частей оперы; Спеть и прослушать тему «Колыбельной» (анализ).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Р – эссе на прослушанный фрагмент «Небом полна голова».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К – пение хором отрывков из рок-оперы.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И - Видео: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  <w:r w:rsidRPr="00DB623E">
              <w:rPr>
                <w:rFonts w:ascii="Times New Roman CYR" w:hAnsi="Times New Roman CYR" w:cs="Times New Roman CYR"/>
              </w:rPr>
              <w:t>Фильм-опера "Иисус-Христос - суперзвезда" (фрагменты).</w:t>
            </w:r>
          </w:p>
        </w:tc>
      </w:tr>
      <w:tr w:rsidR="000C0D3B" w:rsidRPr="005979F3" w:rsidTr="00DD7834">
        <w:trPr>
          <w:trHeight w:val="1182"/>
        </w:trPr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10.</w:t>
            </w:r>
          </w:p>
        </w:tc>
        <w:tc>
          <w:tcPr>
            <w:tcW w:w="2966" w:type="dxa"/>
          </w:tcPr>
          <w:p w:rsidR="000C0D3B" w:rsidRDefault="000C0D3B" w:rsidP="00DD7834">
            <w:pPr>
              <w:rPr>
                <w:b/>
              </w:rPr>
            </w:pPr>
            <w:r w:rsidRPr="005979F3">
              <w:rPr>
                <w:b/>
              </w:rPr>
              <w:t xml:space="preserve">Музыка к драматическому спектаклю. </w:t>
            </w:r>
          </w:p>
          <w:p w:rsidR="000C0D3B" w:rsidRPr="005979F3" w:rsidRDefault="000C0D3B" w:rsidP="00DD7834">
            <w:pPr>
              <w:rPr>
                <w:b/>
              </w:rPr>
            </w:pPr>
            <w:r w:rsidRPr="008849D1">
              <w:t>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расширение представлений о художественной картине мира на основе присвоения духовно-нравственных ценностей музыкального искусства;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- познание различных явлений жизни общества и отдельного человека на основе вхождения в мир музыкальных образов.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 xml:space="preserve">Р - провести интонационно-образный и сравнительный анализ </w:t>
            </w:r>
            <w:proofErr w:type="gramStart"/>
            <w:r w:rsidRPr="00DB623E">
              <w:rPr>
                <w:rFonts w:ascii="Times New Roman CYR" w:hAnsi="Times New Roman CYR" w:cs="Times New Roman CYR"/>
              </w:rPr>
              <w:t>музыки  в</w:t>
            </w:r>
            <w:proofErr w:type="gramEnd"/>
            <w:r w:rsidRPr="00DB623E">
              <w:rPr>
                <w:rFonts w:ascii="Times New Roman CYR" w:hAnsi="Times New Roman CYR" w:cs="Times New Roman CYR"/>
              </w:rPr>
              <w:t xml:space="preserve"> виде эссе.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И - Видео: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"Ревизская сказка" - концертное исполнение (фрагменты).</w:t>
            </w: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1.</w:t>
            </w:r>
          </w:p>
        </w:tc>
        <w:tc>
          <w:tcPr>
            <w:tcW w:w="2966" w:type="dxa"/>
          </w:tcPr>
          <w:p w:rsidR="000C0D3B" w:rsidRDefault="000C0D3B" w:rsidP="00DD7834">
            <w:pPr>
              <w:rPr>
                <w:b/>
                <w:bCs/>
              </w:rPr>
            </w:pPr>
            <w:r w:rsidRPr="005979F3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5979F3">
              <w:rPr>
                <w:b/>
                <w:i/>
                <w:sz w:val="28"/>
                <w:szCs w:val="28"/>
              </w:rPr>
              <w:t xml:space="preserve"> полугодие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5979F3">
              <w:rPr>
                <w:b/>
                <w:i/>
                <w:iCs/>
                <w:sz w:val="28"/>
                <w:szCs w:val="28"/>
              </w:rPr>
              <w:t>«Особенности драматургии камерной и симфонической музыки»</w:t>
            </w:r>
            <w:r>
              <w:rPr>
                <w:b/>
                <w:i/>
                <w:iCs/>
                <w:sz w:val="28"/>
                <w:szCs w:val="28"/>
              </w:rPr>
              <w:t xml:space="preserve"> - 17 ч. </w:t>
            </w:r>
            <w:r w:rsidRPr="005979F3">
              <w:rPr>
                <w:b/>
                <w:bCs/>
              </w:rPr>
              <w:t xml:space="preserve">Музыкальная драматургия – развитие музыки. </w:t>
            </w:r>
          </w:p>
          <w:p w:rsidR="000C0D3B" w:rsidRPr="005979F3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Cs/>
              </w:rPr>
              <w:t>Два направления музыкальной культуры. Духовная музыка. Светская музыка.</w:t>
            </w:r>
            <w:r w:rsidRPr="005979F3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b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– пение – почувствовать и понять выразительное значение повторов.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слушание музыки - какую роль играет секвенция в развитии образа?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 xml:space="preserve">Р, </w:t>
            </w:r>
            <w:proofErr w:type="gramStart"/>
            <w:r w:rsidRPr="00DB623E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DB623E">
              <w:rPr>
                <w:rFonts w:ascii="Times New Roman CYR" w:hAnsi="Times New Roman CYR" w:cs="Times New Roman CYR"/>
              </w:rPr>
              <w:t xml:space="preserve"> – пение хором, в ансамбле.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2.</w:t>
            </w:r>
          </w:p>
        </w:tc>
        <w:tc>
          <w:tcPr>
            <w:tcW w:w="2966" w:type="dxa"/>
          </w:tcPr>
          <w:p w:rsidR="000C0D3B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/>
                <w:bCs/>
              </w:rPr>
              <w:t>Камерная инструментальная музыка.</w:t>
            </w:r>
          </w:p>
          <w:p w:rsidR="000C0D3B" w:rsidRPr="005979F3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/>
                <w:bCs/>
              </w:rPr>
              <w:t xml:space="preserve"> </w:t>
            </w:r>
            <w:r w:rsidRPr="005979F3">
              <w:rPr>
                <w:bCs/>
              </w:rPr>
              <w:t>Этюд. Транскрипция.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– формирование познавательных мотивов учения, умений излагать своё мнение.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слушание музыки – какую роль выполняет имитация в развитии музыкальных образов?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 xml:space="preserve">Р, </w:t>
            </w:r>
            <w:proofErr w:type="gramStart"/>
            <w:r w:rsidRPr="00DB623E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DB623E">
              <w:rPr>
                <w:rFonts w:ascii="Times New Roman CYR" w:hAnsi="Times New Roman CYR" w:cs="Times New Roman CYR"/>
              </w:rPr>
              <w:t xml:space="preserve"> – разделившись на группы составить программы концертов камерной музыки. Оценка работ.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И - Презентация "Духовная и светская музыка"</w:t>
            </w: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3.</w:t>
            </w:r>
          </w:p>
        </w:tc>
        <w:tc>
          <w:tcPr>
            <w:tcW w:w="2966" w:type="dxa"/>
          </w:tcPr>
          <w:p w:rsidR="000C0D3B" w:rsidRDefault="000C0D3B" w:rsidP="00DD7834">
            <w:pPr>
              <w:jc w:val="both"/>
              <w:rPr>
                <w:b/>
                <w:bCs/>
              </w:rPr>
            </w:pPr>
            <w:r w:rsidRPr="005979F3">
              <w:rPr>
                <w:b/>
                <w:bCs/>
              </w:rPr>
              <w:t xml:space="preserve">Циклические формы инструментальной музыки. </w:t>
            </w:r>
          </w:p>
          <w:p w:rsidR="000C0D3B" w:rsidRPr="00F267DA" w:rsidRDefault="000C0D3B" w:rsidP="00DD7834">
            <w:pPr>
              <w:jc w:val="both"/>
            </w:pPr>
            <w:r w:rsidRPr="005979F3">
              <w:rPr>
                <w:bCs/>
              </w:rPr>
              <w:t>Кончерто гроссо. Сюита в старинном духе А. </w:t>
            </w:r>
            <w:proofErr w:type="spellStart"/>
            <w:r w:rsidRPr="00F267DA">
              <w:t>Шнитке</w:t>
            </w:r>
            <w:proofErr w:type="spellEnd"/>
            <w:r w:rsidRPr="00F267DA">
              <w:t>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 расширение представлений о художественной картине мира на основе присвоения духовно-нравственных ценностей музыкального искусства.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сравнительный анализ «</w:t>
            </w:r>
            <w:proofErr w:type="spellStart"/>
            <w:r w:rsidRPr="00DB623E">
              <w:rPr>
                <w:rFonts w:ascii="Times New Roman CYR" w:hAnsi="Times New Roman CYR" w:cs="Times New Roman CYR"/>
              </w:rPr>
              <w:t>Кочерто</w:t>
            </w:r>
            <w:proofErr w:type="spellEnd"/>
            <w:r w:rsidRPr="00DB623E">
              <w:rPr>
                <w:rFonts w:ascii="Times New Roman CYR" w:hAnsi="Times New Roman CYR" w:cs="Times New Roman CYR"/>
              </w:rPr>
              <w:t xml:space="preserve"> гроссо» и «Чаконы».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Р – эссе на тему «Настоящее и прошлое»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И - Видео: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  <w:proofErr w:type="spellStart"/>
            <w:r w:rsidRPr="00DB623E">
              <w:rPr>
                <w:rFonts w:ascii="Times New Roman CYR" w:hAnsi="Times New Roman CYR" w:cs="Times New Roman CYR"/>
              </w:rPr>
              <w:t>А.Шнитке</w:t>
            </w:r>
            <w:proofErr w:type="spellEnd"/>
            <w:r w:rsidRPr="00DB623E">
              <w:rPr>
                <w:rFonts w:ascii="Times New Roman CYR" w:hAnsi="Times New Roman CYR" w:cs="Times New Roman CYR"/>
              </w:rPr>
              <w:t xml:space="preserve"> "Кончерто гроссо" - концертная запись (фрагмент).</w:t>
            </w: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4.</w:t>
            </w:r>
          </w:p>
        </w:tc>
        <w:tc>
          <w:tcPr>
            <w:tcW w:w="2966" w:type="dxa"/>
          </w:tcPr>
          <w:p w:rsidR="000C0D3B" w:rsidRPr="005979F3" w:rsidRDefault="000C0D3B" w:rsidP="00DD7834">
            <w:pPr>
              <w:jc w:val="both"/>
              <w:rPr>
                <w:bCs/>
              </w:rPr>
            </w:pPr>
            <w:r w:rsidRPr="005979F3">
              <w:rPr>
                <w:bCs/>
              </w:rPr>
              <w:t>Соната. Соната № 8 («Патетическая») Л. Бетховена. Соната № 2 С.С. Прокофьева. Соната № 11 В.-А. Моцарта.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развитие способности критически мыслить, действовать в условиях плюрализма мнений.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слушание музыки – анализ муз. формы.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Р – эссе на тему – «Контрасты, противоречия жизни и специфика их отражения в музыке».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К - умение вести диалог с одноклассниками и учителем в процессе анализа муз. произведений.</w:t>
            </w:r>
          </w:p>
          <w:p w:rsidR="000C0D3B" w:rsidRPr="00DB623E" w:rsidRDefault="000C0D3B" w:rsidP="00DD7834">
            <w:pPr>
              <w:rPr>
                <w:rFonts w:ascii="Times New Roman CYR" w:hAnsi="Times New Roman CYR" w:cs="Times New Roman CYR"/>
              </w:rPr>
            </w:pP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5.</w:t>
            </w:r>
          </w:p>
        </w:tc>
        <w:tc>
          <w:tcPr>
            <w:tcW w:w="2966" w:type="dxa"/>
          </w:tcPr>
          <w:p w:rsidR="000C0D3B" w:rsidRDefault="000C0D3B" w:rsidP="00DD7834">
            <w:pPr>
              <w:jc w:val="both"/>
              <w:rPr>
                <w:b/>
              </w:rPr>
            </w:pPr>
            <w:r w:rsidRPr="005979F3">
              <w:rPr>
                <w:b/>
              </w:rPr>
              <w:t xml:space="preserve">Симфоническая музыка. </w:t>
            </w:r>
          </w:p>
          <w:p w:rsidR="000C0D3B" w:rsidRPr="005979F3" w:rsidRDefault="000C0D3B" w:rsidP="00DD7834">
            <w:pPr>
              <w:jc w:val="both"/>
              <w:rPr>
                <w:b/>
              </w:rPr>
            </w:pPr>
            <w:r w:rsidRPr="00033F50">
              <w:t>Симфония №103</w:t>
            </w:r>
            <w:r>
              <w:t xml:space="preserve"> («С тремоло литавр») Й. Гайдна.</w:t>
            </w:r>
            <w:r w:rsidRPr="00033F50">
              <w:t xml:space="preserve"> Симфония </w:t>
            </w:r>
            <w:r w:rsidRPr="00033F50">
              <w:lastRenderedPageBreak/>
              <w:t>№</w:t>
            </w:r>
            <w:r>
              <w:t xml:space="preserve">40 В.-А. Моцарта. </w:t>
            </w:r>
            <w:r w:rsidRPr="00033F50">
              <w:t>Симфония №</w:t>
            </w:r>
            <w:r>
              <w:t xml:space="preserve">1 («Классическая») С.С. Прокофьева. </w:t>
            </w:r>
            <w:r w:rsidRPr="00033F50">
              <w:t>Симфония №</w:t>
            </w:r>
            <w:r>
              <w:t xml:space="preserve">5 Л. Бетховена. </w:t>
            </w:r>
            <w:r w:rsidRPr="00033F50">
              <w:t>Симфония №</w:t>
            </w:r>
            <w:r>
              <w:t>8 («Неоконченная») Ф. Шуберта.</w:t>
            </w:r>
            <w:r w:rsidRPr="00033F50">
              <w:t xml:space="preserve"> Симфония №</w:t>
            </w:r>
            <w:r>
              <w:t>1 В. Калиникова. Картинная галерея.</w:t>
            </w:r>
            <w:r w:rsidRPr="00033F50">
              <w:t xml:space="preserve"> Симфония №</w:t>
            </w:r>
            <w:r>
              <w:t xml:space="preserve">5 П.И. Чайковского. </w:t>
            </w:r>
            <w:r w:rsidRPr="00033F50">
              <w:t>Симфония №</w:t>
            </w:r>
            <w:r>
              <w:t>7 («Ленинградская»)</w:t>
            </w:r>
            <w:r w:rsidRPr="00033F50">
              <w:t xml:space="preserve"> </w:t>
            </w:r>
            <w:r>
              <w:t>Д.Д. Шостаковича.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b/>
              </w:rPr>
              <w:lastRenderedPageBreak/>
              <w:t>5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осознание личностных смыслов музыкального произведения.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слушание музыки и анализ муз. формы.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lastRenderedPageBreak/>
              <w:t>Р – эссе – «Традиция и новаторство в сонатной форме»</w:t>
            </w:r>
          </w:p>
          <w:p w:rsidR="000C0D3B" w:rsidRPr="00DB623E" w:rsidRDefault="000C0D3B" w:rsidP="00DD7834">
            <w:pPr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И - Видео:</w:t>
            </w:r>
          </w:p>
          <w:p w:rsidR="000C0D3B" w:rsidRPr="00DB623E" w:rsidRDefault="000C0D3B" w:rsidP="00DD7834">
            <w:pPr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"Рондо в турецком стиле" - Венский оркестр Моцарта.</w:t>
            </w:r>
          </w:p>
          <w:p w:rsidR="000C0D3B" w:rsidRPr="00DB623E" w:rsidRDefault="000C0D3B" w:rsidP="00DD7834">
            <w:pPr>
              <w:jc w:val="center"/>
              <w:rPr>
                <w:b/>
              </w:rPr>
            </w:pP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66" w:type="dxa"/>
          </w:tcPr>
          <w:p w:rsidR="000C0D3B" w:rsidRPr="00113CD5" w:rsidRDefault="000C0D3B" w:rsidP="00DD7834">
            <w:pPr>
              <w:jc w:val="both"/>
            </w:pPr>
            <w:r w:rsidRPr="00113CD5">
              <w:t>Симфоническая картина. «Праз</w:t>
            </w:r>
            <w:r>
              <w:t>д</w:t>
            </w:r>
            <w:r w:rsidRPr="00113CD5">
              <w:t xml:space="preserve">нества» </w:t>
            </w:r>
            <w:proofErr w:type="spellStart"/>
            <w:r w:rsidRPr="00113CD5">
              <w:t>К.Дебюсси</w:t>
            </w:r>
            <w:proofErr w:type="spellEnd"/>
            <w:r w:rsidRPr="00113CD5">
              <w:t xml:space="preserve">. </w:t>
            </w:r>
            <w:r w:rsidRPr="005979F3">
              <w:rPr>
                <w:b/>
              </w:rPr>
              <w:t xml:space="preserve">Инструментальный концерт. </w:t>
            </w:r>
            <w:r w:rsidRPr="00113CD5">
              <w:t>Концерт для скрипки с оркестром А. Хачатуряна. Рапсодия в стиле блюз Д. Гершвина.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2</w:t>
            </w:r>
            <w:r w:rsidRPr="005979F3">
              <w:rPr>
                <w:b/>
              </w:rPr>
              <w:t xml:space="preserve">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развитие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работе;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слушание музыки и размышление о ней.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 xml:space="preserve">Р, </w:t>
            </w:r>
            <w:proofErr w:type="gramStart"/>
            <w:r w:rsidRPr="00DB623E">
              <w:rPr>
                <w:rFonts w:ascii="Times New Roman CYR" w:hAnsi="Times New Roman CYR" w:cs="Times New Roman CYR"/>
              </w:rPr>
              <w:t>К</w:t>
            </w:r>
            <w:proofErr w:type="gramEnd"/>
            <w:r w:rsidRPr="00DB623E">
              <w:rPr>
                <w:rFonts w:ascii="Times New Roman CYR" w:hAnsi="Times New Roman CYR" w:cs="Times New Roman CYR"/>
              </w:rPr>
              <w:t xml:space="preserve"> – разделившись на группы подготовить мини-проекты о симфонии в целом, симфонии Гайдна и 40 симфонии Моцарта.</w:t>
            </w:r>
          </w:p>
          <w:p w:rsidR="000C0D3B" w:rsidRPr="00DB623E" w:rsidRDefault="000C0D3B" w:rsidP="00DD7834">
            <w:pPr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И - Модуль ФЦИОР "Сюита. Сонатно-симфонический цикл. Практика".</w:t>
            </w:r>
          </w:p>
        </w:tc>
      </w:tr>
      <w:tr w:rsidR="000C0D3B" w:rsidRPr="005979F3" w:rsidTr="00DD7834"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sz w:val="28"/>
                <w:szCs w:val="28"/>
              </w:rPr>
              <w:t>7.</w:t>
            </w:r>
          </w:p>
        </w:tc>
        <w:tc>
          <w:tcPr>
            <w:tcW w:w="2966" w:type="dxa"/>
          </w:tcPr>
          <w:p w:rsidR="000C0D3B" w:rsidRDefault="000C0D3B" w:rsidP="00DD7834">
            <w:pPr>
              <w:jc w:val="both"/>
            </w:pPr>
            <w:r w:rsidRPr="005979F3">
              <w:rPr>
                <w:b/>
              </w:rPr>
              <w:t>Музыка народов мира.</w:t>
            </w:r>
            <w:r>
              <w:t xml:space="preserve"> </w:t>
            </w:r>
          </w:p>
          <w:p w:rsidR="000C0D3B" w:rsidRPr="00113CD5" w:rsidRDefault="000C0D3B" w:rsidP="00DD7834">
            <w:pPr>
              <w:jc w:val="both"/>
            </w:pPr>
            <w:r>
              <w:t>Популярные хиты из мюзиклов и рок-опер. Пусть музыка звучит.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b/>
              </w:rPr>
              <w:t>2 ч.</w:t>
            </w:r>
          </w:p>
        </w:tc>
        <w:tc>
          <w:tcPr>
            <w:tcW w:w="4820" w:type="dxa"/>
          </w:tcPr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Л - осознание личностных смыслов музыкальных произведений.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П – слушание музыки и размышление о ней.</w:t>
            </w:r>
          </w:p>
          <w:p w:rsidR="000C0D3B" w:rsidRPr="00DB623E" w:rsidRDefault="000C0D3B" w:rsidP="00DD7834">
            <w:pPr>
              <w:jc w:val="both"/>
              <w:rPr>
                <w:rFonts w:ascii="Times New Roman CYR" w:hAnsi="Times New Roman CYR" w:cs="Times New Roman CYR"/>
              </w:rPr>
            </w:pPr>
            <w:r w:rsidRPr="00DB623E">
              <w:rPr>
                <w:rFonts w:ascii="Times New Roman CYR" w:hAnsi="Times New Roman CYR" w:cs="Times New Roman CYR"/>
              </w:rPr>
              <w:t>Р – эссе «Судьба властвует над человеком или человек над судьбой?»</w:t>
            </w:r>
          </w:p>
          <w:p w:rsidR="000C0D3B" w:rsidRPr="00DB623E" w:rsidRDefault="000C0D3B" w:rsidP="00DD7834">
            <w:pPr>
              <w:rPr>
                <w:rFonts w:ascii="Times New Roman CYR" w:hAnsi="Times New Roman CYR" w:cs="Times New Roman CYR"/>
              </w:rPr>
            </w:pPr>
          </w:p>
        </w:tc>
      </w:tr>
      <w:tr w:rsidR="000C0D3B" w:rsidRPr="005979F3" w:rsidTr="00DD783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20" w:type="dxa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shd w:val="clear" w:color="auto" w:fill="auto"/>
          </w:tcPr>
          <w:p w:rsidR="000C0D3B" w:rsidRPr="005979F3" w:rsidRDefault="000C0D3B" w:rsidP="00DD7834">
            <w:pPr>
              <w:rPr>
                <w:sz w:val="28"/>
                <w:szCs w:val="28"/>
              </w:rPr>
            </w:pPr>
            <w:r w:rsidRPr="005979F3">
              <w:rPr>
                <w:b/>
                <w:sz w:val="28"/>
                <w:szCs w:val="28"/>
              </w:rPr>
              <w:t>За учебный год:</w:t>
            </w:r>
          </w:p>
        </w:tc>
        <w:tc>
          <w:tcPr>
            <w:tcW w:w="850" w:type="dxa"/>
            <w:shd w:val="clear" w:color="auto" w:fill="auto"/>
          </w:tcPr>
          <w:p w:rsidR="000C0D3B" w:rsidRPr="005979F3" w:rsidRDefault="000C0D3B" w:rsidP="00DD7834">
            <w:pPr>
              <w:jc w:val="center"/>
              <w:rPr>
                <w:sz w:val="28"/>
                <w:szCs w:val="28"/>
              </w:rPr>
            </w:pPr>
            <w:r w:rsidRPr="005979F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  <w:r w:rsidRPr="005979F3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4820" w:type="dxa"/>
          </w:tcPr>
          <w:p w:rsidR="000C0D3B" w:rsidRPr="005979F3" w:rsidRDefault="000C0D3B" w:rsidP="00DD78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0D3B" w:rsidRDefault="000C0D3B" w:rsidP="000C0D3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C0D3B" w:rsidRDefault="000C0D3B" w:rsidP="000C0D3B">
      <w:pPr>
        <w:jc w:val="center"/>
        <w:rPr>
          <w:b/>
        </w:rPr>
      </w:pPr>
    </w:p>
    <w:p w:rsidR="000C0D3B" w:rsidRDefault="000C0D3B" w:rsidP="000C0D3B">
      <w:pPr>
        <w:jc w:val="center"/>
        <w:rPr>
          <w:b/>
        </w:rPr>
      </w:pPr>
    </w:p>
    <w:p w:rsidR="000C0D3B" w:rsidRDefault="000C0D3B" w:rsidP="000C0D3B">
      <w:pPr>
        <w:jc w:val="center"/>
        <w:rPr>
          <w:b/>
        </w:rPr>
      </w:pPr>
    </w:p>
    <w:p w:rsidR="000C0D3B" w:rsidRDefault="000C0D3B" w:rsidP="000C0D3B">
      <w:pPr>
        <w:jc w:val="center"/>
        <w:rPr>
          <w:b/>
        </w:rPr>
      </w:pPr>
    </w:p>
    <w:p w:rsidR="000C0D3B" w:rsidRDefault="000C0D3B" w:rsidP="000C0D3B">
      <w:pPr>
        <w:jc w:val="center"/>
        <w:rPr>
          <w:b/>
        </w:rPr>
      </w:pPr>
    </w:p>
    <w:p w:rsidR="000C0D3B" w:rsidRDefault="000C0D3B" w:rsidP="000C0D3B">
      <w:pPr>
        <w:jc w:val="center"/>
        <w:rPr>
          <w:b/>
        </w:rPr>
      </w:pPr>
    </w:p>
    <w:p w:rsidR="00D90F8C" w:rsidRDefault="00D90F8C"/>
    <w:sectPr w:rsidR="00D9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14AA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D"/>
    <w:rsid w:val="000C0D3B"/>
    <w:rsid w:val="003C0E9D"/>
    <w:rsid w:val="00927E5B"/>
    <w:rsid w:val="00D90F8C"/>
    <w:rsid w:val="00DB3B18"/>
    <w:rsid w:val="00E835BA"/>
    <w:rsid w:val="00F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439F"/>
  <w15:chartTrackingRefBased/>
  <w15:docId w15:val="{30E16C2E-6C24-4DE3-89D4-A43796F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0C0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0C0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0C0D3B"/>
  </w:style>
  <w:style w:type="character" w:customStyle="1" w:styleId="c1">
    <w:name w:val="c1"/>
    <w:basedOn w:val="a0"/>
    <w:rsid w:val="000C0D3B"/>
  </w:style>
  <w:style w:type="paragraph" w:customStyle="1" w:styleId="c31">
    <w:name w:val="c31"/>
    <w:basedOn w:val="a"/>
    <w:rsid w:val="000C0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dc:description/>
  <cp:lastModifiedBy>КРО</cp:lastModifiedBy>
  <cp:revision>5</cp:revision>
  <dcterms:created xsi:type="dcterms:W3CDTF">2021-09-07T10:01:00Z</dcterms:created>
  <dcterms:modified xsi:type="dcterms:W3CDTF">2022-09-06T08:54:00Z</dcterms:modified>
</cp:coreProperties>
</file>