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8" w:rsidRPr="00C02591" w:rsidRDefault="005910EB" w:rsidP="00712EA8">
      <w:pPr>
        <w:pStyle w:val="af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910E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202.2pt">
            <v:imagedata r:id="rId8" o:title=""/>
          </v:shape>
        </w:pict>
      </w:r>
    </w:p>
    <w:p w:rsidR="00712EA8" w:rsidRPr="00982EA8" w:rsidRDefault="00712EA8" w:rsidP="00712EA8">
      <w:pPr>
        <w:pStyle w:val="afd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2EA8" w:rsidRPr="00C07B50" w:rsidRDefault="00712EA8" w:rsidP="00712EA8">
      <w:pPr>
        <w:pStyle w:val="afd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712EA8" w:rsidRDefault="00712EA8" w:rsidP="008015BA">
      <w:pPr>
        <w:pStyle w:val="af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 w:rsidR="00D025CF">
        <w:rPr>
          <w:rFonts w:ascii="Times New Roman" w:hAnsi="Times New Roman"/>
          <w:sz w:val="28"/>
          <w:szCs w:val="28"/>
        </w:rPr>
        <w:t>П</w:t>
      </w:r>
      <w:r w:rsidR="008015BA">
        <w:rPr>
          <w:rFonts w:ascii="Times New Roman" w:hAnsi="Times New Roman"/>
          <w:sz w:val="28"/>
          <w:szCs w:val="28"/>
        </w:rPr>
        <w:t>о</w:t>
      </w:r>
      <w:r w:rsidR="00D025CF">
        <w:rPr>
          <w:rFonts w:ascii="Times New Roman" w:hAnsi="Times New Roman"/>
          <w:sz w:val="28"/>
          <w:szCs w:val="28"/>
        </w:rPr>
        <w:t xml:space="preserve"> учебному предмету</w:t>
      </w:r>
      <w:r w:rsidR="008015BA">
        <w:rPr>
          <w:rFonts w:ascii="Times New Roman" w:hAnsi="Times New Roman"/>
          <w:sz w:val="28"/>
          <w:szCs w:val="28"/>
        </w:rPr>
        <w:t xml:space="preserve"> </w:t>
      </w:r>
      <w:r w:rsidRPr="00D025CF">
        <w:rPr>
          <w:rFonts w:ascii="Times New Roman" w:hAnsi="Times New Roman"/>
          <w:sz w:val="28"/>
          <w:szCs w:val="28"/>
        </w:rPr>
        <w:t>математик</w:t>
      </w:r>
      <w:r w:rsidR="00D025CF" w:rsidRPr="00D025CF">
        <w:rPr>
          <w:rFonts w:ascii="Times New Roman" w:hAnsi="Times New Roman"/>
          <w:sz w:val="28"/>
          <w:szCs w:val="28"/>
        </w:rPr>
        <w:t>а</w:t>
      </w:r>
      <w:r w:rsidR="008015BA" w:rsidRPr="00D025CF">
        <w:rPr>
          <w:rFonts w:ascii="Times New Roman" w:hAnsi="Times New Roman"/>
          <w:sz w:val="28"/>
          <w:szCs w:val="28"/>
        </w:rPr>
        <w:t xml:space="preserve"> </w:t>
      </w:r>
    </w:p>
    <w:p w:rsidR="008015BA" w:rsidRPr="0036151B" w:rsidRDefault="008015BA" w:rsidP="008015BA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712EA8" w:rsidRDefault="00712EA8" w:rsidP="00712EA8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 w:rsidR="008015BA"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712EA8" w:rsidRPr="0036151B" w:rsidRDefault="00712EA8" w:rsidP="00712EA8">
      <w:pPr>
        <w:spacing w:line="240" w:lineRule="auto"/>
        <w:ind w:firstLine="567"/>
        <w:jc w:val="center"/>
        <w:rPr>
          <w:sz w:val="24"/>
          <w:szCs w:val="28"/>
        </w:rPr>
      </w:pPr>
    </w:p>
    <w:p w:rsidR="00712EA8" w:rsidRPr="0036151B" w:rsidRDefault="00712EA8" w:rsidP="00712EA8">
      <w:pPr>
        <w:spacing w:line="240" w:lineRule="auto"/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712EA8" w:rsidRPr="00712EA8" w:rsidRDefault="00712EA8" w:rsidP="00712EA8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712EA8" w:rsidRPr="00C07B50" w:rsidRDefault="00712EA8" w:rsidP="00712EA8">
      <w:pPr>
        <w:spacing w:line="240" w:lineRule="auto"/>
        <w:ind w:firstLine="567"/>
        <w:jc w:val="center"/>
        <w:rPr>
          <w:szCs w:val="28"/>
          <w:u w:val="single"/>
        </w:rPr>
      </w:pPr>
    </w:p>
    <w:p w:rsidR="00712EA8" w:rsidRPr="00A273D3" w:rsidRDefault="00712EA8" w:rsidP="00712EA8">
      <w:pPr>
        <w:pStyle w:val="af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5665D3">
        <w:rPr>
          <w:rFonts w:ascii="Times New Roman" w:hAnsi="Times New Roman"/>
          <w:sz w:val="28"/>
          <w:szCs w:val="28"/>
        </w:rPr>
        <w:t xml:space="preserve">для 2 </w:t>
      </w:r>
      <w:r w:rsidR="005665D3"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712EA8" w:rsidRDefault="00712EA8" w:rsidP="00712EA8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712EA8" w:rsidRDefault="00712EA8" w:rsidP="00712EA8">
      <w:pPr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712EA8" w:rsidRPr="001678F4" w:rsidRDefault="00712EA8" w:rsidP="00712EA8">
      <w:pPr>
        <w:spacing w:line="240" w:lineRule="auto"/>
        <w:jc w:val="center"/>
      </w:pPr>
    </w:p>
    <w:p w:rsidR="00712EA8" w:rsidRPr="00A273D3" w:rsidRDefault="00712EA8" w:rsidP="00712EA8">
      <w:pPr>
        <w:pStyle w:val="af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2EA8" w:rsidRPr="0014329F" w:rsidRDefault="00712EA8" w:rsidP="00712EA8">
      <w:pPr>
        <w:pStyle w:val="afd"/>
        <w:ind w:firstLine="567"/>
        <w:rPr>
          <w:rFonts w:ascii="Times New Roman" w:hAnsi="Times New Roman"/>
          <w:sz w:val="28"/>
          <w:szCs w:val="28"/>
        </w:rPr>
      </w:pPr>
    </w:p>
    <w:p w:rsidR="00712EA8" w:rsidRPr="00A273D3" w:rsidRDefault="00712EA8" w:rsidP="00712EA8">
      <w:pPr>
        <w:pStyle w:val="afd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12EA8" w:rsidRPr="00C07B50" w:rsidRDefault="00712EA8" w:rsidP="00712EA8">
      <w:pPr>
        <w:spacing w:after="0" w:line="240" w:lineRule="auto"/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</w:t>
      </w:r>
      <w:r w:rsidR="005665D3" w:rsidRPr="000631CA">
        <w:rPr>
          <w:szCs w:val="28"/>
        </w:rPr>
        <w:t>часов по</w:t>
      </w:r>
      <w:r w:rsidRPr="000631CA">
        <w:rPr>
          <w:szCs w:val="28"/>
        </w:rPr>
        <w:t xml:space="preserve"> </w:t>
      </w:r>
      <w:r w:rsidR="005665D3" w:rsidRPr="000631CA">
        <w:rPr>
          <w:szCs w:val="28"/>
        </w:rPr>
        <w:t xml:space="preserve">программе </w:t>
      </w:r>
      <w:r w:rsidR="005665D3">
        <w:rPr>
          <w:b/>
          <w:szCs w:val="28"/>
        </w:rPr>
        <w:t>136</w:t>
      </w:r>
    </w:p>
    <w:p w:rsidR="00712EA8" w:rsidRPr="000631CA" w:rsidRDefault="00712EA8" w:rsidP="00712EA8">
      <w:pPr>
        <w:spacing w:after="0" w:line="240" w:lineRule="auto"/>
        <w:ind w:left="4536"/>
        <w:rPr>
          <w:b/>
          <w:szCs w:val="28"/>
        </w:rPr>
      </w:pPr>
      <w:r w:rsidRPr="000631CA">
        <w:rPr>
          <w:szCs w:val="28"/>
        </w:rPr>
        <w:t xml:space="preserve">Количество часов </w:t>
      </w:r>
      <w:r w:rsidR="005665D3" w:rsidRPr="000631CA">
        <w:rPr>
          <w:szCs w:val="28"/>
        </w:rPr>
        <w:t>неделю</w:t>
      </w:r>
      <w:r w:rsidR="005665D3">
        <w:rPr>
          <w:szCs w:val="28"/>
        </w:rPr>
        <w:t xml:space="preserve"> 4</w:t>
      </w:r>
    </w:p>
    <w:p w:rsidR="00712EA8" w:rsidRPr="00A273D3" w:rsidRDefault="00712EA8" w:rsidP="00712EA8">
      <w:pPr>
        <w:pStyle w:val="afd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712EA8" w:rsidRPr="00712EA8" w:rsidRDefault="00712EA8" w:rsidP="00712EA8">
      <w:pPr>
        <w:pStyle w:val="afd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712EA8" w:rsidRDefault="00712EA8" w:rsidP="00712EA8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712EA8" w:rsidRPr="00712EA8" w:rsidRDefault="00712EA8" w:rsidP="00712EA8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712EA8" w:rsidRPr="0036151B" w:rsidRDefault="00712EA8" w:rsidP="00712EA8">
      <w:pPr>
        <w:pStyle w:val="afd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712EA8" w:rsidRPr="008015BA" w:rsidRDefault="008015BA" w:rsidP="00712EA8">
      <w:pPr>
        <w:pStyle w:val="afd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712EA8" w:rsidRPr="00D47BD1" w:rsidRDefault="00712EA8" w:rsidP="00712EA8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712EA8" w:rsidRPr="0014329F" w:rsidRDefault="00712EA8" w:rsidP="00712EA8">
      <w:pPr>
        <w:pStyle w:val="afd"/>
        <w:ind w:left="4536"/>
        <w:rPr>
          <w:rFonts w:ascii="Times New Roman" w:hAnsi="Times New Roman"/>
          <w:sz w:val="24"/>
          <w:szCs w:val="28"/>
        </w:rPr>
      </w:pPr>
    </w:p>
    <w:p w:rsidR="00712EA8" w:rsidRPr="00A273D3" w:rsidRDefault="00712EA8" w:rsidP="00712EA8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77138B" w:rsidRPr="002F498E" w:rsidRDefault="008015BA" w:rsidP="002F498E">
      <w:pPr>
        <w:jc w:val="center"/>
        <w:rPr>
          <w:szCs w:val="28"/>
        </w:rPr>
      </w:pPr>
      <w:r>
        <w:rPr>
          <w:szCs w:val="28"/>
        </w:rPr>
        <w:t>2022</w:t>
      </w:r>
      <w:r w:rsidR="00712EA8" w:rsidRPr="00A273D3">
        <w:rPr>
          <w:szCs w:val="28"/>
        </w:rPr>
        <w:t xml:space="preserve"> г.</w:t>
      </w:r>
    </w:p>
    <w:p w:rsidR="005665D3" w:rsidRDefault="005665D3" w:rsidP="00B149C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49CA" w:rsidRPr="0077138B" w:rsidRDefault="00B149CA" w:rsidP="00B149C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713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Результаты изучения курса</w:t>
      </w:r>
    </w:p>
    <w:p w:rsidR="00B149CA" w:rsidRPr="0077138B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  <w:b/>
          <w:bCs/>
        </w:rPr>
        <w:t>Личностные результаты:</w:t>
      </w:r>
    </w:p>
    <w:p w:rsidR="00B149CA" w:rsidRPr="0077138B" w:rsidRDefault="00B149CA" w:rsidP="0077138B">
      <w:pPr>
        <w:pStyle w:val="ParagraphStyle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77138B">
        <w:rPr>
          <w:rFonts w:ascii="Times New Roman" w:hAnsi="Times New Roman" w:cs="Times New Roman"/>
        </w:rPr>
        <w:t>Целостное восприятие окружающего мира.</w:t>
      </w:r>
    </w:p>
    <w:p w:rsidR="00B149CA" w:rsidRPr="0077138B" w:rsidRDefault="00B149CA" w:rsidP="0077138B">
      <w:pPr>
        <w:pStyle w:val="ParagraphStyle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77138B">
        <w:rPr>
          <w:rFonts w:ascii="Times New Roman" w:hAnsi="Times New Roman" w:cs="Times New Roman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B149CA" w:rsidRPr="0077138B" w:rsidRDefault="00B149CA" w:rsidP="0077138B">
      <w:pPr>
        <w:pStyle w:val="ParagraphStyle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77138B">
        <w:rPr>
          <w:rFonts w:ascii="Times New Roman" w:hAnsi="Times New Roman" w:cs="Times New Roman"/>
        </w:rPr>
        <w:t xml:space="preserve">Рефлексивная </w:t>
      </w:r>
      <w:r w:rsidR="005665D3" w:rsidRPr="0077138B">
        <w:rPr>
          <w:rFonts w:ascii="Times New Roman" w:hAnsi="Times New Roman" w:cs="Times New Roman"/>
        </w:rPr>
        <w:t>самооценка, умение анализировать свои действия</w:t>
      </w:r>
      <w:r w:rsidRPr="0077138B">
        <w:rPr>
          <w:rFonts w:ascii="Times New Roman" w:hAnsi="Times New Roman" w:cs="Times New Roman"/>
        </w:rPr>
        <w:t xml:space="preserve"> и управлять ими.</w:t>
      </w:r>
    </w:p>
    <w:p w:rsidR="00B149CA" w:rsidRPr="0077138B" w:rsidRDefault="00B149CA" w:rsidP="0077138B">
      <w:pPr>
        <w:pStyle w:val="ParagraphStyle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77138B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77138B">
        <w:rPr>
          <w:rFonts w:ascii="Times New Roman" w:hAnsi="Times New Roman" w:cs="Times New Roman"/>
        </w:rPr>
        <w:t>со</w:t>
      </w:r>
      <w:proofErr w:type="gramEnd"/>
      <w:r w:rsidRPr="0077138B">
        <w:rPr>
          <w:rFonts w:ascii="Times New Roman" w:hAnsi="Times New Roman" w:cs="Times New Roman"/>
        </w:rPr>
        <w:t xml:space="preserve"> взрослыми и сверстниками.</w:t>
      </w:r>
    </w:p>
    <w:p w:rsidR="0077138B" w:rsidRDefault="0077138B" w:rsidP="0077138B">
      <w:pPr>
        <w:pStyle w:val="ParagraphStyle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77138B">
        <w:rPr>
          <w:rFonts w:ascii="Times New Roman" w:hAnsi="Times New Roman" w:cs="Times New Roman"/>
        </w:rPr>
        <w:t>Установка на здоровый образ жизни, наличие мотивации к творческому труду, работе на результат.</w:t>
      </w:r>
    </w:p>
    <w:p w:rsidR="0077138B" w:rsidRPr="0077138B" w:rsidRDefault="0077138B" w:rsidP="0077138B">
      <w:pPr>
        <w:pStyle w:val="ParagraphStyle"/>
        <w:ind w:left="284"/>
        <w:jc w:val="both"/>
        <w:rPr>
          <w:rFonts w:ascii="Times New Roman" w:hAnsi="Times New Roman" w:cs="Times New Roman"/>
        </w:rPr>
      </w:pPr>
    </w:p>
    <w:p w:rsidR="00B149CA" w:rsidRPr="0077138B" w:rsidRDefault="00B149CA" w:rsidP="0077138B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77138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7138B">
        <w:rPr>
          <w:rFonts w:ascii="Times New Roman" w:hAnsi="Times New Roman" w:cs="Times New Roman"/>
          <w:b/>
          <w:bCs/>
        </w:rPr>
        <w:t xml:space="preserve"> результаты: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Овладение способ</w:t>
      </w:r>
      <w:r w:rsidRPr="0077138B">
        <w:rPr>
          <w:rFonts w:ascii="Times New Roman" w:hAnsi="Times New Roman" w:cs="Times New Roman"/>
          <w:color w:val="000000"/>
        </w:rPr>
        <w:t>ами</w:t>
      </w:r>
      <w:r w:rsidRPr="0077138B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 xml:space="preserve">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</w:t>
      </w:r>
      <w:r w:rsidR="002F498E">
        <w:rPr>
          <w:rFonts w:ascii="Times New Roman" w:hAnsi="Times New Roman" w:cs="Times New Roman"/>
        </w:rPr>
        <w:t xml:space="preserve">ехнологиями учебного предмета, </w:t>
      </w:r>
      <w:r w:rsidRPr="0077138B">
        <w:rPr>
          <w:rFonts w:ascii="Times New Roman" w:hAnsi="Times New Roman" w:cs="Times New Roman"/>
        </w:rPr>
        <w:t xml:space="preserve">способность фиксировать (записывать) результаты измерения величин и </w:t>
      </w:r>
      <w:r w:rsidR="005665D3" w:rsidRPr="0077138B">
        <w:rPr>
          <w:rFonts w:ascii="Times New Roman" w:hAnsi="Times New Roman" w:cs="Times New Roman"/>
        </w:rPr>
        <w:t>анализировать изображения, звуки</w:t>
      </w:r>
      <w:r w:rsidRPr="0077138B">
        <w:rPr>
          <w:rFonts w:ascii="Times New Roman" w:hAnsi="Times New Roman" w:cs="Times New Roman"/>
        </w:rPr>
        <w:t>, готовить своё выступление и выступать с аудио-, виде</w:t>
      </w:r>
      <w:proofErr w:type="gramStart"/>
      <w:r w:rsidRPr="0077138B">
        <w:rPr>
          <w:rFonts w:ascii="Times New Roman" w:hAnsi="Times New Roman" w:cs="Times New Roman"/>
        </w:rPr>
        <w:t>о-</w:t>
      </w:r>
      <w:proofErr w:type="gramEnd"/>
      <w:r w:rsidRPr="0077138B">
        <w:rPr>
          <w:rFonts w:ascii="Times New Roman" w:hAnsi="Times New Roman" w:cs="Times New Roman"/>
        </w:rPr>
        <w:t xml:space="preserve"> и графическим изображением.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149CA" w:rsidRPr="0077138B" w:rsidRDefault="00B149CA" w:rsidP="0077138B">
      <w:pPr>
        <w:pStyle w:val="ParagraphStyle"/>
        <w:keepNext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149CA" w:rsidRPr="0077138B" w:rsidRDefault="00B149CA" w:rsidP="0077138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149CA" w:rsidRPr="0077138B" w:rsidRDefault="00B149CA" w:rsidP="0077138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  <w:b/>
          <w:bCs/>
        </w:rPr>
        <w:t>Предметные результаты:</w:t>
      </w:r>
    </w:p>
    <w:p w:rsidR="00B149CA" w:rsidRPr="0077138B" w:rsidRDefault="00B149CA" w:rsidP="0077138B">
      <w:pPr>
        <w:pStyle w:val="ParagraphStyl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149CA" w:rsidRPr="0077138B" w:rsidRDefault="00B149CA" w:rsidP="0077138B">
      <w:pPr>
        <w:pStyle w:val="ParagraphStyl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149CA" w:rsidRPr="0077138B" w:rsidRDefault="00B149CA" w:rsidP="0077138B">
      <w:pPr>
        <w:pStyle w:val="ParagraphStyl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149CA" w:rsidRPr="0077138B" w:rsidRDefault="002F498E" w:rsidP="0077138B">
      <w:pPr>
        <w:pStyle w:val="ParagraphStyl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Умения выполнять устно </w:t>
      </w:r>
      <w:r w:rsidR="00B149CA" w:rsidRPr="0077138B">
        <w:rPr>
          <w:rFonts w:ascii="Times New Roman" w:hAnsi="Times New Roman" w:cs="Times New Roman"/>
        </w:rPr>
        <w:t xml:space="preserve">и </w:t>
      </w:r>
      <w:r w:rsidR="005665D3" w:rsidRPr="0077138B">
        <w:rPr>
          <w:rFonts w:ascii="Times New Roman" w:hAnsi="Times New Roman" w:cs="Times New Roman"/>
        </w:rPr>
        <w:t>письменно арифметические действия</w:t>
      </w:r>
      <w:r w:rsidR="00B149CA" w:rsidRPr="0077138B">
        <w:rPr>
          <w:rFonts w:ascii="Times New Roman" w:hAnsi="Times New Roman" w:cs="Times New Roman"/>
        </w:rPr>
        <w:t xml:space="preserve">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</w:t>
      </w:r>
      <w:r w:rsidR="00B149CA" w:rsidRPr="0077138B">
        <w:rPr>
          <w:rFonts w:ascii="Times New Roman" w:hAnsi="Times New Roman" w:cs="Times New Roman"/>
        </w:rPr>
        <w:lastRenderedPageBreak/>
        <w:t xml:space="preserve">таблицами, схемами, </w:t>
      </w:r>
      <w:r w:rsidR="005665D3" w:rsidRPr="0077138B">
        <w:rPr>
          <w:rFonts w:ascii="Times New Roman" w:hAnsi="Times New Roman" w:cs="Times New Roman"/>
        </w:rPr>
        <w:t>графиками и диаграммами, цепочками, представлять, анализировать</w:t>
      </w:r>
      <w:r w:rsidR="00B149CA" w:rsidRPr="0077138B">
        <w:rPr>
          <w:rFonts w:ascii="Times New Roman" w:hAnsi="Times New Roman" w:cs="Times New Roman"/>
        </w:rPr>
        <w:t xml:space="preserve"> и интерпретировать данные.</w:t>
      </w:r>
    </w:p>
    <w:p w:rsidR="00B149CA" w:rsidRPr="0077138B" w:rsidRDefault="00B149CA" w:rsidP="0077138B">
      <w:pPr>
        <w:pStyle w:val="ParagraphStyle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77138B">
        <w:rPr>
          <w:rFonts w:ascii="Times New Roman" w:hAnsi="Times New Roman" w:cs="Times New Roman"/>
        </w:rPr>
        <w:t xml:space="preserve">Приобретение первоначальных навыков работы на компьютере (набирать текст </w:t>
      </w:r>
      <w:r w:rsidR="005665D3" w:rsidRPr="0077138B">
        <w:rPr>
          <w:rFonts w:ascii="Times New Roman" w:hAnsi="Times New Roman" w:cs="Times New Roman"/>
        </w:rPr>
        <w:t>на клавиатуре</w:t>
      </w:r>
      <w:r w:rsidRPr="0077138B">
        <w:rPr>
          <w:rFonts w:ascii="Times New Roman" w:hAnsi="Times New Roman" w:cs="Times New Roman"/>
        </w:rPr>
        <w:t xml:space="preserve">, работать </w:t>
      </w:r>
      <w:r w:rsidR="005665D3" w:rsidRPr="0077138B">
        <w:rPr>
          <w:rFonts w:ascii="Times New Roman" w:hAnsi="Times New Roman" w:cs="Times New Roman"/>
        </w:rPr>
        <w:t>с меню, находить</w:t>
      </w:r>
      <w:r w:rsidRPr="0077138B">
        <w:rPr>
          <w:rFonts w:ascii="Times New Roman" w:hAnsi="Times New Roman" w:cs="Times New Roman"/>
        </w:rPr>
        <w:t xml:space="preserve"> информацию по заданной теме, распечатывать её на принтере).</w:t>
      </w:r>
    </w:p>
    <w:p w:rsidR="0077138B" w:rsidRPr="0077138B" w:rsidRDefault="0077138B" w:rsidP="0077138B">
      <w:pPr>
        <w:pStyle w:val="ParagraphStyle"/>
        <w:rPr>
          <w:rFonts w:ascii="Times New Roman" w:hAnsi="Times New Roman" w:cs="Times New Roman"/>
          <w:b/>
          <w:bCs/>
          <w:u w:val="single"/>
        </w:rPr>
      </w:pPr>
    </w:p>
    <w:p w:rsidR="0077138B" w:rsidRDefault="0077138B" w:rsidP="00B149CA">
      <w:pPr>
        <w:pStyle w:val="ParagraphStyle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149CA" w:rsidRDefault="00B149CA" w:rsidP="00B149CA">
      <w:pPr>
        <w:pStyle w:val="ParagraphStyle"/>
        <w:jc w:val="center"/>
        <w:rPr>
          <w:rFonts w:ascii="Times New Roman" w:hAnsi="Times New Roman" w:cs="Times New Roman"/>
          <w:b/>
          <w:bCs/>
          <w:u w:val="single"/>
        </w:rPr>
      </w:pPr>
      <w:r w:rsidRPr="00B149CA">
        <w:rPr>
          <w:rFonts w:ascii="Times New Roman" w:hAnsi="Times New Roman" w:cs="Times New Roman"/>
          <w:b/>
          <w:bCs/>
          <w:u w:val="single"/>
        </w:rPr>
        <w:t>СОДЕРЖАНИЕ КУРСА</w:t>
      </w:r>
    </w:p>
    <w:p w:rsidR="00765A46" w:rsidRDefault="00765A46" w:rsidP="00B149CA">
      <w:pPr>
        <w:pStyle w:val="ParagraphStyle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7254"/>
        <w:gridCol w:w="1925"/>
      </w:tblGrid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AA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AA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AA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765A46" w:rsidRDefault="00765A46" w:rsidP="0076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46">
              <w:rPr>
                <w:rFonts w:ascii="Times New Roman" w:hAnsi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765A46" w:rsidRDefault="00765A46" w:rsidP="0076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4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от 1 до 100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765A46" w:rsidRDefault="00765A46" w:rsidP="0076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46">
              <w:rPr>
                <w:rFonts w:ascii="Times New Roman" w:hAnsi="Times New Roman"/>
                <w:sz w:val="24"/>
                <w:szCs w:val="24"/>
              </w:rPr>
              <w:t xml:space="preserve">Умножение и деление чисел от 1 до 100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765A46" w:rsidRDefault="00765A46" w:rsidP="0076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46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765A46" w:rsidRDefault="00765A46" w:rsidP="0076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4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A46" w:rsidRPr="00525AA9" w:rsidTr="00765A46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5AA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46" w:rsidRPr="00525AA9" w:rsidRDefault="00765A46" w:rsidP="0076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65A46" w:rsidRPr="00B149CA" w:rsidRDefault="00765A46" w:rsidP="00765A46">
      <w:pPr>
        <w:pStyle w:val="ParagraphStyle"/>
        <w:rPr>
          <w:rFonts w:ascii="Times New Roman" w:hAnsi="Times New Roman" w:cs="Times New Roman"/>
          <w:b/>
          <w:bCs/>
          <w:u w:val="single"/>
        </w:rPr>
      </w:pP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B149CA">
        <w:rPr>
          <w:rFonts w:ascii="Times New Roman" w:hAnsi="Times New Roman" w:cs="Times New Roman"/>
          <w:b/>
          <w:bCs/>
        </w:rPr>
        <w:t>Числа и величины (16 ч.)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77138B" w:rsidRPr="00B149CA" w:rsidRDefault="0077138B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B149CA">
        <w:rPr>
          <w:rFonts w:ascii="Times New Roman" w:hAnsi="Times New Roman" w:cs="Times New Roman"/>
          <w:b/>
          <w:bCs/>
        </w:rPr>
        <w:t>Арифметические действия (48 ч.)</w:t>
      </w:r>
    </w:p>
    <w:p w:rsid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proofErr w:type="spellStart"/>
      <w:r w:rsidRPr="00B149CA">
        <w:rPr>
          <w:rFonts w:ascii="Times New Roman" w:hAnsi="Times New Roman" w:cs="Times New Roman"/>
          <w:i/>
          <w:iCs/>
        </w:rPr>
        <w:t>a</w:t>
      </w:r>
      <w:proofErr w:type="spellEnd"/>
      <w:r w:rsidRPr="00B149CA">
        <w:rPr>
          <w:rFonts w:ascii="Times New Roman" w:hAnsi="Times New Roman" w:cs="Times New Roman"/>
          <w:i/>
          <w:iCs/>
        </w:rPr>
        <w:t xml:space="preserve"> ±</w:t>
      </w:r>
      <w:r w:rsidRPr="00B149CA">
        <w:rPr>
          <w:rFonts w:ascii="Times New Roman" w:hAnsi="Times New Roman" w:cs="Times New Roman"/>
        </w:rPr>
        <w:t xml:space="preserve"> 28,8 </w:t>
      </w:r>
      <w:r w:rsidR="005665D3" w:rsidRPr="00B149CA">
        <w:rPr>
          <w:rFonts w:ascii="Times New Roman" w:hAnsi="Times New Roman" w:cs="Times New Roman"/>
        </w:rPr>
        <w:t xml:space="preserve">∙ </w:t>
      </w:r>
      <w:proofErr w:type="spellStart"/>
      <w:r w:rsidR="005665D3" w:rsidRPr="00B149CA">
        <w:rPr>
          <w:rFonts w:ascii="Times New Roman" w:hAnsi="Times New Roman" w:cs="Times New Roman"/>
          <w:i/>
          <w:iCs/>
        </w:rPr>
        <w:t>b</w:t>
      </w:r>
      <w:proofErr w:type="spellEnd"/>
      <w:r w:rsidRPr="00B149CA">
        <w:rPr>
          <w:rFonts w:ascii="Times New Roman" w:hAnsi="Times New Roman" w:cs="Times New Roman"/>
          <w:i/>
          <w:iCs/>
        </w:rPr>
        <w:t xml:space="preserve">, </w:t>
      </w:r>
      <w:r w:rsidR="005665D3" w:rsidRPr="00B149CA">
        <w:rPr>
          <w:rFonts w:ascii="Times New Roman" w:hAnsi="Times New Roman" w:cs="Times New Roman"/>
          <w:i/>
          <w:iCs/>
        </w:rPr>
        <w:t>c</w:t>
      </w:r>
      <w:r w:rsidR="005665D3" w:rsidRPr="00B149CA">
        <w:rPr>
          <w:rFonts w:ascii="Times New Roman" w:hAnsi="Times New Roman" w:cs="Times New Roman"/>
        </w:rPr>
        <w:t>:</w:t>
      </w:r>
      <w:r w:rsidRPr="00B149CA">
        <w:rPr>
          <w:rFonts w:ascii="Times New Roman" w:hAnsi="Times New Roman" w:cs="Times New Roman"/>
        </w:rPr>
        <w:t xml:space="preserve"> 2, вычисление их значений при </w:t>
      </w:r>
      <w:r w:rsidR="005665D3" w:rsidRPr="00B149CA">
        <w:rPr>
          <w:rFonts w:ascii="Times New Roman" w:hAnsi="Times New Roman" w:cs="Times New Roman"/>
        </w:rPr>
        <w:t>заданных значениях,</w:t>
      </w:r>
      <w:r w:rsidRPr="00B149CA">
        <w:rPr>
          <w:rFonts w:ascii="Times New Roman" w:hAnsi="Times New Roman" w:cs="Times New Roman"/>
        </w:rPr>
        <w:t xml:space="preserve"> входящих в них букв. Уравнение. Решение уравнений (подбором значения </w:t>
      </w:r>
      <w:r w:rsidR="005665D3" w:rsidRPr="00B149CA">
        <w:rPr>
          <w:rFonts w:ascii="Times New Roman" w:hAnsi="Times New Roman" w:cs="Times New Roman"/>
        </w:rPr>
        <w:t>неизвестного, на основе</w:t>
      </w:r>
      <w:r w:rsidRPr="00B149CA">
        <w:rPr>
          <w:rFonts w:ascii="Times New Roman" w:hAnsi="Times New Roman" w:cs="Times New Roman"/>
        </w:rPr>
        <w:t xml:space="preserve"> </w:t>
      </w:r>
      <w:r w:rsidR="005665D3" w:rsidRPr="00B149CA">
        <w:rPr>
          <w:rFonts w:ascii="Times New Roman" w:hAnsi="Times New Roman" w:cs="Times New Roman"/>
        </w:rPr>
        <w:t>соотношений между целым и частью</w:t>
      </w:r>
      <w:r w:rsidRPr="00B149CA">
        <w:rPr>
          <w:rFonts w:ascii="Times New Roman" w:hAnsi="Times New Roman" w:cs="Times New Roman"/>
        </w:rPr>
        <w:t>, на основе взаимосвязей между компонентами и результатами арифметических действий).</w:t>
      </w:r>
    </w:p>
    <w:p w:rsidR="0077138B" w:rsidRPr="00B149CA" w:rsidRDefault="0077138B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149CA" w:rsidRPr="00B149CA" w:rsidRDefault="00B149CA" w:rsidP="00B149CA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</w:rPr>
      </w:pPr>
      <w:r w:rsidRPr="00B149CA">
        <w:rPr>
          <w:rFonts w:ascii="Times New Roman" w:hAnsi="Times New Roman" w:cs="Times New Roman"/>
          <w:b/>
          <w:bCs/>
        </w:rPr>
        <w:t>Работа</w:t>
      </w:r>
      <w:r w:rsidR="0077138B">
        <w:rPr>
          <w:rFonts w:ascii="Times New Roman" w:hAnsi="Times New Roman" w:cs="Times New Roman"/>
          <w:b/>
          <w:bCs/>
        </w:rPr>
        <w:t xml:space="preserve"> </w:t>
      </w:r>
      <w:r w:rsidRPr="00B149CA">
        <w:rPr>
          <w:rFonts w:ascii="Times New Roman" w:hAnsi="Times New Roman" w:cs="Times New Roman"/>
          <w:b/>
          <w:bCs/>
        </w:rPr>
        <w:t>с текстовыми задачами (32 ч.)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Решение задач разными способами.</w:t>
      </w:r>
    </w:p>
    <w:p w:rsid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lastRenderedPageBreak/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77138B" w:rsidRPr="00B149CA" w:rsidRDefault="0077138B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B149CA">
        <w:rPr>
          <w:rFonts w:ascii="Times New Roman" w:hAnsi="Times New Roman" w:cs="Times New Roman"/>
          <w:b/>
          <w:bCs/>
        </w:rPr>
        <w:t>Пространственные отношения. Геометрические фигуры (23 ч.)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B149CA">
        <w:rPr>
          <w:rFonts w:ascii="Times New Roman" w:hAnsi="Times New Roman" w:cs="Times New Roman"/>
        </w:rPr>
        <w:t>Распознавание и изображение геом</w:t>
      </w:r>
      <w:r w:rsidR="002F498E">
        <w:rPr>
          <w:rFonts w:ascii="Times New Roman" w:hAnsi="Times New Roman" w:cs="Times New Roman"/>
        </w:rPr>
        <w:t xml:space="preserve">етрических фигур: точка, линия </w:t>
      </w:r>
      <w:r w:rsidRPr="00B149CA">
        <w:rPr>
          <w:rFonts w:ascii="Times New Roman" w:hAnsi="Times New Roman" w:cs="Times New Roman"/>
        </w:rPr>
        <w:t>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Pr="00B149CA">
        <w:rPr>
          <w:rFonts w:ascii="Times New Roman" w:hAnsi="Times New Roman" w:cs="Times New Roman"/>
        </w:rPr>
        <w:t xml:space="preserve"> Свойства сторон прямоугольника.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Виды треугольников по углам: прямоугольный, ту</w:t>
      </w:r>
      <w:r w:rsidR="002F498E">
        <w:rPr>
          <w:rFonts w:ascii="Times New Roman" w:hAnsi="Times New Roman" w:cs="Times New Roman"/>
        </w:rPr>
        <w:t>поугольный,</w:t>
      </w:r>
      <w:r w:rsidR="005665D3">
        <w:rPr>
          <w:rFonts w:ascii="Times New Roman" w:hAnsi="Times New Roman" w:cs="Times New Roman"/>
        </w:rPr>
        <w:t xml:space="preserve"> остро</w:t>
      </w:r>
      <w:r w:rsidRPr="00B149CA">
        <w:rPr>
          <w:rFonts w:ascii="Times New Roman" w:hAnsi="Times New Roman" w:cs="Times New Roman"/>
        </w:rPr>
        <w:t>угольный. Виды треугольников по соотношению длин сторон: разносторонний, равнобедренный (равносторонний).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Использование чертёжных инструментов (линейка, угольник) для выполнения построений.</w:t>
      </w:r>
    </w:p>
    <w:p w:rsid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Геометрические формы в окружающем мире. Распознавание и называние геометрических тел: куб, пирамида, шар.</w:t>
      </w:r>
    </w:p>
    <w:p w:rsidR="0077138B" w:rsidRPr="00B149CA" w:rsidRDefault="0077138B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B149CA">
        <w:rPr>
          <w:rFonts w:ascii="Times New Roman" w:hAnsi="Times New Roman" w:cs="Times New Roman"/>
          <w:b/>
          <w:bCs/>
        </w:rPr>
        <w:t>Геометрические величины (17 ч.)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149CA">
        <w:rPr>
          <w:rFonts w:ascii="Times New Roman" w:hAnsi="Times New Roman" w:cs="Times New Roman"/>
        </w:rPr>
        <w:t>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B149CA" w:rsidRPr="00B149CA" w:rsidRDefault="00B149CA" w:rsidP="00B149C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D201A2" w:rsidRDefault="00D201A2" w:rsidP="00ED5ACD">
      <w:pPr>
        <w:ind w:left="644"/>
        <w:jc w:val="both"/>
        <w:rPr>
          <w:rFonts w:ascii="Times New Roman" w:hAnsi="Times New Roman"/>
          <w:b/>
        </w:rPr>
      </w:pPr>
    </w:p>
    <w:p w:rsidR="009C6C3C" w:rsidRPr="00087B21" w:rsidRDefault="009C6C3C" w:rsidP="00D20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  <w:sectPr w:rsidR="009C6C3C" w:rsidRPr="00087B21" w:rsidSect="005665D3">
          <w:footerReference w:type="default" r:id="rId9"/>
          <w:pgSz w:w="11906" w:h="16838"/>
          <w:pgMar w:top="1135" w:right="851" w:bottom="567" w:left="1560" w:header="709" w:footer="0" w:gutter="0"/>
          <w:cols w:space="708"/>
          <w:titlePg/>
          <w:docGrid w:linePitch="360"/>
        </w:sectPr>
      </w:pPr>
    </w:p>
    <w:p w:rsidR="00B149CA" w:rsidRPr="00252C89" w:rsidRDefault="00B149CA" w:rsidP="00252C89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149CA">
        <w:rPr>
          <w:rFonts w:ascii="Times New Roman" w:hAnsi="Times New Roman"/>
          <w:b/>
          <w:smallCaps/>
          <w:sz w:val="24"/>
          <w:szCs w:val="24"/>
        </w:rPr>
        <w:lastRenderedPageBreak/>
        <w:t>Календарно-тема</w:t>
      </w:r>
      <w:r w:rsidR="00252C89">
        <w:rPr>
          <w:rFonts w:ascii="Times New Roman" w:hAnsi="Times New Roman"/>
          <w:b/>
          <w:smallCaps/>
          <w:sz w:val="24"/>
          <w:szCs w:val="24"/>
        </w:rPr>
        <w:t>тическое планирование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266"/>
        <w:gridCol w:w="993"/>
        <w:gridCol w:w="8498"/>
        <w:gridCol w:w="850"/>
        <w:gridCol w:w="858"/>
      </w:tblGrid>
      <w:tr w:rsidR="00074286" w:rsidRPr="003F7D80" w:rsidTr="003B52CF">
        <w:trPr>
          <w:trHeight w:val="300"/>
        </w:trPr>
        <w:tc>
          <w:tcPr>
            <w:tcW w:w="703" w:type="dxa"/>
            <w:vMerge w:val="restart"/>
            <w:tcBorders>
              <w:right w:val="single" w:sz="4" w:space="0" w:color="auto"/>
            </w:tcBorders>
          </w:tcPr>
          <w:p w:rsidR="00074286" w:rsidRPr="003F7D80" w:rsidRDefault="00074286" w:rsidP="003F7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86" w:rsidRPr="003F7D80" w:rsidRDefault="00074286" w:rsidP="003F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Раздел,</w:t>
            </w:r>
          </w:p>
          <w:p w:rsidR="00074286" w:rsidRPr="003F7D80" w:rsidRDefault="00074286" w:rsidP="003F7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86" w:rsidRPr="003F7D80" w:rsidRDefault="00074286" w:rsidP="003F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74286" w:rsidRPr="003F7D80" w:rsidRDefault="00074286" w:rsidP="003F7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286" w:rsidRPr="003F7D80" w:rsidRDefault="00074286" w:rsidP="003F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074286" w:rsidRPr="00054212" w:rsidRDefault="00074286" w:rsidP="003F7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212">
              <w:rPr>
                <w:rFonts w:ascii="Times New Roman" w:hAnsi="Times New Roman"/>
                <w:sz w:val="20"/>
                <w:szCs w:val="20"/>
              </w:rPr>
              <w:t>(в т. числе практические, лабораторные, контрольные и.др. работы)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286" w:rsidRPr="003F7D80" w:rsidRDefault="00074286" w:rsidP="003F7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74286" w:rsidRPr="00B149CA" w:rsidTr="003B52CF">
        <w:trPr>
          <w:trHeight w:val="300"/>
        </w:trPr>
        <w:tc>
          <w:tcPr>
            <w:tcW w:w="703" w:type="dxa"/>
            <w:vMerge/>
            <w:tcBorders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4286" w:rsidRPr="00B149CA" w:rsidTr="003B52CF">
        <w:trPr>
          <w:trHeight w:val="300"/>
        </w:trPr>
        <w:tc>
          <w:tcPr>
            <w:tcW w:w="703" w:type="dxa"/>
            <w:tcBorders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9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B149CA" w:rsidRDefault="00074286" w:rsidP="0007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B149CA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286" w:rsidRPr="00B149CA" w:rsidTr="00074286">
        <w:trPr>
          <w:trHeight w:val="397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074286" w:rsidRPr="00B149CA" w:rsidRDefault="00074286" w:rsidP="00953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9CA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 (15 часов)</w:t>
            </w:r>
          </w:p>
        </w:tc>
      </w:tr>
      <w:tr w:rsidR="00074286" w:rsidRPr="00252C89" w:rsidTr="003B52CF">
        <w:tc>
          <w:tcPr>
            <w:tcW w:w="703" w:type="dxa"/>
            <w:tcBorders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Числа от 1 до 20.</w:t>
            </w:r>
          </w:p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</w:t>
            </w:r>
          </w:p>
        </w:tc>
        <w:tc>
          <w:tcPr>
            <w:tcW w:w="3266" w:type="dxa"/>
            <w:tcBorders>
              <w:right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Числа от 1 до 20.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действия, соотносить, сравнивать, оценивать свои знания.</w:t>
            </w:r>
          </w:p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Тест №1</w:t>
            </w:r>
            <w:r w:rsidRPr="00252C89">
              <w:rPr>
                <w:rFonts w:ascii="Times New Roman" w:hAnsi="Times New Roman"/>
              </w:rPr>
              <w:t xml:space="preserve"> по теме «Табличное сложение и вычитание».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rPr>
          <w:trHeight w:val="344"/>
        </w:trPr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Десяток. Счёт десятками до 100.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Образовывать, называть и записывать числа в пределах 100.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Устная нумерация чисел от 11 до 100.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Письменная нумерация чисел до 100.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Однозначные и двузначные числа.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rPr>
          <w:trHeight w:val="483"/>
        </w:trPr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2C8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Единицы измерения длины: миллиметр.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Переводить одни единицы длины в другие: мелкие </w:t>
            </w:r>
            <w:proofErr w:type="gramStart"/>
            <w:r w:rsidRPr="00252C89">
              <w:rPr>
                <w:rFonts w:ascii="Times New Roman" w:hAnsi="Times New Roman"/>
              </w:rPr>
              <w:t>в</w:t>
            </w:r>
            <w:proofErr w:type="gramEnd"/>
            <w:r w:rsidRPr="00252C89">
              <w:rPr>
                <w:rFonts w:ascii="Times New Roman" w:hAnsi="Times New Roman"/>
              </w:rPr>
              <w:t xml:space="preserve"> более крупные и наоборот.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</w:t>
            </w:r>
          </w:p>
        </w:tc>
        <w:tc>
          <w:tcPr>
            <w:tcW w:w="3266" w:type="dxa"/>
          </w:tcPr>
          <w:p w:rsidR="00074286" w:rsidRPr="00054212" w:rsidRDefault="002F498E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Входная проверочная работа.</w:t>
            </w:r>
          </w:p>
          <w:p w:rsidR="00074286" w:rsidRPr="00054212" w:rsidRDefault="00074286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r w:rsidRPr="00252C89">
              <w:rPr>
                <w:rFonts w:ascii="Times New Roman" w:hAnsi="Times New Roman"/>
                <w:b/>
              </w:rPr>
              <w:t>онтроль</w:t>
            </w:r>
          </w:p>
          <w:p w:rsidR="00074286" w:rsidRPr="00252C89" w:rsidRDefault="00074286" w:rsidP="00252C89">
            <w:pPr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 1.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Работа над ошибками. </w:t>
            </w:r>
          </w:p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Наименьшее трёхзначное число. Сотня.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Метр. Таблица единиц длины.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Переводить одни единицы длины в другие: мелкие </w:t>
            </w:r>
            <w:proofErr w:type="gramStart"/>
            <w:r w:rsidRPr="00252C89">
              <w:rPr>
                <w:rFonts w:ascii="Times New Roman" w:hAnsi="Times New Roman"/>
              </w:rPr>
              <w:t>в</w:t>
            </w:r>
            <w:proofErr w:type="gramEnd"/>
            <w:r w:rsidRPr="00252C89">
              <w:rPr>
                <w:rFonts w:ascii="Times New Roman" w:hAnsi="Times New Roman"/>
              </w:rPr>
              <w:t xml:space="preserve"> более крупные и наоборот.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Заменять двузначное число суммой разрядных слагаемых.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Единицы стоимости: </w:t>
            </w:r>
            <w:r w:rsidRPr="00252C89">
              <w:rPr>
                <w:rFonts w:ascii="Times New Roman" w:hAnsi="Times New Roman"/>
                <w:spacing w:val="-6"/>
              </w:rPr>
              <w:t>рубль, копейка.</w:t>
            </w:r>
            <w:r w:rsidRPr="00252C89">
              <w:rPr>
                <w:rFonts w:ascii="Times New Roman" w:hAnsi="Times New Roman"/>
              </w:rPr>
              <w:t xml:space="preserve"> </w:t>
            </w:r>
          </w:p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Переводить одни единицы длины в другие: мелкие </w:t>
            </w:r>
            <w:proofErr w:type="gramStart"/>
            <w:r w:rsidRPr="00252C89">
              <w:rPr>
                <w:rFonts w:ascii="Times New Roman" w:hAnsi="Times New Roman"/>
              </w:rPr>
              <w:t>в</w:t>
            </w:r>
            <w:proofErr w:type="gramEnd"/>
            <w:r w:rsidRPr="00252C89">
              <w:rPr>
                <w:rFonts w:ascii="Times New Roman" w:hAnsi="Times New Roman"/>
              </w:rPr>
              <w:t xml:space="preserve"> более крупные и наоборот. </w:t>
            </w:r>
          </w:p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 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 1</w:t>
            </w:r>
            <w:r w:rsidRPr="00252C89">
              <w:rPr>
                <w:rFonts w:ascii="Times New Roman" w:hAnsi="Times New Roman"/>
              </w:rPr>
              <w:t xml:space="preserve"> по теме «Нумерация чисел от 1 до 100».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86" w:rsidRPr="00252C89" w:rsidRDefault="00074286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074286" w:rsidRPr="00054212" w:rsidRDefault="00074286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  <w:tcBorders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15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Работа над ошибками. Единицы стоимости: рубль, копейка.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Переводить одни единицы длины в другие: мелкие </w:t>
            </w:r>
            <w:proofErr w:type="gramStart"/>
            <w:r w:rsidRPr="00252C89">
              <w:rPr>
                <w:rFonts w:ascii="Times New Roman" w:hAnsi="Times New Roman"/>
              </w:rPr>
              <w:t>в</w:t>
            </w:r>
            <w:proofErr w:type="gramEnd"/>
            <w:r w:rsidRPr="00252C89">
              <w:rPr>
                <w:rFonts w:ascii="Times New Roman" w:hAnsi="Times New Roman"/>
              </w:rPr>
              <w:t xml:space="preserve"> более крупные и наоборот.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  <w:tcBorders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16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52C8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4212" w:rsidRPr="00252C89" w:rsidTr="00765A46">
        <w:trPr>
          <w:trHeight w:val="320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054212" w:rsidRPr="00B532C9" w:rsidRDefault="00054212" w:rsidP="005A7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C9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от 1 до100 (71 час)</w:t>
            </w:r>
          </w:p>
        </w:tc>
      </w:tr>
      <w:tr w:rsidR="00074286" w:rsidRPr="00252C89" w:rsidTr="003B52CF">
        <w:tc>
          <w:tcPr>
            <w:tcW w:w="703" w:type="dxa"/>
            <w:tcBorders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17</w:t>
            </w:r>
          </w:p>
        </w:tc>
        <w:tc>
          <w:tcPr>
            <w:tcW w:w="3266" w:type="dxa"/>
            <w:tcBorders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ошибки.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18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Обратные задачи. Сумма и разность отрезков.</w:t>
            </w:r>
          </w:p>
        </w:tc>
        <w:tc>
          <w:tcPr>
            <w:tcW w:w="993" w:type="dxa"/>
            <w:shd w:val="clear" w:color="auto" w:fill="auto"/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Общие виды деятельности: оценивать, делать выводы.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19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Задачи на нахождение неизвестного </w:t>
            </w:r>
            <w:r w:rsidRPr="00252C89">
              <w:rPr>
                <w:rFonts w:ascii="Times New Roman" w:hAnsi="Times New Roman"/>
                <w:spacing w:val="-4"/>
              </w:rPr>
              <w:t>уменьшаемого.</w:t>
            </w:r>
          </w:p>
        </w:tc>
        <w:tc>
          <w:tcPr>
            <w:tcW w:w="993" w:type="dxa"/>
            <w:shd w:val="clear" w:color="auto" w:fill="auto"/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right w:val="single" w:sz="4" w:space="0" w:color="auto"/>
            </w:tcBorders>
            <w:vAlign w:val="center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 на нахождение неизвестного вычитаемого.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21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Решение задач. Закрепление </w:t>
            </w:r>
            <w:proofErr w:type="gramStart"/>
            <w:r w:rsidRPr="00252C89">
              <w:rPr>
                <w:rFonts w:ascii="Times New Roman" w:hAnsi="Times New Roman"/>
              </w:rPr>
              <w:t>изученного</w:t>
            </w:r>
            <w:proofErr w:type="gramEnd"/>
            <w:r w:rsidRPr="00252C8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22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Час. Минута. Определение времени по часам.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Переводить одни единицы длины в другие: мелкие </w:t>
            </w:r>
            <w:proofErr w:type="gramStart"/>
            <w:r w:rsidRPr="00252C89">
              <w:rPr>
                <w:rFonts w:ascii="Times New Roman" w:hAnsi="Times New Roman"/>
              </w:rPr>
              <w:t>в</w:t>
            </w:r>
            <w:proofErr w:type="gramEnd"/>
            <w:r w:rsidRPr="00252C89">
              <w:rPr>
                <w:rFonts w:ascii="Times New Roman" w:hAnsi="Times New Roman"/>
              </w:rPr>
              <w:t xml:space="preserve"> более крупные и наоборот.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23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252C89">
              <w:rPr>
                <w:rFonts w:ascii="Times New Roman" w:hAnsi="Times New Roman"/>
              </w:rPr>
              <w:t>ломаной</w:t>
            </w:r>
            <w:proofErr w:type="gramEnd"/>
            <w:r w:rsidRPr="00252C8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Работа с именованными величинами: вычислять длину </w:t>
            </w:r>
            <w:proofErr w:type="gramStart"/>
            <w:r w:rsidRPr="00252C89">
              <w:rPr>
                <w:rFonts w:ascii="Times New Roman" w:hAnsi="Times New Roman"/>
              </w:rPr>
              <w:t>ломаной</w:t>
            </w:r>
            <w:proofErr w:type="gramEnd"/>
            <w:r w:rsidRPr="00252C89">
              <w:rPr>
                <w:rFonts w:ascii="Times New Roman" w:hAnsi="Times New Roman"/>
              </w:rPr>
              <w:t xml:space="preserve"> и периметр многоугольника.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24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  <w:tcBorders>
              <w:bottom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25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Проверка знаний</w:t>
            </w:r>
            <w:r w:rsidR="0095335A">
              <w:rPr>
                <w:rFonts w:ascii="Times New Roman" w:hAnsi="Times New Roman"/>
              </w:rPr>
              <w:t xml:space="preserve"> по теме </w:t>
            </w:r>
            <w:r w:rsidRPr="00252C89">
              <w:rPr>
                <w:rFonts w:ascii="Times New Roman" w:hAnsi="Times New Roman"/>
              </w:rPr>
              <w:t>«Задача».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074286" w:rsidRPr="00054212" w:rsidRDefault="00074286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212">
              <w:rPr>
                <w:rFonts w:ascii="Times New Roman" w:hAnsi="Times New Roman"/>
                <w:b/>
              </w:rPr>
              <w:t>Тест №2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  <w:tcBorders>
              <w:top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26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Порядок действий в выражениях со скобками.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Вычислять значения выражений со скобками и без них.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86" w:rsidRPr="00252C89" w:rsidTr="003B52CF">
        <w:tc>
          <w:tcPr>
            <w:tcW w:w="703" w:type="dxa"/>
          </w:tcPr>
          <w:p w:rsidR="00074286" w:rsidRPr="00252C89" w:rsidRDefault="00074286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27</w:t>
            </w:r>
          </w:p>
        </w:tc>
        <w:tc>
          <w:tcPr>
            <w:tcW w:w="3266" w:type="dxa"/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4286" w:rsidRPr="00252C89" w:rsidRDefault="00074286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74286" w:rsidRPr="00252C89" w:rsidRDefault="0007428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28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Сравнение числовых выражений.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Сравнивать два выражения.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29</w:t>
            </w:r>
          </w:p>
        </w:tc>
        <w:tc>
          <w:tcPr>
            <w:tcW w:w="3266" w:type="dxa"/>
          </w:tcPr>
          <w:p w:rsidR="003B52CF" w:rsidRPr="00252C89" w:rsidRDefault="00D07D84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 многоуголь</w:t>
            </w:r>
            <w:r w:rsidR="003B52CF" w:rsidRPr="00252C89">
              <w:rPr>
                <w:rFonts w:ascii="Times New Roman" w:hAnsi="Times New Roman"/>
              </w:rPr>
              <w:t>ника.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Вычислять периметр многоугольника.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Свойства сложения. 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Вычислять значения выражений со скобками и без них. Применять переместительное и </w:t>
            </w:r>
            <w:r w:rsidRPr="00252C89">
              <w:rPr>
                <w:rFonts w:ascii="Times New Roman" w:hAnsi="Times New Roman"/>
              </w:rPr>
              <w:lastRenderedPageBreak/>
              <w:t>сочетательное свойства сложения при вычислениях.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 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 2</w:t>
            </w:r>
            <w:r w:rsidR="003702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B52CF" w:rsidRPr="00054212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212">
              <w:rPr>
                <w:rFonts w:ascii="Times New Roman" w:hAnsi="Times New Roman"/>
                <w:b/>
              </w:rPr>
              <w:t xml:space="preserve">Контроль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32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33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34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3B52CF" w:rsidRPr="00252C89" w:rsidRDefault="00354FC6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сложения. </w:t>
            </w:r>
            <w:r w:rsidR="003B52CF" w:rsidRPr="00252C89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35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B52CF" w:rsidRPr="00252C89" w:rsidRDefault="003B52CF" w:rsidP="0005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36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Подготовка к изучению устных приёмов сложения и вычитания.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37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вычислений для случаев вида 36+2, 36+20, 60+18.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right w:val="single" w:sz="4" w:space="0" w:color="auto"/>
            </w:tcBorders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38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вычислений для случаев вида 36+2, 36+20.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39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вычислений для случаев вида 26+4.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вычислений для случаев 30-7.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вычислений для случаев вида 60-24.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42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Записывать решение составных задач с помощью выражения.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43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44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45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 сложения вида 26+7.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46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вычитания вида 35-7.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47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Закрепление изученных приёмов сложения и вычитания.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48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Закрепление изученных приёмов сложения и вычитания.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49</w:t>
            </w:r>
          </w:p>
        </w:tc>
        <w:tc>
          <w:tcPr>
            <w:tcW w:w="3266" w:type="dxa"/>
          </w:tcPr>
          <w:p w:rsidR="003B52CF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Закрепление изученного</w:t>
            </w:r>
            <w:r w:rsidR="005E7F2F">
              <w:rPr>
                <w:rFonts w:ascii="Times New Roman" w:hAnsi="Times New Roman"/>
              </w:rPr>
              <w:t xml:space="preserve"> материала.</w:t>
            </w:r>
          </w:p>
          <w:p w:rsidR="005E7F2F" w:rsidRDefault="005E7F2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4FC6" w:rsidRDefault="00354FC6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F2F" w:rsidRPr="005E7F2F" w:rsidRDefault="005E7F2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>
              <w:rPr>
                <w:rFonts w:ascii="Times New Roman" w:hAnsi="Times New Roman"/>
              </w:rPr>
              <w:t xml:space="preserve"> </w:t>
            </w:r>
            <w:r w:rsidRPr="00252C89">
              <w:rPr>
                <w:rFonts w:ascii="Times New Roman" w:hAnsi="Times New Roman"/>
                <w:b/>
              </w:rPr>
              <w:t>Математический диктант № 4.</w:t>
            </w:r>
          </w:p>
          <w:p w:rsidR="003B52CF" w:rsidRPr="00ED1A24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1A24">
              <w:rPr>
                <w:rFonts w:ascii="Times New Roman" w:hAnsi="Times New Roman"/>
                <w:b/>
              </w:rPr>
              <w:t>Контроль</w:t>
            </w:r>
          </w:p>
          <w:p w:rsidR="003B52CF" w:rsidRPr="00252C89" w:rsidRDefault="003B52CF" w:rsidP="00ED1A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 3</w:t>
            </w:r>
            <w:r w:rsidRPr="00252C89">
              <w:rPr>
                <w:rFonts w:ascii="Times New Roman" w:hAnsi="Times New Roman"/>
              </w:rPr>
              <w:t xml:space="preserve"> по теме «Устное сложение и вычитание в пределах 100».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ED1A24" w:rsidRDefault="003B52CF" w:rsidP="00ED1A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52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Буквенные выражения.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Вычислять значение буквенного выражения с одной переменной </w:t>
            </w:r>
            <w:r w:rsidRPr="00252C89">
              <w:rPr>
                <w:rFonts w:ascii="Times New Roman" w:hAnsi="Times New Roman"/>
                <w:spacing w:val="-4"/>
              </w:rPr>
              <w:t>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53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252C89">
              <w:rPr>
                <w:rFonts w:ascii="Times New Roman" w:hAnsi="Times New Roman"/>
              </w:rPr>
              <w:t>изученного</w:t>
            </w:r>
            <w:proofErr w:type="gramEnd"/>
            <w:r w:rsidRPr="00252C8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54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252C89">
              <w:rPr>
                <w:rFonts w:ascii="Times New Roman" w:hAnsi="Times New Roman"/>
              </w:rPr>
              <w:t>изученного</w:t>
            </w:r>
            <w:proofErr w:type="gramEnd"/>
            <w:r w:rsidRPr="00252C8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55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Уравнение.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Решать уравнения вида: 12+х=12, 25-х=20, х-2=8 способом подбора.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56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Уравнение.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57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 xml:space="preserve">Контрольная работа № 4 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ED1A24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58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54FC6" w:rsidP="00ED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3B52CF" w:rsidRPr="00252C89">
              <w:rPr>
                <w:rFonts w:ascii="Times New Roman" w:hAnsi="Times New Roman"/>
              </w:rPr>
              <w:t>Промежуточная диагностика.</w:t>
            </w:r>
            <w:r w:rsidR="003B5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Тест №3.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59</w:t>
            </w:r>
          </w:p>
        </w:tc>
        <w:tc>
          <w:tcPr>
            <w:tcW w:w="3266" w:type="dxa"/>
          </w:tcPr>
          <w:p w:rsidR="003B52CF" w:rsidRPr="00252C89" w:rsidRDefault="003B52CF" w:rsidP="00ED1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252C89">
              <w:rPr>
                <w:rFonts w:ascii="Times New Roman" w:hAnsi="Times New Roman"/>
              </w:rPr>
              <w:t>изученного</w:t>
            </w:r>
            <w:proofErr w:type="gramEnd"/>
            <w:r w:rsidRPr="00252C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Оценивать результаты освоения темы.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№5.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Проверка сложения.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850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61</w:t>
            </w:r>
          </w:p>
        </w:tc>
        <w:tc>
          <w:tcPr>
            <w:tcW w:w="3266" w:type="dxa"/>
          </w:tcPr>
          <w:p w:rsidR="003B52CF" w:rsidRPr="00252C89" w:rsidRDefault="00354FC6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="003B52CF" w:rsidRPr="00252C89">
              <w:rPr>
                <w:rFonts w:ascii="Times New Roman" w:hAnsi="Times New Roman"/>
              </w:rPr>
              <w:t>вычитания.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62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252C89">
              <w:rPr>
                <w:rFonts w:ascii="Times New Roman" w:hAnsi="Times New Roman"/>
              </w:rPr>
              <w:t>изученного</w:t>
            </w:r>
            <w:proofErr w:type="gramEnd"/>
            <w:r w:rsidRPr="00252C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Оценивать результаты освоения темы.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63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64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Письменный приём сложения вида 45+23.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65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Письменный приём вычитания вида 57-26.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66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Повторение письменных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Применять приёмы сложения и вычитания двузначных чисел с </w:t>
            </w:r>
            <w:r w:rsidRPr="00252C89">
              <w:rPr>
                <w:rFonts w:ascii="Times New Roman" w:hAnsi="Times New Roman"/>
                <w:spacing w:val="-4"/>
              </w:rPr>
              <w:t>записью вычислений в столбик, выполнять вычисления и проверку.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67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Решать текстовые задачи арифметическим способом.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68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Прямой угол.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69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Решать текстовые задачи арифметическим способом. Работа с геометрическим материалом: различать углы, чертить углы, выделять прямоугольник, чертить прямоугольник на клетчатой бумаге.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Письменный приём сложения вида 37+48.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Письменный приём сложения вида 37+53.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72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Выделять прямоугольник из множества четырёхугольников.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73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74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Письменный приём сложения вида 87+13.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75</w:t>
            </w:r>
          </w:p>
        </w:tc>
        <w:tc>
          <w:tcPr>
            <w:tcW w:w="3266" w:type="dxa"/>
          </w:tcPr>
          <w:p w:rsidR="003B52CF" w:rsidRPr="00252C89" w:rsidRDefault="00193246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письменных приёмов </w:t>
            </w:r>
            <w:r w:rsidR="003B52CF" w:rsidRPr="00252C89">
              <w:rPr>
                <w:rFonts w:ascii="Times New Roman" w:hAnsi="Times New Roman"/>
              </w:rPr>
              <w:t>сложения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Применять приёмы сложения и </w:t>
            </w:r>
            <w:r w:rsidRPr="00252C89">
              <w:rPr>
                <w:rFonts w:ascii="Times New Roman" w:hAnsi="Times New Roman"/>
                <w:spacing w:val="-4"/>
              </w:rPr>
              <w:t>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76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Письменный приём вычитания вида 40-8.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</w:tcBorders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77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Письменный приём вычитания вида 50-24.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78</w:t>
            </w:r>
          </w:p>
        </w:tc>
        <w:tc>
          <w:tcPr>
            <w:tcW w:w="3266" w:type="dxa"/>
          </w:tcPr>
          <w:p w:rsidR="003B52CF" w:rsidRPr="00252C89" w:rsidRDefault="003B52CF" w:rsidP="00ED1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</w:rPr>
              <w:t xml:space="preserve">Закрепление приёмов вычитания и сложения.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Применять приёмы сложения и </w:t>
            </w:r>
            <w:r w:rsidRPr="00252C89">
              <w:rPr>
                <w:rFonts w:ascii="Times New Roman" w:hAnsi="Times New Roman"/>
                <w:spacing w:val="-4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№6.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79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№5</w:t>
            </w:r>
            <w:r w:rsidRPr="00252C89">
              <w:rPr>
                <w:rFonts w:ascii="Times New Roman" w:hAnsi="Times New Roman"/>
              </w:rPr>
              <w:t xml:space="preserve"> по теме «Письменные приёмы сложения и вычитания».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ED1A24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81</w:t>
            </w:r>
          </w:p>
        </w:tc>
        <w:tc>
          <w:tcPr>
            <w:tcW w:w="3266" w:type="dxa"/>
          </w:tcPr>
          <w:p w:rsidR="003B52CF" w:rsidRPr="00252C89" w:rsidRDefault="00193246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приём </w:t>
            </w:r>
            <w:r w:rsidR="003B52CF" w:rsidRPr="00252C89">
              <w:rPr>
                <w:rFonts w:ascii="Times New Roman" w:hAnsi="Times New Roman"/>
              </w:rPr>
              <w:t>вычитания вида 52-24.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82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Повторение письменных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rPr>
          <w:trHeight w:val="240"/>
        </w:trPr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83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84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Свойство противоположных сторон прямоугольника.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252C89">
              <w:rPr>
                <w:rFonts w:ascii="Times New Roman" w:hAnsi="Times New Roman"/>
              </w:rPr>
              <w:t>ств ст</w:t>
            </w:r>
            <w:proofErr w:type="gramEnd"/>
            <w:r w:rsidRPr="00252C89">
              <w:rPr>
                <w:rFonts w:ascii="Times New Roman" w:hAnsi="Times New Roman"/>
              </w:rPr>
              <w:t>орон прямоугольника при решении задач.</w:t>
            </w:r>
          </w:p>
        </w:tc>
        <w:tc>
          <w:tcPr>
            <w:tcW w:w="850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85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Свойство противоположных сторон прямоугольника.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86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Квадрат.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Выделять квадрат из множества четырёхугольников. Применять знание свой</w:t>
            </w:r>
            <w:proofErr w:type="gramStart"/>
            <w:r w:rsidRPr="00252C89">
              <w:rPr>
                <w:rFonts w:ascii="Times New Roman" w:hAnsi="Times New Roman"/>
              </w:rPr>
              <w:t>ств ст</w:t>
            </w:r>
            <w:proofErr w:type="gramEnd"/>
            <w:r w:rsidRPr="00252C89">
              <w:rPr>
                <w:rFonts w:ascii="Times New Roman" w:hAnsi="Times New Roman"/>
              </w:rPr>
              <w:t>орон прямоугольника при решении задач.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87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Квадрат.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88</w:t>
            </w:r>
          </w:p>
        </w:tc>
        <w:tc>
          <w:tcPr>
            <w:tcW w:w="3266" w:type="dxa"/>
          </w:tcPr>
          <w:p w:rsidR="003B52CF" w:rsidRPr="00252C89" w:rsidRDefault="003B52CF" w:rsidP="00ED1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</w:rPr>
              <w:t xml:space="preserve">Закрепление пройденного материала.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№7.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№6</w:t>
            </w:r>
            <w:r w:rsidRPr="00252C89">
              <w:rPr>
                <w:rFonts w:ascii="Times New Roman" w:hAnsi="Times New Roman"/>
              </w:rPr>
              <w:t xml:space="preserve"> по теме «Сложение и вычитание чисел от 1 до 100».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B52CF" w:rsidRPr="00ED1A24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3B52CF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3B5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A24" w:rsidRPr="00252C89" w:rsidTr="00765A4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ED1A24" w:rsidRPr="00B532C9" w:rsidRDefault="00ED1A24" w:rsidP="005A7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C9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 от 1 до 100 (24 часа)</w:t>
            </w: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91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92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93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94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252C89">
              <w:rPr>
                <w:rFonts w:ascii="Times New Roman" w:hAnsi="Times New Roman"/>
              </w:rPr>
              <w:t>задач.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95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Периметр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Вычислять периметр прямоугольника с учётом изученных свойств и правил.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96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Умножение на 1 и на 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Умножать 1 и 0 на число. Заменять сумму одинаковых слагаемых произведением и наоборот.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97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Название компонентов умножения.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98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№7</w:t>
            </w:r>
            <w:r w:rsidR="00D07D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B52CF" w:rsidRPr="00ED1A24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99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ED1A24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Тест №4.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Название компонентов умножения. 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№8.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Переместительное свойство умножения. 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102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Закрепление изученного материала.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Применять переместительное свойство умножения.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104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Выполнять задания творческого и поискового характера, применять знания и способы </w:t>
            </w:r>
            <w:r w:rsidRPr="00252C89">
              <w:rPr>
                <w:rFonts w:ascii="Times New Roman" w:hAnsi="Times New Roman"/>
              </w:rPr>
              <w:lastRenderedPageBreak/>
              <w:t>действий в изменённых условиях.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rPr>
          <w:trHeight w:val="557"/>
        </w:trPr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Конкретный смысл деления.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rPr>
          <w:trHeight w:val="172"/>
        </w:trPr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106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 на деление.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Решать текстовые задачи на деление.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107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Решение задач на деление.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108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Названия компонентов деления.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названия компонентов при решении примеров.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109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Взаимосвязь между компонентами умножения.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110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Взаимосвязь между компонентами умножения.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умножения и деления на 10.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rPr>
          <w:trHeight w:val="390"/>
        </w:trPr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112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Задачи с величинами: цена, количество, стоимость.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Решать задачи с величинами: цена, количество, стоимость.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113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Задачи на нахождение неизвестного третьего слагаемого.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Решать задачи на нахождение неизвестного третьего слагаемого.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114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№8</w:t>
            </w:r>
            <w:r w:rsidRPr="00252C89">
              <w:rPr>
                <w:rFonts w:ascii="Times New Roman" w:hAnsi="Times New Roman"/>
              </w:rPr>
              <w:t xml:space="preserve"> по теме «Умножение и деление».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B52CF" w:rsidRPr="008340C4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115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 9.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0C4" w:rsidRPr="00252C89" w:rsidTr="00765A46">
        <w:trPr>
          <w:trHeight w:val="306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8340C4" w:rsidRPr="00B532C9" w:rsidRDefault="008340C4" w:rsidP="005A7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C9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(13 часов)</w:t>
            </w: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116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CF" w:rsidRPr="00252C89" w:rsidRDefault="005A76E2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числа 2. </w:t>
            </w:r>
            <w:r w:rsidR="003B52CF" w:rsidRPr="00252C89">
              <w:rPr>
                <w:rFonts w:ascii="Times New Roman" w:hAnsi="Times New Roman"/>
              </w:rPr>
              <w:t>Умножение на 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117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Умножение числа 2. Умножение на 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118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Приёмы умножения числа 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119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right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120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121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Закрепление таблицы умножения и деления на 2.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122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Умножение числа 3. Умножение на 3.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right w:val="single" w:sz="4" w:space="0" w:color="auto"/>
            </w:tcBorders>
            <w:vAlign w:val="center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Умножение числа 3. Умножение на 3.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124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tcBorders>
              <w:right w:val="single" w:sz="4" w:space="0" w:color="auto"/>
            </w:tcBorders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125</w:t>
            </w:r>
          </w:p>
        </w:tc>
        <w:tc>
          <w:tcPr>
            <w:tcW w:w="3266" w:type="dxa"/>
            <w:shd w:val="clear" w:color="auto" w:fill="auto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126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Контрольная работа №9</w:t>
            </w:r>
            <w:r w:rsidRPr="00252C89">
              <w:rPr>
                <w:rFonts w:ascii="Times New Roman" w:hAnsi="Times New Roman"/>
              </w:rPr>
              <w:t xml:space="preserve"> по теме «Умножение и деление на 2 и 3».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righ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B52CF" w:rsidRPr="008340C4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rPr>
          <w:trHeight w:val="20"/>
        </w:trPr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127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128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5A76E2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стандартизированная </w:t>
            </w:r>
            <w:r w:rsidR="003B52CF" w:rsidRPr="00252C89">
              <w:rPr>
                <w:rFonts w:ascii="Times New Roman" w:hAnsi="Times New Roman"/>
              </w:rPr>
              <w:t>диагностика.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Итоговый тест №5.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0C4" w:rsidRPr="00252C89" w:rsidTr="00765A46">
        <w:tc>
          <w:tcPr>
            <w:tcW w:w="15168" w:type="dxa"/>
            <w:gridSpan w:val="6"/>
          </w:tcPr>
          <w:p w:rsidR="008340C4" w:rsidRPr="00B532C9" w:rsidRDefault="008340C4" w:rsidP="005A7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C9">
              <w:rPr>
                <w:rFonts w:ascii="Times New Roman" w:hAnsi="Times New Roman"/>
                <w:b/>
                <w:sz w:val="24"/>
                <w:szCs w:val="24"/>
              </w:rPr>
              <w:t>Повторение (7 часов)</w:t>
            </w:r>
          </w:p>
        </w:tc>
      </w:tr>
      <w:tr w:rsidR="003B52CF" w:rsidRPr="00252C89" w:rsidTr="00712EA8">
        <w:trPr>
          <w:trHeight w:val="581"/>
        </w:trPr>
        <w:tc>
          <w:tcPr>
            <w:tcW w:w="703" w:type="dxa"/>
            <w:tcBorders>
              <w:righ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129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Нумерация чисел от 1 до 100.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130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 xml:space="preserve">Решение задач. 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  <w:b/>
              </w:rPr>
              <w:t>Математический диктант №10.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131</w:t>
            </w:r>
          </w:p>
        </w:tc>
        <w:tc>
          <w:tcPr>
            <w:tcW w:w="3266" w:type="dxa"/>
          </w:tcPr>
          <w:p w:rsidR="003B52CF" w:rsidRPr="00252C89" w:rsidRDefault="00F05CE5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765A46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Оценить результаты освоения тем за 2 класс, проявить личностную заинтересованность в приобретении и расширении знаний и способов действий.</w:t>
            </w:r>
          </w:p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8340C4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132</w:t>
            </w:r>
          </w:p>
        </w:tc>
        <w:tc>
          <w:tcPr>
            <w:tcW w:w="3266" w:type="dxa"/>
          </w:tcPr>
          <w:p w:rsidR="003B52CF" w:rsidRPr="00252C89" w:rsidRDefault="005A76E2" w:rsidP="0025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3B52CF" w:rsidRPr="00252C89">
              <w:rPr>
                <w:rFonts w:ascii="Times New Roman" w:hAnsi="Times New Roman"/>
              </w:rPr>
              <w:t>Сложение и вычитание в пределах 100.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133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Числовые и буквенные выражения. Неравенства.</w:t>
            </w:r>
          </w:p>
        </w:tc>
        <w:tc>
          <w:tcPr>
            <w:tcW w:w="993" w:type="dxa"/>
            <w:vAlign w:val="center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 w:val="restart"/>
            <w:vAlign w:val="center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Оценивать правильность высказывания товарищей, обосновывать свой ответ.</w:t>
            </w:r>
          </w:p>
        </w:tc>
        <w:tc>
          <w:tcPr>
            <w:tcW w:w="850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B53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134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Единицы времени, массы, длины.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  <w:vMerge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135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993" w:type="dxa"/>
          </w:tcPr>
          <w:p w:rsidR="003B52CF" w:rsidRPr="008340C4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C4"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  <w:r w:rsidRPr="008340C4">
              <w:rPr>
                <w:rFonts w:ascii="Times New Roman" w:hAnsi="Times New Roman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50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CF" w:rsidRPr="00252C89" w:rsidTr="00712EA8">
        <w:tc>
          <w:tcPr>
            <w:tcW w:w="703" w:type="dxa"/>
          </w:tcPr>
          <w:p w:rsidR="003B52CF" w:rsidRPr="00252C89" w:rsidRDefault="003B52CF" w:rsidP="0025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C89">
              <w:rPr>
                <w:rFonts w:ascii="Times New Roman" w:hAnsi="Times New Roman"/>
              </w:rPr>
              <w:t>136</w:t>
            </w:r>
          </w:p>
        </w:tc>
        <w:tc>
          <w:tcPr>
            <w:tcW w:w="3266" w:type="dxa"/>
          </w:tcPr>
          <w:p w:rsidR="003B52CF" w:rsidRPr="00252C89" w:rsidRDefault="003B52CF" w:rsidP="00252C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2C8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993" w:type="dxa"/>
          </w:tcPr>
          <w:p w:rsidR="003B52CF" w:rsidRPr="00252C89" w:rsidRDefault="003B52CF" w:rsidP="0083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8" w:type="dxa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</w:tcPr>
          <w:p w:rsidR="003B52CF" w:rsidRPr="00252C89" w:rsidRDefault="003B52CF" w:rsidP="0025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4AD2" w:rsidRPr="00B149CA" w:rsidRDefault="008F4AD2" w:rsidP="00D2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614"/>
        <w:tblW w:w="0" w:type="auto"/>
        <w:tblLook w:val="04A0"/>
      </w:tblPr>
      <w:tblGrid>
        <w:gridCol w:w="4786"/>
      </w:tblGrid>
      <w:tr w:rsidR="00765A46" w:rsidRPr="001B3741" w:rsidTr="00765A46">
        <w:tc>
          <w:tcPr>
            <w:tcW w:w="4786" w:type="dxa"/>
            <w:hideMark/>
          </w:tcPr>
          <w:p w:rsidR="00765A46" w:rsidRPr="001B3741" w:rsidRDefault="00765A46" w:rsidP="0076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B4600" w:rsidRPr="00B149CA" w:rsidRDefault="00BB4600" w:rsidP="00D20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4600" w:rsidRPr="00F9781F" w:rsidRDefault="00BB4600" w:rsidP="00EB443E">
      <w:pPr>
        <w:framePr w:h="8999" w:hRule="exact" w:wrap="auto" w:hAnchor="text" w:y="55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BB4600" w:rsidRPr="00F9781F" w:rsidSect="00B532C9">
          <w:pgSz w:w="16838" w:h="11906" w:orient="landscape"/>
          <w:pgMar w:top="1556" w:right="851" w:bottom="851" w:left="851" w:header="142" w:footer="0" w:gutter="0"/>
          <w:cols w:space="708"/>
          <w:docGrid w:linePitch="360"/>
        </w:sectPr>
      </w:pPr>
    </w:p>
    <w:p w:rsidR="009754E7" w:rsidRDefault="009754E7" w:rsidP="0097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4E7" w:rsidRDefault="009754E7" w:rsidP="0097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4E7" w:rsidRDefault="009754E7" w:rsidP="0097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4E7" w:rsidRPr="002724C5" w:rsidRDefault="009754E7" w:rsidP="00975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B21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p w:rsidR="009754E7" w:rsidRPr="00087B21" w:rsidRDefault="009754E7" w:rsidP="009754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21">
        <w:rPr>
          <w:rFonts w:ascii="Times New Roman" w:hAnsi="Times New Roman"/>
          <w:sz w:val="24"/>
          <w:szCs w:val="24"/>
        </w:rPr>
        <w:t xml:space="preserve">  М.И. Моро и др.: </w:t>
      </w:r>
    </w:p>
    <w:p w:rsidR="009754E7" w:rsidRPr="00C36AA0" w:rsidRDefault="009754E7" w:rsidP="006D09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A0">
        <w:rPr>
          <w:rFonts w:ascii="Times New Roman" w:hAnsi="Times New Roman"/>
          <w:sz w:val="24"/>
          <w:szCs w:val="24"/>
        </w:rPr>
        <w:t xml:space="preserve">Моро М.И. </w:t>
      </w:r>
      <w:r w:rsidR="00B149CA">
        <w:rPr>
          <w:rFonts w:ascii="Times New Roman" w:hAnsi="Times New Roman"/>
          <w:sz w:val="24"/>
          <w:szCs w:val="24"/>
        </w:rPr>
        <w:t>и др. Математика. Учебники для 2</w:t>
      </w:r>
      <w:r w:rsidRPr="00C36AA0">
        <w:rPr>
          <w:rFonts w:ascii="Times New Roman" w:hAnsi="Times New Roman"/>
          <w:sz w:val="24"/>
          <w:szCs w:val="24"/>
        </w:rPr>
        <w:t xml:space="preserve"> класса начальной школы,</w:t>
      </w:r>
      <w:r w:rsidR="00B149CA">
        <w:rPr>
          <w:rFonts w:ascii="Times New Roman" w:hAnsi="Times New Roman"/>
          <w:sz w:val="24"/>
          <w:szCs w:val="24"/>
        </w:rPr>
        <w:t xml:space="preserve"> </w:t>
      </w:r>
      <w:r w:rsidRPr="00C36AA0">
        <w:rPr>
          <w:rFonts w:ascii="Times New Roman" w:hAnsi="Times New Roman"/>
          <w:sz w:val="24"/>
          <w:szCs w:val="24"/>
        </w:rPr>
        <w:t xml:space="preserve">в 2-х </w:t>
      </w:r>
      <w:r w:rsidR="005665D3" w:rsidRPr="00C36AA0">
        <w:rPr>
          <w:rFonts w:ascii="Times New Roman" w:hAnsi="Times New Roman"/>
          <w:sz w:val="24"/>
          <w:szCs w:val="24"/>
        </w:rPr>
        <w:t>частях. –</w:t>
      </w:r>
      <w:r w:rsidRPr="00C36AA0">
        <w:rPr>
          <w:rFonts w:ascii="Times New Roman" w:hAnsi="Times New Roman"/>
          <w:sz w:val="24"/>
          <w:szCs w:val="24"/>
        </w:rPr>
        <w:t xml:space="preserve"> М.: Просвещение</w:t>
      </w:r>
      <w:r w:rsidR="00D07D84">
        <w:rPr>
          <w:rFonts w:ascii="Times New Roman" w:hAnsi="Times New Roman"/>
          <w:sz w:val="24"/>
          <w:szCs w:val="24"/>
        </w:rPr>
        <w:t>, 2016</w:t>
      </w: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7" w:rsidRPr="00C36AA0" w:rsidRDefault="009754E7" w:rsidP="0097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A0">
        <w:rPr>
          <w:rFonts w:ascii="Times New Roman" w:hAnsi="Times New Roman"/>
          <w:sz w:val="24"/>
          <w:szCs w:val="24"/>
        </w:rPr>
        <w:t xml:space="preserve">  </w:t>
      </w:r>
    </w:p>
    <w:p w:rsidR="00087DEB" w:rsidRPr="00087B21" w:rsidRDefault="00087DEB" w:rsidP="00D201A2">
      <w:pPr>
        <w:jc w:val="both"/>
        <w:rPr>
          <w:rFonts w:ascii="Times New Roman" w:hAnsi="Times New Roman"/>
        </w:rPr>
      </w:pPr>
    </w:p>
    <w:sectPr w:rsidR="00087DEB" w:rsidRPr="00087B21" w:rsidSect="009754E7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A8" w:rsidRDefault="00252EA8" w:rsidP="009C6C3C">
      <w:pPr>
        <w:spacing w:after="0" w:line="240" w:lineRule="auto"/>
      </w:pPr>
      <w:r>
        <w:separator/>
      </w:r>
    </w:p>
  </w:endnote>
  <w:endnote w:type="continuationSeparator" w:id="0">
    <w:p w:rsidR="00252EA8" w:rsidRDefault="00252EA8" w:rsidP="009C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D3" w:rsidRDefault="005910EB">
    <w:pPr>
      <w:pStyle w:val="af1"/>
      <w:jc w:val="right"/>
    </w:pPr>
    <w:r>
      <w:fldChar w:fldCharType="begin"/>
    </w:r>
    <w:r w:rsidR="005665D3">
      <w:instrText>PAGE   \* MERGEFORMAT</w:instrText>
    </w:r>
    <w:r>
      <w:fldChar w:fldCharType="separate"/>
    </w:r>
    <w:r w:rsidR="00D025CF">
      <w:rPr>
        <w:noProof/>
      </w:rPr>
      <w:t>2</w:t>
    </w:r>
    <w:r>
      <w:fldChar w:fldCharType="end"/>
    </w:r>
  </w:p>
  <w:p w:rsidR="0095335A" w:rsidRDefault="009533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A8" w:rsidRDefault="00252EA8" w:rsidP="009C6C3C">
      <w:pPr>
        <w:spacing w:after="0" w:line="240" w:lineRule="auto"/>
      </w:pPr>
      <w:r>
        <w:separator/>
      </w:r>
    </w:p>
  </w:footnote>
  <w:footnote w:type="continuationSeparator" w:id="0">
    <w:p w:rsidR="00252EA8" w:rsidRDefault="00252EA8" w:rsidP="009C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D4D"/>
    <w:multiLevelType w:val="hybridMultilevel"/>
    <w:tmpl w:val="9562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E11"/>
    <w:multiLevelType w:val="hybridMultilevel"/>
    <w:tmpl w:val="8826883E"/>
    <w:lvl w:ilvl="0" w:tplc="2C6229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A0551"/>
    <w:multiLevelType w:val="hybridMultilevel"/>
    <w:tmpl w:val="2E829F90"/>
    <w:lvl w:ilvl="0" w:tplc="2C62298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8417E"/>
    <w:multiLevelType w:val="hybridMultilevel"/>
    <w:tmpl w:val="2C9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B3CD2"/>
    <w:multiLevelType w:val="multilevel"/>
    <w:tmpl w:val="1B8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3C"/>
    <w:rsid w:val="00016B36"/>
    <w:rsid w:val="00032702"/>
    <w:rsid w:val="00054212"/>
    <w:rsid w:val="000550ED"/>
    <w:rsid w:val="00067372"/>
    <w:rsid w:val="00074286"/>
    <w:rsid w:val="00087B21"/>
    <w:rsid w:val="00087DEB"/>
    <w:rsid w:val="000A41E1"/>
    <w:rsid w:val="000C726B"/>
    <w:rsid w:val="00160497"/>
    <w:rsid w:val="00193246"/>
    <w:rsid w:val="001A69FB"/>
    <w:rsid w:val="001B3741"/>
    <w:rsid w:val="001C3798"/>
    <w:rsid w:val="0022255E"/>
    <w:rsid w:val="0022542E"/>
    <w:rsid w:val="00236EDD"/>
    <w:rsid w:val="00252AD2"/>
    <w:rsid w:val="00252C89"/>
    <w:rsid w:val="00252EA8"/>
    <w:rsid w:val="002724C5"/>
    <w:rsid w:val="002A123F"/>
    <w:rsid w:val="002E07D7"/>
    <w:rsid w:val="002F498E"/>
    <w:rsid w:val="003179F8"/>
    <w:rsid w:val="003364EB"/>
    <w:rsid w:val="003402B7"/>
    <w:rsid w:val="00345BC1"/>
    <w:rsid w:val="00354FC6"/>
    <w:rsid w:val="00361E41"/>
    <w:rsid w:val="003702F7"/>
    <w:rsid w:val="003A52A8"/>
    <w:rsid w:val="003B52CF"/>
    <w:rsid w:val="003C0046"/>
    <w:rsid w:val="003C174D"/>
    <w:rsid w:val="003F7D80"/>
    <w:rsid w:val="00400967"/>
    <w:rsid w:val="00404F20"/>
    <w:rsid w:val="00445870"/>
    <w:rsid w:val="00465A8B"/>
    <w:rsid w:val="00471F89"/>
    <w:rsid w:val="004B23BF"/>
    <w:rsid w:val="004E0CEB"/>
    <w:rsid w:val="00504C38"/>
    <w:rsid w:val="005302E6"/>
    <w:rsid w:val="00547B82"/>
    <w:rsid w:val="005665D3"/>
    <w:rsid w:val="005910EB"/>
    <w:rsid w:val="005959FC"/>
    <w:rsid w:val="005A76E2"/>
    <w:rsid w:val="005E7F2F"/>
    <w:rsid w:val="00657FF6"/>
    <w:rsid w:val="006B7503"/>
    <w:rsid w:val="006C10A9"/>
    <w:rsid w:val="006D09A1"/>
    <w:rsid w:val="00700EF5"/>
    <w:rsid w:val="00712EA8"/>
    <w:rsid w:val="00713E6A"/>
    <w:rsid w:val="00717F99"/>
    <w:rsid w:val="00760EE7"/>
    <w:rsid w:val="00765A46"/>
    <w:rsid w:val="0077138B"/>
    <w:rsid w:val="008015BA"/>
    <w:rsid w:val="008136C3"/>
    <w:rsid w:val="0081452F"/>
    <w:rsid w:val="008340C4"/>
    <w:rsid w:val="008757CE"/>
    <w:rsid w:val="008902C4"/>
    <w:rsid w:val="008C5541"/>
    <w:rsid w:val="008D08E0"/>
    <w:rsid w:val="008E12F0"/>
    <w:rsid w:val="008F4AD2"/>
    <w:rsid w:val="00917FF0"/>
    <w:rsid w:val="0092578B"/>
    <w:rsid w:val="0095335A"/>
    <w:rsid w:val="009754E7"/>
    <w:rsid w:val="009A5EA9"/>
    <w:rsid w:val="009B6798"/>
    <w:rsid w:val="009C23DE"/>
    <w:rsid w:val="009C6C3C"/>
    <w:rsid w:val="00A06542"/>
    <w:rsid w:val="00A37628"/>
    <w:rsid w:val="00A775E2"/>
    <w:rsid w:val="00A855A8"/>
    <w:rsid w:val="00AA44ED"/>
    <w:rsid w:val="00AA4CC9"/>
    <w:rsid w:val="00AF104C"/>
    <w:rsid w:val="00B1185D"/>
    <w:rsid w:val="00B12843"/>
    <w:rsid w:val="00B149CA"/>
    <w:rsid w:val="00B42433"/>
    <w:rsid w:val="00B50B02"/>
    <w:rsid w:val="00B532C9"/>
    <w:rsid w:val="00B62DA8"/>
    <w:rsid w:val="00BB4600"/>
    <w:rsid w:val="00BC63F5"/>
    <w:rsid w:val="00BD25F0"/>
    <w:rsid w:val="00BF1DE3"/>
    <w:rsid w:val="00C24C44"/>
    <w:rsid w:val="00C36AA0"/>
    <w:rsid w:val="00D025CF"/>
    <w:rsid w:val="00D07D84"/>
    <w:rsid w:val="00D13118"/>
    <w:rsid w:val="00D201A2"/>
    <w:rsid w:val="00D543EC"/>
    <w:rsid w:val="00D56D30"/>
    <w:rsid w:val="00DB2459"/>
    <w:rsid w:val="00E0542D"/>
    <w:rsid w:val="00E1660A"/>
    <w:rsid w:val="00E50C05"/>
    <w:rsid w:val="00EB443E"/>
    <w:rsid w:val="00ED1A24"/>
    <w:rsid w:val="00ED5ACD"/>
    <w:rsid w:val="00EF05F8"/>
    <w:rsid w:val="00F05CE5"/>
    <w:rsid w:val="00F204CC"/>
    <w:rsid w:val="00F50AE5"/>
    <w:rsid w:val="00F57234"/>
    <w:rsid w:val="00F747A2"/>
    <w:rsid w:val="00F9494D"/>
    <w:rsid w:val="00F9781F"/>
    <w:rsid w:val="00F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3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49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9C6C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BC63F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B149C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149CA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/>
    </w:rPr>
  </w:style>
  <w:style w:type="paragraph" w:styleId="7">
    <w:name w:val="heading 7"/>
    <w:basedOn w:val="a"/>
    <w:next w:val="a"/>
    <w:link w:val="70"/>
    <w:qFormat/>
    <w:rsid w:val="00B149C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6C3C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table" w:styleId="a3">
    <w:name w:val="Table Grid"/>
    <w:basedOn w:val="a1"/>
    <w:uiPriority w:val="59"/>
    <w:rsid w:val="009C6C3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C3C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5">
    <w:name w:val="Emphasis"/>
    <w:qFormat/>
    <w:rsid w:val="009C6C3C"/>
    <w:rPr>
      <w:i/>
      <w:iCs/>
    </w:rPr>
  </w:style>
  <w:style w:type="character" w:styleId="a6">
    <w:name w:val="Strong"/>
    <w:qFormat/>
    <w:rsid w:val="009C6C3C"/>
    <w:rPr>
      <w:b/>
      <w:bCs/>
    </w:rPr>
  </w:style>
  <w:style w:type="paragraph" w:styleId="a7">
    <w:name w:val="Body Text"/>
    <w:basedOn w:val="a"/>
    <w:link w:val="a8"/>
    <w:rsid w:val="009C6C3C"/>
    <w:pPr>
      <w:spacing w:after="12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8">
    <w:name w:val="Основной текст Знак"/>
    <w:link w:val="a7"/>
    <w:rsid w:val="009C6C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9C6C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a">
    <w:name w:val="Верхний колонтитул Знак"/>
    <w:link w:val="a9"/>
    <w:semiHidden/>
    <w:rsid w:val="009C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6C3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c">
    <w:name w:val="Название Знак"/>
    <w:link w:val="ab"/>
    <w:rsid w:val="009C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9C6C3C"/>
    <w:rPr>
      <w:color w:val="0000FF"/>
      <w:u w:val="single"/>
    </w:rPr>
  </w:style>
  <w:style w:type="paragraph" w:styleId="ae">
    <w:name w:val="footnote text"/>
    <w:basedOn w:val="a"/>
    <w:link w:val="af"/>
    <w:semiHidden/>
    <w:rsid w:val="009C6C3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">
    <w:name w:val="Текст сноски Знак"/>
    <w:link w:val="ae"/>
    <w:semiHidden/>
    <w:rsid w:val="009C6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C6C3C"/>
    <w:rPr>
      <w:vertAlign w:val="superscript"/>
    </w:rPr>
  </w:style>
  <w:style w:type="paragraph" w:styleId="af1">
    <w:name w:val="footer"/>
    <w:basedOn w:val="a"/>
    <w:link w:val="af2"/>
    <w:uiPriority w:val="99"/>
    <w:rsid w:val="00BF1DE3"/>
    <w:pPr>
      <w:tabs>
        <w:tab w:val="center" w:pos="4677"/>
        <w:tab w:val="right" w:pos="9355"/>
      </w:tabs>
    </w:pPr>
    <w:rPr>
      <w:lang/>
    </w:rPr>
  </w:style>
  <w:style w:type="character" w:styleId="af3">
    <w:name w:val="page number"/>
    <w:basedOn w:val="a0"/>
    <w:rsid w:val="00BF1DE3"/>
  </w:style>
  <w:style w:type="character" w:styleId="af4">
    <w:name w:val="FollowedHyperlink"/>
    <w:uiPriority w:val="99"/>
    <w:semiHidden/>
    <w:unhideWhenUsed/>
    <w:rsid w:val="008F4AD2"/>
    <w:rPr>
      <w:color w:val="800080"/>
      <w:u w:val="single"/>
    </w:rPr>
  </w:style>
  <w:style w:type="character" w:customStyle="1" w:styleId="af2">
    <w:name w:val="Нижний колонтитул Знак"/>
    <w:link w:val="af1"/>
    <w:uiPriority w:val="99"/>
    <w:rsid w:val="00D201A2"/>
    <w:rPr>
      <w:rFonts w:eastAsia="Times New Roman"/>
      <w:sz w:val="22"/>
      <w:szCs w:val="22"/>
    </w:rPr>
  </w:style>
  <w:style w:type="paragraph" w:customStyle="1" w:styleId="ParagraphStyle">
    <w:name w:val="Paragraph Style"/>
    <w:rsid w:val="00B149C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rsid w:val="00B149C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B149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149CA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70">
    <w:name w:val="Заголовок 7 Знак"/>
    <w:link w:val="7"/>
    <w:rsid w:val="00B149CA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rsid w:val="00B149CA"/>
    <w:rPr>
      <w:rFonts w:ascii="Cambria" w:eastAsia="Times New Roman" w:hAnsi="Cambria"/>
      <w:b/>
      <w:bCs/>
      <w:sz w:val="26"/>
      <w:szCs w:val="26"/>
    </w:rPr>
  </w:style>
  <w:style w:type="paragraph" w:styleId="af5">
    <w:name w:val="Balloon Text"/>
    <w:basedOn w:val="a"/>
    <w:link w:val="af6"/>
    <w:semiHidden/>
    <w:unhideWhenUsed/>
    <w:rsid w:val="00B149C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semiHidden/>
    <w:rsid w:val="00B149CA"/>
    <w:rPr>
      <w:rFonts w:ascii="Tahoma" w:hAnsi="Tahoma" w:cs="Tahoma"/>
      <w:sz w:val="16"/>
      <w:szCs w:val="16"/>
      <w:lang w:eastAsia="en-US"/>
    </w:rPr>
  </w:style>
  <w:style w:type="paragraph" w:customStyle="1" w:styleId="Style6">
    <w:name w:val="Style6"/>
    <w:basedOn w:val="a"/>
    <w:rsid w:val="00B149C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149C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B149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14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149C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B149C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149C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7">
    <w:name w:val="Схема документа Знак"/>
    <w:link w:val="af8"/>
    <w:semiHidden/>
    <w:rsid w:val="00B149CA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B149CA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shd w:val="clear" w:color="auto" w:fill="000080"/>
      <w:lang/>
    </w:rPr>
  </w:style>
  <w:style w:type="character" w:customStyle="1" w:styleId="11">
    <w:name w:val="Схема документа Знак1"/>
    <w:uiPriority w:val="99"/>
    <w:semiHidden/>
    <w:rsid w:val="00B149CA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B149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paragraph" w:customStyle="1" w:styleId="body">
    <w:name w:val="body"/>
    <w:basedOn w:val="a"/>
    <w:rsid w:val="00B149C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qFormat/>
    <w:rsid w:val="00B149C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B149CA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/>
    </w:rPr>
  </w:style>
  <w:style w:type="character" w:customStyle="1" w:styleId="22">
    <w:name w:val="Основной текст с отступом 2 Знак"/>
    <w:link w:val="21"/>
    <w:rsid w:val="00B149CA"/>
    <w:rPr>
      <w:rFonts w:ascii="Times New Roman" w:eastAsia="Times New Roman" w:hAnsi="Times New Roman"/>
      <w:sz w:val="28"/>
      <w:szCs w:val="24"/>
    </w:rPr>
  </w:style>
  <w:style w:type="paragraph" w:styleId="afa">
    <w:name w:val="Body Text Indent"/>
    <w:basedOn w:val="a"/>
    <w:link w:val="afb"/>
    <w:rsid w:val="00B149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fb">
    <w:name w:val="Основной текст с отступом Знак"/>
    <w:link w:val="afa"/>
    <w:rsid w:val="00B149CA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nhideWhenUsed/>
    <w:rsid w:val="00B149CA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4">
    <w:name w:val="Основной текст 2 Знак"/>
    <w:link w:val="23"/>
    <w:rsid w:val="00B149CA"/>
    <w:rPr>
      <w:rFonts w:ascii="Times New Roman" w:eastAsia="Times New Roman" w:hAnsi="Times New Roman"/>
      <w:sz w:val="24"/>
      <w:szCs w:val="24"/>
    </w:rPr>
  </w:style>
  <w:style w:type="paragraph" w:customStyle="1" w:styleId="afc">
    <w:name w:val="Знак"/>
    <w:basedOn w:val="a"/>
    <w:rsid w:val="00B149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B149CA"/>
    <w:rPr>
      <w:sz w:val="22"/>
      <w:szCs w:val="22"/>
      <w:lang w:eastAsia="en-US"/>
    </w:rPr>
  </w:style>
  <w:style w:type="paragraph" w:customStyle="1" w:styleId="Default">
    <w:name w:val="Default"/>
    <w:rsid w:val="00B14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5c0">
    <w:name w:val="c15 c0"/>
    <w:basedOn w:val="a"/>
    <w:rsid w:val="00B14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765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65A46"/>
  </w:style>
  <w:style w:type="paragraph" w:customStyle="1" w:styleId="c30">
    <w:name w:val="c30"/>
    <w:basedOn w:val="a"/>
    <w:rsid w:val="00765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65A46"/>
  </w:style>
  <w:style w:type="character" w:customStyle="1" w:styleId="apple-converted-space">
    <w:name w:val="apple-converted-space"/>
    <w:basedOn w:val="a0"/>
    <w:rsid w:val="00765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638A-FFED-4F72-8D7E-DA8E759E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автономная общеобразовательная организация</vt:lpstr>
    </vt:vector>
  </TitlesOfParts>
  <Company>X-Team Group</Company>
  <LinksUpToDate>false</LinksUpToDate>
  <CharactersWithSpaces>24426</CharactersWithSpaces>
  <SharedDoc>false</SharedDoc>
  <HLinks>
    <vt:vector size="12" baseType="variant"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http://prosv.ru/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mailto:ruzaschool3@mail.ru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автономная общеобразовательная организация</dc:title>
  <dc:subject/>
  <dc:creator>Admin</dc:creator>
  <cp:keywords/>
  <dc:description/>
  <cp:lastModifiedBy>Анна</cp:lastModifiedBy>
  <cp:revision>13</cp:revision>
  <cp:lastPrinted>2022-09-08T20:12:00Z</cp:lastPrinted>
  <dcterms:created xsi:type="dcterms:W3CDTF">2016-06-11T15:18:00Z</dcterms:created>
  <dcterms:modified xsi:type="dcterms:W3CDTF">2022-09-11T11:35:00Z</dcterms:modified>
</cp:coreProperties>
</file>